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4980"/>
        <w:gridCol w:w="4152"/>
      </w:tblGrid>
      <w:tr w:rsidR="00ED278E" w:rsidRPr="001C3FA5" w:rsidTr="002A7F4C">
        <w:trPr>
          <w:trHeight w:val="434"/>
        </w:trPr>
        <w:tc>
          <w:tcPr>
            <w:tcW w:w="9132" w:type="dxa"/>
            <w:gridSpan w:val="2"/>
            <w:vAlign w:val="center"/>
          </w:tcPr>
          <w:p w:rsidR="00ED278E" w:rsidRPr="001C3FA5" w:rsidRDefault="00ED278E" w:rsidP="002A7F4C">
            <w:pPr>
              <w:rPr>
                <w:rFonts w:ascii="Arial" w:hAnsi="Arial" w:cs="Arial"/>
                <w:sz w:val="22"/>
                <w:szCs w:val="22"/>
              </w:rPr>
            </w:pPr>
            <w:r w:rsidRPr="001C3FA5">
              <w:rPr>
                <w:rFonts w:ascii="Arial" w:hAnsi="Arial" w:cs="Arial"/>
                <w:sz w:val="22"/>
                <w:szCs w:val="22"/>
              </w:rPr>
              <w:t xml:space="preserve">NOMBRE DEL RESIDUO: </w:t>
            </w:r>
          </w:p>
        </w:tc>
      </w:tr>
      <w:tr w:rsidR="00ED278E" w:rsidRPr="001C3FA5" w:rsidTr="002A7F4C">
        <w:trPr>
          <w:trHeight w:val="679"/>
        </w:trPr>
        <w:tc>
          <w:tcPr>
            <w:tcW w:w="4980" w:type="dxa"/>
            <w:vMerge w:val="restart"/>
            <w:vAlign w:val="center"/>
          </w:tcPr>
          <w:p w:rsidR="00ED278E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CODIGO DE IDENTIFICACIÓN DEL RESIDUO</w:t>
            </w:r>
            <w:r w:rsidRPr="001C3FA5">
              <w:rPr>
                <w:rStyle w:val="Refdenotaalpie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:rsidR="00ED278E" w:rsidRPr="001C3FA5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FA5">
              <w:rPr>
                <w:rFonts w:ascii="Arial" w:hAnsi="Arial" w:cs="Arial"/>
                <w:sz w:val="22"/>
                <w:szCs w:val="22"/>
              </w:rPr>
              <w:t>//    //    //    //    //    //</w:t>
            </w:r>
          </w:p>
          <w:p w:rsidR="00ED278E" w:rsidRPr="001C3FA5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 xml:space="preserve">CODIGO LER: </w:t>
            </w:r>
          </w:p>
        </w:tc>
        <w:tc>
          <w:tcPr>
            <w:tcW w:w="41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  <w:p w:rsidR="00ED278E" w:rsidRPr="001C3FA5" w:rsidRDefault="00ED278E" w:rsidP="002A7F4C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color w:val="999999"/>
                <w:sz w:val="22"/>
                <w:szCs w:val="22"/>
              </w:rPr>
              <w:t>Inicial de riesgo</w:t>
            </w:r>
          </w:p>
        </w:tc>
      </w:tr>
      <w:tr w:rsidR="00ED278E" w:rsidRPr="001C3FA5" w:rsidTr="002A7F4C">
        <w:trPr>
          <w:trHeight w:val="678"/>
        </w:trPr>
        <w:tc>
          <w:tcPr>
            <w:tcW w:w="4980" w:type="dxa"/>
            <w:vMerge/>
            <w:vAlign w:val="center"/>
          </w:tcPr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5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color w:val="999999"/>
                <w:sz w:val="22"/>
                <w:szCs w:val="22"/>
              </w:rPr>
              <w:t>Pictograma</w:t>
            </w:r>
          </w:p>
        </w:tc>
      </w:tr>
      <w:tr w:rsidR="00ED278E" w:rsidRPr="001C3FA5" w:rsidTr="002A7F4C">
        <w:trPr>
          <w:trHeight w:val="1100"/>
        </w:trPr>
        <w:tc>
          <w:tcPr>
            <w:tcW w:w="4980" w:type="dxa"/>
            <w:vAlign w:val="center"/>
          </w:tcPr>
          <w:p w:rsidR="00ED278E" w:rsidRPr="001C3FA5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DATOS DEL TITULAR DEL RESIDUO</w:t>
            </w:r>
          </w:p>
          <w:p w:rsidR="00ED278E" w:rsidRPr="001C3FA5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NOMBRE:</w:t>
            </w:r>
          </w:p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DIRECCIÓN:</w:t>
            </w:r>
          </w:p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TELÉFONO:</w:t>
            </w:r>
          </w:p>
        </w:tc>
        <w:tc>
          <w:tcPr>
            <w:tcW w:w="415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</w:tc>
      </w:tr>
      <w:tr w:rsidR="00ED278E" w:rsidRPr="001C3FA5" w:rsidTr="002A7F4C">
        <w:trPr>
          <w:trHeight w:val="547"/>
        </w:trPr>
        <w:tc>
          <w:tcPr>
            <w:tcW w:w="4980" w:type="dxa"/>
            <w:vMerge w:val="restart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FA5">
              <w:rPr>
                <w:rFonts w:ascii="Arial" w:hAnsi="Arial" w:cs="Arial"/>
                <w:sz w:val="22"/>
                <w:szCs w:val="22"/>
              </w:rPr>
              <w:t>FECHA DE ENVASADO</w:t>
            </w:r>
          </w:p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FA5">
              <w:rPr>
                <w:rFonts w:ascii="Arial" w:hAnsi="Arial" w:cs="Arial"/>
                <w:sz w:val="22"/>
                <w:szCs w:val="22"/>
              </w:rPr>
              <w:t xml:space="preserve">  /            /   </w:t>
            </w:r>
          </w:p>
        </w:tc>
        <w:tc>
          <w:tcPr>
            <w:tcW w:w="415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</w:tc>
      </w:tr>
      <w:tr w:rsidR="00ED278E" w:rsidRPr="001C3FA5" w:rsidTr="002A7F4C">
        <w:trPr>
          <w:trHeight w:val="547"/>
        </w:trPr>
        <w:tc>
          <w:tcPr>
            <w:tcW w:w="4980" w:type="dxa"/>
            <w:vMerge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5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color w:val="999999"/>
                <w:sz w:val="22"/>
                <w:szCs w:val="22"/>
              </w:rPr>
              <w:t>Riesgo</w:t>
            </w:r>
          </w:p>
        </w:tc>
      </w:tr>
    </w:tbl>
    <w:p w:rsidR="00ED278E" w:rsidRDefault="00ED278E" w:rsidP="00ED278E"/>
    <w:tbl>
      <w:tblPr>
        <w:tblStyle w:val="Tablaconcuadrcula"/>
        <w:tblW w:w="91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4977"/>
        <w:gridCol w:w="4149"/>
      </w:tblGrid>
      <w:tr w:rsidR="00ED278E" w:rsidRPr="001C3FA5" w:rsidTr="002A7F4C">
        <w:trPr>
          <w:trHeight w:val="449"/>
        </w:trPr>
        <w:tc>
          <w:tcPr>
            <w:tcW w:w="9126" w:type="dxa"/>
            <w:gridSpan w:val="2"/>
            <w:vAlign w:val="center"/>
          </w:tcPr>
          <w:p w:rsidR="00ED278E" w:rsidRPr="001C3FA5" w:rsidRDefault="00ED278E" w:rsidP="002A7F4C">
            <w:pPr>
              <w:rPr>
                <w:rFonts w:ascii="Arial" w:hAnsi="Arial" w:cs="Arial"/>
                <w:sz w:val="22"/>
                <w:szCs w:val="22"/>
              </w:rPr>
            </w:pPr>
            <w:r w:rsidRPr="001C3FA5">
              <w:rPr>
                <w:rFonts w:ascii="Arial" w:hAnsi="Arial" w:cs="Arial"/>
                <w:sz w:val="22"/>
                <w:szCs w:val="22"/>
              </w:rPr>
              <w:t xml:space="preserve">NOMBRE DEL RESIDUO: </w:t>
            </w:r>
          </w:p>
        </w:tc>
      </w:tr>
      <w:tr w:rsidR="00ED278E" w:rsidRPr="001C3FA5" w:rsidTr="002A7F4C">
        <w:trPr>
          <w:trHeight w:val="702"/>
        </w:trPr>
        <w:tc>
          <w:tcPr>
            <w:tcW w:w="4977" w:type="dxa"/>
            <w:vMerge w:val="restart"/>
            <w:vAlign w:val="center"/>
          </w:tcPr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CODIGO DE IDENTIFICACIÓN DEL RESIDUO</w:t>
            </w:r>
          </w:p>
          <w:p w:rsidR="00ED278E" w:rsidRPr="001C3FA5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FA5">
              <w:rPr>
                <w:rFonts w:ascii="Arial" w:hAnsi="Arial" w:cs="Arial"/>
                <w:sz w:val="22"/>
                <w:szCs w:val="22"/>
              </w:rPr>
              <w:t>//    //    //    //    //    //</w:t>
            </w:r>
          </w:p>
          <w:p w:rsidR="00ED278E" w:rsidRPr="001C3FA5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 xml:space="preserve">CODIGO LER: </w:t>
            </w:r>
          </w:p>
        </w:tc>
        <w:tc>
          <w:tcPr>
            <w:tcW w:w="414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  <w:p w:rsidR="00ED278E" w:rsidRPr="001C3FA5" w:rsidRDefault="00ED278E" w:rsidP="002A7F4C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color w:val="999999"/>
                <w:sz w:val="22"/>
                <w:szCs w:val="22"/>
              </w:rPr>
              <w:t>Inicial de riesgo</w:t>
            </w:r>
          </w:p>
        </w:tc>
      </w:tr>
      <w:tr w:rsidR="00ED278E" w:rsidRPr="001C3FA5" w:rsidTr="002A7F4C">
        <w:trPr>
          <w:trHeight w:val="701"/>
        </w:trPr>
        <w:tc>
          <w:tcPr>
            <w:tcW w:w="4977" w:type="dxa"/>
            <w:vMerge/>
            <w:vAlign w:val="center"/>
          </w:tcPr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49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color w:val="999999"/>
                <w:sz w:val="22"/>
                <w:szCs w:val="22"/>
              </w:rPr>
              <w:t>Pictograma</w:t>
            </w:r>
          </w:p>
        </w:tc>
      </w:tr>
      <w:tr w:rsidR="00ED278E" w:rsidRPr="001C3FA5" w:rsidTr="002A7F4C">
        <w:trPr>
          <w:trHeight w:val="1136"/>
        </w:trPr>
        <w:tc>
          <w:tcPr>
            <w:tcW w:w="4977" w:type="dxa"/>
            <w:vAlign w:val="center"/>
          </w:tcPr>
          <w:p w:rsidR="00ED278E" w:rsidRPr="001C3FA5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DATOS DEL TITULAR DEL RESIDUO</w:t>
            </w:r>
          </w:p>
          <w:p w:rsidR="00ED278E" w:rsidRPr="001C3FA5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NOMBRE:</w:t>
            </w:r>
          </w:p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DIRECCIÓN:</w:t>
            </w:r>
          </w:p>
          <w:p w:rsidR="00ED278E" w:rsidRPr="001C3FA5" w:rsidRDefault="00ED278E" w:rsidP="002A7F4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sz w:val="22"/>
                <w:szCs w:val="22"/>
              </w:rPr>
              <w:t>TELÉFONO:</w:t>
            </w:r>
          </w:p>
        </w:tc>
        <w:tc>
          <w:tcPr>
            <w:tcW w:w="4149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78E" w:rsidRPr="001C3FA5" w:rsidTr="002A7F4C">
        <w:trPr>
          <w:trHeight w:val="565"/>
        </w:trPr>
        <w:tc>
          <w:tcPr>
            <w:tcW w:w="4977" w:type="dxa"/>
            <w:vMerge w:val="restart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FA5">
              <w:rPr>
                <w:rFonts w:ascii="Arial" w:hAnsi="Arial" w:cs="Arial"/>
                <w:sz w:val="22"/>
                <w:szCs w:val="22"/>
              </w:rPr>
              <w:t>FECHA DE ENVASADO</w:t>
            </w:r>
          </w:p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FA5">
              <w:rPr>
                <w:rFonts w:ascii="Arial" w:hAnsi="Arial" w:cs="Arial"/>
                <w:sz w:val="22"/>
                <w:szCs w:val="22"/>
              </w:rPr>
              <w:t xml:space="preserve">  /            /   </w:t>
            </w:r>
          </w:p>
        </w:tc>
        <w:tc>
          <w:tcPr>
            <w:tcW w:w="4149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78E" w:rsidRPr="001C3FA5" w:rsidTr="002A7F4C">
        <w:trPr>
          <w:trHeight w:val="565"/>
        </w:trPr>
        <w:tc>
          <w:tcPr>
            <w:tcW w:w="4977" w:type="dxa"/>
            <w:vMerge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D278E" w:rsidRPr="001C3FA5" w:rsidRDefault="00ED278E" w:rsidP="002A7F4C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  <w:r w:rsidRPr="001C3FA5">
              <w:rPr>
                <w:rFonts w:ascii="Arial" w:hAnsi="Arial" w:cs="Arial"/>
                <w:b/>
                <w:color w:val="999999"/>
                <w:sz w:val="22"/>
                <w:szCs w:val="22"/>
              </w:rPr>
              <w:t>Riesgo</w:t>
            </w:r>
          </w:p>
        </w:tc>
      </w:tr>
    </w:tbl>
    <w:p w:rsidR="00ED278E" w:rsidRDefault="00ED278E" w:rsidP="00ED278E">
      <w:r w:rsidRPr="001A2BF9">
        <w:rPr>
          <w:rFonts w:ascii="Arial" w:hAnsi="Arial" w:cs="Arial"/>
          <w:sz w:val="18"/>
          <w:szCs w:val="18"/>
        </w:rPr>
        <w:t>El código de identificación</w:t>
      </w:r>
      <w:r>
        <w:rPr>
          <w:rFonts w:ascii="Arial" w:hAnsi="Arial" w:cs="Arial"/>
          <w:sz w:val="18"/>
          <w:szCs w:val="18"/>
        </w:rPr>
        <w:t xml:space="preserve"> del residuo y el código</w:t>
      </w:r>
      <w:r w:rsidRPr="001A2BF9">
        <w:rPr>
          <w:rFonts w:ascii="Arial" w:hAnsi="Arial" w:cs="Arial"/>
          <w:sz w:val="18"/>
          <w:szCs w:val="18"/>
        </w:rPr>
        <w:t xml:space="preserve"> LER se obtienen del documento de aceptación del gestor</w:t>
      </w:r>
    </w:p>
    <w:p w:rsidR="00ED278E" w:rsidRDefault="00ED278E">
      <w:pPr>
        <w:spacing w:after="200" w:line="276" w:lineRule="auto"/>
      </w:pPr>
      <w:r>
        <w:br w:type="page"/>
      </w:r>
    </w:p>
    <w:p w:rsidR="00ED278E" w:rsidRDefault="00ED278E" w:rsidP="00ED278E"/>
    <w:p w:rsidR="00ED278E" w:rsidRDefault="00ED278E" w:rsidP="00ED278E">
      <w:pPr>
        <w:rPr>
          <w:rFonts w:ascii="Arial" w:hAnsi="Arial" w:cs="Arial"/>
          <w:sz w:val="22"/>
          <w:szCs w:val="22"/>
          <w:lang w:val="es-ES_tradnl"/>
        </w:rPr>
      </w:pPr>
      <w:r w:rsidRPr="001C3FA5">
        <w:rPr>
          <w:rFonts w:ascii="Arial" w:hAnsi="Arial" w:cs="Arial"/>
          <w:sz w:val="22"/>
          <w:szCs w:val="22"/>
          <w:lang w:val="es-ES_tradnl"/>
        </w:rPr>
        <w:t>Los pictogramas a usar son los siguientes</w:t>
      </w:r>
    </w:p>
    <w:tbl>
      <w:tblPr>
        <w:tblStyle w:val="Tablaconcuadrcula"/>
        <w:tblpPr w:leftFromText="141" w:rightFromText="141" w:vertAnchor="text" w:tblpXSpec="center" w:tblpY="1"/>
        <w:tblOverlap w:val="never"/>
        <w:tblW w:w="8005" w:type="dxa"/>
        <w:jc w:val="center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shd w:val="clear" w:color="auto" w:fill="FFFFCC"/>
        <w:tblLook w:val="01E0"/>
      </w:tblPr>
      <w:tblGrid>
        <w:gridCol w:w="885"/>
        <w:gridCol w:w="1361"/>
        <w:gridCol w:w="765"/>
        <w:gridCol w:w="1343"/>
        <w:gridCol w:w="886"/>
        <w:gridCol w:w="1371"/>
        <w:gridCol w:w="766"/>
        <w:gridCol w:w="1343"/>
      </w:tblGrid>
      <w:tr w:rsidR="00ED278E" w:rsidRPr="00E726B0" w:rsidTr="002A7F4C">
        <w:trPr>
          <w:trHeight w:val="419"/>
          <w:jc w:val="center"/>
        </w:trPr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CÓDIGO H</w:t>
            </w:r>
          </w:p>
        </w:tc>
        <w:tc>
          <w:tcPr>
            <w:tcW w:w="1254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PALABRA DE RIESGO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LETRA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PICTOGRAMA</w:t>
            </w:r>
          </w:p>
        </w:tc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CÓDIGO H</w:t>
            </w:r>
          </w:p>
        </w:tc>
        <w:tc>
          <w:tcPr>
            <w:tcW w:w="1263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PALABRA DE RIESGO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LETRA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PICTOGRAMA</w:t>
            </w:r>
          </w:p>
        </w:tc>
      </w:tr>
      <w:tr w:rsidR="00ED278E" w:rsidRPr="00E726B0" w:rsidTr="002A7F4C">
        <w:trPr>
          <w:trHeight w:val="739"/>
          <w:jc w:val="center"/>
        </w:trPr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H1</w:t>
            </w:r>
          </w:p>
        </w:tc>
        <w:tc>
          <w:tcPr>
            <w:tcW w:w="1254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Explosivo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457200" cy="457200"/>
                  <wp:effectExtent l="19050" t="0" r="0" b="0"/>
                  <wp:docPr id="1" name="Imagen 1" descr="67_548_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67_548_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H8</w:t>
            </w:r>
          </w:p>
        </w:tc>
        <w:tc>
          <w:tcPr>
            <w:tcW w:w="1263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Corrosivo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" cy="457200"/>
                  <wp:effectExtent l="19050" t="0" r="0" b="0"/>
                  <wp:docPr id="2" name="Imagen 2" descr="67_548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67_548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78E" w:rsidRPr="00E726B0" w:rsidTr="002A7F4C">
        <w:trPr>
          <w:trHeight w:val="799"/>
          <w:jc w:val="center"/>
        </w:trPr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H2</w:t>
            </w:r>
          </w:p>
        </w:tc>
        <w:tc>
          <w:tcPr>
            <w:tcW w:w="1254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Comburente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O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" cy="457200"/>
                  <wp:effectExtent l="19050" t="0" r="0" b="0"/>
                  <wp:docPr id="3" name="Imagen 3" descr="67_548_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7_548_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H9</w:t>
            </w:r>
          </w:p>
        </w:tc>
        <w:tc>
          <w:tcPr>
            <w:tcW w:w="1263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Infeccioso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" cy="447675"/>
                  <wp:effectExtent l="19050" t="0" r="0" b="0"/>
                  <wp:docPr id="4" name="Imagen 4" descr="67_548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67_548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78E" w:rsidRPr="00E726B0" w:rsidTr="002A7F4C">
        <w:trPr>
          <w:trHeight w:val="872"/>
          <w:jc w:val="center"/>
        </w:trPr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H3a</w:t>
            </w:r>
          </w:p>
        </w:tc>
        <w:tc>
          <w:tcPr>
            <w:tcW w:w="1254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Fácilmente inflamable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F+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28625" cy="428625"/>
                  <wp:effectExtent l="19050" t="0" r="9525" b="0"/>
                  <wp:docPr id="5" name="Imagen 5" descr="67_548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67_548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H10</w:t>
            </w:r>
          </w:p>
        </w:tc>
        <w:tc>
          <w:tcPr>
            <w:tcW w:w="1263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Toxico para la reproducción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T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" cy="457200"/>
                  <wp:effectExtent l="19050" t="0" r="0" b="0"/>
                  <wp:docPr id="6" name="Imagen 6" descr="67_548_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67_548_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78E" w:rsidRPr="00E726B0" w:rsidTr="002A7F4C">
        <w:trPr>
          <w:trHeight w:val="864"/>
          <w:jc w:val="center"/>
        </w:trPr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H3b</w:t>
            </w:r>
          </w:p>
        </w:tc>
        <w:tc>
          <w:tcPr>
            <w:tcW w:w="1254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Inflamable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38150" cy="447675"/>
                  <wp:effectExtent l="19050" t="0" r="0" b="0"/>
                  <wp:docPr id="7" name="Imagen 7" descr="67_548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67_548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H11</w:t>
            </w:r>
          </w:p>
        </w:tc>
        <w:tc>
          <w:tcPr>
            <w:tcW w:w="1263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spellStart"/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Mutagénico</w:t>
            </w:r>
            <w:proofErr w:type="spellEnd"/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</w:tr>
      <w:tr w:rsidR="00ED278E" w:rsidRPr="00E726B0" w:rsidTr="002A7F4C">
        <w:trPr>
          <w:trHeight w:val="869"/>
          <w:jc w:val="center"/>
        </w:trPr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H4</w:t>
            </w:r>
          </w:p>
        </w:tc>
        <w:tc>
          <w:tcPr>
            <w:tcW w:w="1254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Irritante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Xi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" cy="457200"/>
                  <wp:effectExtent l="19050" t="0" r="0" b="0"/>
                  <wp:docPr id="8" name="Imagen 8" descr="67_548_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67_548_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H12</w:t>
            </w:r>
          </w:p>
        </w:tc>
        <w:tc>
          <w:tcPr>
            <w:tcW w:w="1263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Sustancias que emiten gases tóxicos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T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" cy="457200"/>
                  <wp:effectExtent l="19050" t="0" r="0" b="0"/>
                  <wp:docPr id="9" name="Imagen 9" descr="67_548_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67_548_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78E" w:rsidRPr="00E726B0" w:rsidTr="002A7F4C">
        <w:trPr>
          <w:trHeight w:val="861"/>
          <w:jc w:val="center"/>
        </w:trPr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H5</w:t>
            </w:r>
          </w:p>
        </w:tc>
        <w:tc>
          <w:tcPr>
            <w:tcW w:w="1254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Nocivo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726B0">
              <w:rPr>
                <w:rFonts w:ascii="Arial" w:hAnsi="Arial" w:cs="Arial"/>
                <w:b/>
                <w:sz w:val="18"/>
                <w:szCs w:val="18"/>
              </w:rPr>
              <w:t>Xn</w:t>
            </w:r>
            <w:proofErr w:type="spellEnd"/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" cy="457200"/>
                  <wp:effectExtent l="19050" t="0" r="0" b="0"/>
                  <wp:docPr id="10" name="Imagen 10" descr="67_548_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67_548_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Merge w:val="restart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H13</w:t>
            </w:r>
          </w:p>
        </w:tc>
        <w:tc>
          <w:tcPr>
            <w:tcW w:w="1263" w:type="dxa"/>
            <w:vMerge w:val="restart"/>
            <w:shd w:val="clear" w:color="auto" w:fill="FFFFCC"/>
            <w:vAlign w:val="center"/>
          </w:tcPr>
          <w:p w:rsidR="00ED278E" w:rsidRPr="00E726B0" w:rsidRDefault="00ED278E" w:rsidP="002A7F4C">
            <w:pPr>
              <w:autoSpaceDE w:val="0"/>
              <w:autoSpaceDN w:val="0"/>
              <w:adjustRightInd w:val="0"/>
              <w:jc w:val="center"/>
              <w:rPr>
                <w:rFonts w:ascii="VectoraLH-Roman" w:hAnsi="VectoraLH-Roman" w:cs="VectoraLH-Roman"/>
                <w:b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Sustancias o preparados susceptibles, después de su eliminación, de dar lugar a otra sustancia por un medio cualquiera, por ejemplo un lixiviado, que posea alguna de las características enumeradas anteriormente.</w:t>
            </w:r>
          </w:p>
        </w:tc>
        <w:tc>
          <w:tcPr>
            <w:tcW w:w="698" w:type="dxa"/>
            <w:vMerge w:val="restart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6" w:type="dxa"/>
            <w:vMerge w:val="restart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</w:tr>
      <w:tr w:rsidR="00ED278E" w:rsidRPr="00E726B0" w:rsidTr="002A7F4C">
        <w:trPr>
          <w:trHeight w:val="666"/>
          <w:jc w:val="center"/>
        </w:trPr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H6</w:t>
            </w:r>
          </w:p>
        </w:tc>
        <w:tc>
          <w:tcPr>
            <w:tcW w:w="1254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Tóxico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T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" cy="457200"/>
                  <wp:effectExtent l="19050" t="0" r="0" b="0"/>
                  <wp:docPr id="11" name="Imagen 11" descr="67_548_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67_548_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Merge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698" w:type="dxa"/>
            <w:vMerge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6" w:type="dxa"/>
            <w:vMerge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78E" w:rsidRPr="00E726B0" w:rsidTr="002A7F4C">
        <w:trPr>
          <w:trHeight w:val="686"/>
          <w:jc w:val="center"/>
        </w:trPr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H7</w:t>
            </w:r>
          </w:p>
        </w:tc>
        <w:tc>
          <w:tcPr>
            <w:tcW w:w="1254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Carcinogénico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810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6B0">
              <w:rPr>
                <w:rFonts w:ascii="Arial" w:hAnsi="Arial" w:cs="Arial"/>
                <w:sz w:val="18"/>
                <w:szCs w:val="18"/>
              </w:rPr>
              <w:t>H14</w:t>
            </w:r>
          </w:p>
        </w:tc>
        <w:tc>
          <w:tcPr>
            <w:tcW w:w="1263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i/>
                <w:sz w:val="18"/>
                <w:szCs w:val="18"/>
              </w:rPr>
              <w:t>Peligroso para el medio ambiente</w:t>
            </w:r>
          </w:p>
        </w:tc>
        <w:tc>
          <w:tcPr>
            <w:tcW w:w="698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26B0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1236" w:type="dxa"/>
            <w:shd w:val="clear" w:color="auto" w:fill="FFFFCC"/>
            <w:vAlign w:val="center"/>
          </w:tcPr>
          <w:p w:rsidR="00ED278E" w:rsidRPr="00E726B0" w:rsidRDefault="00ED278E" w:rsidP="002A7F4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" cy="457200"/>
                  <wp:effectExtent l="19050" t="0" r="0" b="0"/>
                  <wp:docPr id="12" name="Imagen 12" descr="67_548_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67_548_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278E" w:rsidRDefault="00ED278E" w:rsidP="00ED278E"/>
    <w:sectPr w:rsidR="00ED278E" w:rsidSect="00C818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F5D" w:rsidRDefault="00EB6F5D" w:rsidP="00ED278E">
      <w:r>
        <w:separator/>
      </w:r>
    </w:p>
  </w:endnote>
  <w:endnote w:type="continuationSeparator" w:id="0">
    <w:p w:rsidR="00EB6F5D" w:rsidRDefault="00EB6F5D" w:rsidP="00ED2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ctoraLH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F5D" w:rsidRDefault="00EB6F5D" w:rsidP="00ED278E">
      <w:r>
        <w:separator/>
      </w:r>
    </w:p>
  </w:footnote>
  <w:footnote w:type="continuationSeparator" w:id="0">
    <w:p w:rsidR="00EB6F5D" w:rsidRDefault="00EB6F5D" w:rsidP="00ED278E">
      <w:r>
        <w:continuationSeparator/>
      </w:r>
    </w:p>
  </w:footnote>
  <w:footnote w:id="1">
    <w:p w:rsidR="00ED278E" w:rsidRPr="001A2BF9" w:rsidRDefault="00ED278E" w:rsidP="00ED278E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1A2BF9">
        <w:rPr>
          <w:rStyle w:val="Refdenotaalpie"/>
          <w:rFonts w:ascii="Arial" w:hAnsi="Arial" w:cs="Arial"/>
          <w:sz w:val="18"/>
          <w:szCs w:val="18"/>
        </w:rPr>
        <w:footnoteRef/>
      </w:r>
      <w:r w:rsidRPr="001A2BF9">
        <w:rPr>
          <w:rFonts w:ascii="Arial" w:hAnsi="Arial" w:cs="Arial"/>
          <w:sz w:val="18"/>
          <w:szCs w:val="18"/>
        </w:rPr>
        <w:t xml:space="preserve"> El código de identificación</w:t>
      </w:r>
      <w:r>
        <w:rPr>
          <w:rFonts w:ascii="Arial" w:hAnsi="Arial" w:cs="Arial"/>
          <w:sz w:val="18"/>
          <w:szCs w:val="18"/>
        </w:rPr>
        <w:t xml:space="preserve"> del residuo y el código</w:t>
      </w:r>
      <w:r w:rsidRPr="001A2BF9">
        <w:rPr>
          <w:rFonts w:ascii="Arial" w:hAnsi="Arial" w:cs="Arial"/>
          <w:sz w:val="18"/>
          <w:szCs w:val="18"/>
        </w:rPr>
        <w:t xml:space="preserve"> LER se obtienen del documento de aceptación del gestor.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78E"/>
    <w:rsid w:val="0054500E"/>
    <w:rsid w:val="00630057"/>
    <w:rsid w:val="007A1AFC"/>
    <w:rsid w:val="0080565B"/>
    <w:rsid w:val="00AD53C2"/>
    <w:rsid w:val="00C8189A"/>
    <w:rsid w:val="00EB40BB"/>
    <w:rsid w:val="00EB6F5D"/>
    <w:rsid w:val="00ED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A1AFC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  <w:lang w:eastAsia="en-US"/>
    </w:rPr>
  </w:style>
  <w:style w:type="paragraph" w:styleId="Ttulo2">
    <w:name w:val="heading 2"/>
    <w:aliases w:val="Título 2.1"/>
    <w:basedOn w:val="Normal"/>
    <w:next w:val="Normal"/>
    <w:link w:val="Ttulo2Car"/>
    <w:uiPriority w:val="9"/>
    <w:unhideWhenUsed/>
    <w:qFormat/>
    <w:rsid w:val="00630057"/>
    <w:pPr>
      <w:keepNext/>
      <w:keepLines/>
      <w:spacing w:before="200"/>
      <w:jc w:val="both"/>
      <w:outlineLvl w:val="1"/>
    </w:pPr>
    <w:rPr>
      <w:rFonts w:ascii="Arial" w:eastAsiaTheme="majorEastAsia" w:hAnsi="Arial" w:cstheme="majorBidi"/>
      <w:b/>
      <w:bCs/>
      <w:sz w:val="28"/>
      <w:szCs w:val="26"/>
      <w:u w:val="single"/>
      <w:lang w:eastAsia="en-US"/>
    </w:rPr>
  </w:style>
  <w:style w:type="paragraph" w:styleId="Ttulo3">
    <w:name w:val="heading 3"/>
    <w:aliases w:val="Título 3.1.1"/>
    <w:basedOn w:val="Normal"/>
    <w:next w:val="Normal"/>
    <w:link w:val="Ttulo3Car"/>
    <w:uiPriority w:val="9"/>
    <w:semiHidden/>
    <w:unhideWhenUsed/>
    <w:qFormat/>
    <w:rsid w:val="00630057"/>
    <w:pPr>
      <w:keepNext/>
      <w:keepLines/>
      <w:spacing w:before="200" w:line="276" w:lineRule="auto"/>
      <w:jc w:val="both"/>
      <w:outlineLvl w:val="2"/>
    </w:pPr>
    <w:rPr>
      <w:rFonts w:ascii="Arial" w:eastAsiaTheme="majorEastAsia" w:hAnsi="Arial" w:cstheme="majorBidi"/>
      <w:b/>
      <w:bCs/>
      <w:sz w:val="28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1AFC"/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character" w:customStyle="1" w:styleId="Ttulo2Car">
    <w:name w:val="Título 2 Car"/>
    <w:aliases w:val="Título 2.1 Car"/>
    <w:basedOn w:val="Fuentedeprrafopredeter"/>
    <w:link w:val="Ttulo2"/>
    <w:uiPriority w:val="9"/>
    <w:rsid w:val="00630057"/>
    <w:rPr>
      <w:rFonts w:ascii="Arial" w:eastAsiaTheme="majorEastAsia" w:hAnsi="Arial" w:cstheme="majorBidi"/>
      <w:b/>
      <w:bCs/>
      <w:sz w:val="28"/>
      <w:szCs w:val="26"/>
      <w:u w:val="single"/>
    </w:rPr>
  </w:style>
  <w:style w:type="character" w:customStyle="1" w:styleId="Ttulo3Car">
    <w:name w:val="Título 3 Car"/>
    <w:aliases w:val="Título 3.1.1 Car"/>
    <w:basedOn w:val="Fuentedeprrafopredeter"/>
    <w:link w:val="Ttulo3"/>
    <w:uiPriority w:val="9"/>
    <w:semiHidden/>
    <w:rsid w:val="00630057"/>
    <w:rPr>
      <w:rFonts w:ascii="Arial" w:eastAsiaTheme="majorEastAsia" w:hAnsi="Arial" w:cstheme="majorBidi"/>
      <w:b/>
      <w:bCs/>
      <w:sz w:val="28"/>
    </w:rPr>
  </w:style>
  <w:style w:type="paragraph" w:styleId="Sinespaciado">
    <w:name w:val="No Spacing"/>
    <w:basedOn w:val="Normal"/>
    <w:next w:val="Normal"/>
    <w:uiPriority w:val="1"/>
    <w:qFormat/>
    <w:rsid w:val="00630057"/>
    <w:pPr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table" w:styleId="Tablaconcuadrcula">
    <w:name w:val="Table Grid"/>
    <w:basedOn w:val="Tablanormal"/>
    <w:rsid w:val="00ED2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notaalpie">
    <w:name w:val="footnote reference"/>
    <w:basedOn w:val="Fuentedeprrafopredeter"/>
    <w:semiHidden/>
    <w:rsid w:val="00ED278E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ED278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ED278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278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278E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2013-08-27T13:11:00Z</dcterms:created>
  <dcterms:modified xsi:type="dcterms:W3CDTF">2013-08-30T13:09:00Z</dcterms:modified>
</cp:coreProperties>
</file>