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F5" w:rsidRPr="00A8480F" w:rsidRDefault="00E00FF5" w:rsidP="00E00FF5">
      <w:pPr>
        <w:spacing w:line="480" w:lineRule="auto"/>
        <w:jc w:val="both"/>
        <w:rPr>
          <w:rFonts w:ascii="Arial" w:hAnsi="Arial" w:cs="Arial"/>
          <w:b/>
          <w:szCs w:val="26"/>
          <w:lang w:val="en-US"/>
        </w:rPr>
      </w:pPr>
      <w:r w:rsidRPr="008518FA">
        <w:rPr>
          <w:rFonts w:ascii="Arial" w:hAnsi="Arial" w:cs="Arial"/>
          <w:b/>
          <w:szCs w:val="26"/>
          <w:lang w:val="en-US"/>
        </w:rPr>
        <w:t xml:space="preserve">Potential climatic influence on </w:t>
      </w:r>
      <w:r w:rsidRPr="00A8480F">
        <w:rPr>
          <w:rFonts w:ascii="Arial" w:hAnsi="Arial" w:cs="Arial"/>
          <w:b/>
          <w:szCs w:val="26"/>
          <w:lang w:val="en-US"/>
        </w:rPr>
        <w:t xml:space="preserve">maximum stand carrying capacity for 15 Mediterranean coniferous and broadleaf species </w:t>
      </w:r>
    </w:p>
    <w:p w:rsidR="009853C1" w:rsidRPr="00D21E76" w:rsidRDefault="009853C1" w:rsidP="00660508">
      <w:pPr>
        <w:spacing w:line="480" w:lineRule="auto"/>
        <w:jc w:val="both"/>
        <w:rPr>
          <w:rFonts w:ascii="Arial" w:hAnsi="Arial" w:cs="Arial"/>
          <w:lang w:val="en-US"/>
        </w:rPr>
      </w:pPr>
    </w:p>
    <w:p w:rsidR="009853C1" w:rsidRPr="00D21E76" w:rsidRDefault="009853C1" w:rsidP="00660508">
      <w:pPr>
        <w:spacing w:line="480" w:lineRule="auto"/>
        <w:jc w:val="both"/>
        <w:rPr>
          <w:rFonts w:ascii="Arial" w:hAnsi="Arial" w:cs="Arial"/>
          <w:sz w:val="21"/>
        </w:rPr>
      </w:pPr>
      <w:r w:rsidRPr="003304E0">
        <w:rPr>
          <w:rFonts w:ascii="Arial" w:hAnsi="Arial" w:cs="Arial"/>
          <w:sz w:val="21"/>
          <w:u w:val="single"/>
        </w:rPr>
        <w:t>Diego Rodríguez de Prado</w:t>
      </w:r>
      <w:r w:rsidRPr="003304E0">
        <w:rPr>
          <w:rFonts w:ascii="Arial" w:hAnsi="Arial" w:cs="Arial"/>
          <w:sz w:val="21"/>
          <w:u w:val="single"/>
          <w:vertAlign w:val="superscript"/>
        </w:rPr>
        <w:t>1</w:t>
      </w:r>
      <w:r w:rsidR="00E65592">
        <w:rPr>
          <w:rFonts w:ascii="Arial" w:hAnsi="Arial" w:cs="Arial"/>
          <w:sz w:val="21"/>
          <w:u w:val="single"/>
          <w:vertAlign w:val="superscript"/>
        </w:rPr>
        <w:t>.</w:t>
      </w:r>
      <w:r w:rsidRPr="003304E0">
        <w:rPr>
          <w:rFonts w:ascii="Arial" w:hAnsi="Arial" w:cs="Arial"/>
          <w:sz w:val="21"/>
          <w:u w:val="single"/>
          <w:vertAlign w:val="superscript"/>
        </w:rPr>
        <w:t>2</w:t>
      </w:r>
      <w:r w:rsidR="00E65592">
        <w:rPr>
          <w:rFonts w:ascii="Arial" w:hAnsi="Arial" w:cs="Arial"/>
          <w:sz w:val="21"/>
        </w:rPr>
        <w:t>.</w:t>
      </w:r>
      <w:r w:rsidRPr="00D21E76">
        <w:rPr>
          <w:rFonts w:ascii="Arial" w:hAnsi="Arial" w:cs="Arial"/>
          <w:sz w:val="21"/>
        </w:rPr>
        <w:t xml:space="preserve"> Roberto San Martín</w:t>
      </w:r>
      <w:r w:rsidRPr="003304E0">
        <w:rPr>
          <w:rFonts w:ascii="Arial" w:hAnsi="Arial" w:cs="Arial"/>
          <w:sz w:val="21"/>
          <w:vertAlign w:val="superscript"/>
        </w:rPr>
        <w:t>2</w:t>
      </w:r>
      <w:r w:rsidR="00E65592">
        <w:rPr>
          <w:rFonts w:ascii="Arial" w:hAnsi="Arial" w:cs="Arial"/>
          <w:sz w:val="21"/>
        </w:rPr>
        <w:t>.</w:t>
      </w:r>
      <w:r w:rsidRPr="00D21E76">
        <w:rPr>
          <w:rFonts w:ascii="Arial" w:hAnsi="Arial" w:cs="Arial"/>
          <w:sz w:val="21"/>
        </w:rPr>
        <w:t xml:space="preserve"> Felipe Bravo</w:t>
      </w:r>
      <w:r w:rsidRPr="003304E0">
        <w:rPr>
          <w:rFonts w:ascii="Arial" w:hAnsi="Arial" w:cs="Arial"/>
          <w:sz w:val="21"/>
          <w:vertAlign w:val="superscript"/>
        </w:rPr>
        <w:t>2</w:t>
      </w:r>
      <w:r w:rsidRPr="00D21E76">
        <w:rPr>
          <w:rFonts w:ascii="Arial" w:hAnsi="Arial" w:cs="Arial"/>
          <w:sz w:val="21"/>
        </w:rPr>
        <w:t xml:space="preserve"> and Celia Herrero de Aza</w:t>
      </w:r>
      <w:r w:rsidRPr="003304E0">
        <w:rPr>
          <w:rFonts w:ascii="Arial" w:hAnsi="Arial" w:cs="Arial"/>
          <w:sz w:val="21"/>
          <w:vertAlign w:val="superscript"/>
        </w:rPr>
        <w:t>1</w:t>
      </w:r>
      <w:r w:rsidR="00E65592">
        <w:rPr>
          <w:rFonts w:ascii="Arial" w:hAnsi="Arial" w:cs="Arial"/>
          <w:sz w:val="21"/>
          <w:vertAlign w:val="superscript"/>
        </w:rPr>
        <w:t>.</w:t>
      </w:r>
      <w:r w:rsidRPr="003304E0">
        <w:rPr>
          <w:rFonts w:ascii="Arial" w:hAnsi="Arial" w:cs="Arial"/>
          <w:sz w:val="21"/>
          <w:vertAlign w:val="superscript"/>
        </w:rPr>
        <w:t>2</w:t>
      </w:r>
    </w:p>
    <w:p w:rsidR="009853C1" w:rsidRDefault="009853C1" w:rsidP="00660508">
      <w:pPr>
        <w:spacing w:line="480" w:lineRule="auto"/>
        <w:rPr>
          <w:rFonts w:ascii="Arial" w:hAnsi="Arial" w:cs="Arial"/>
          <w:b/>
        </w:rPr>
      </w:pPr>
    </w:p>
    <w:p w:rsidR="009853C1" w:rsidRPr="003E34A1" w:rsidRDefault="009853C1" w:rsidP="00660508">
      <w:pPr>
        <w:spacing w:line="480" w:lineRule="auto"/>
        <w:rPr>
          <w:rFonts w:ascii="Arial" w:hAnsi="Arial" w:cs="Arial"/>
          <w:sz w:val="20"/>
          <w:szCs w:val="20"/>
        </w:rPr>
      </w:pPr>
      <w:r w:rsidRPr="003304E0">
        <w:rPr>
          <w:rFonts w:ascii="Arial" w:hAnsi="Arial" w:cs="Arial"/>
          <w:sz w:val="18"/>
          <w:szCs w:val="18"/>
          <w:vertAlign w:val="superscript"/>
        </w:rPr>
        <w:t>1</w:t>
      </w:r>
      <w:r w:rsidRPr="003304E0">
        <w:rPr>
          <w:rFonts w:ascii="Arial" w:hAnsi="Arial" w:cs="Arial"/>
          <w:sz w:val="18"/>
          <w:szCs w:val="18"/>
        </w:rPr>
        <w:t xml:space="preserve"> ECM Ingeniería Ambiental</w:t>
      </w:r>
      <w:r w:rsidR="00E65592">
        <w:rPr>
          <w:rFonts w:ascii="Arial" w:hAnsi="Arial" w:cs="Arial"/>
          <w:sz w:val="18"/>
          <w:szCs w:val="18"/>
        </w:rPr>
        <w:t>.</w:t>
      </w:r>
      <w:r w:rsidRPr="003304E0">
        <w:rPr>
          <w:rFonts w:ascii="Arial" w:hAnsi="Arial" w:cs="Arial"/>
          <w:sz w:val="18"/>
          <w:szCs w:val="18"/>
        </w:rPr>
        <w:t xml:space="preserve"> S.L. C/Curtidores 17. Palencia (34003)</w:t>
      </w:r>
      <w:r w:rsidR="00E65592">
        <w:rPr>
          <w:rFonts w:ascii="Arial" w:hAnsi="Arial" w:cs="Arial"/>
          <w:sz w:val="18"/>
          <w:szCs w:val="18"/>
        </w:rPr>
        <w:t>.</w:t>
      </w:r>
      <w:r w:rsidRPr="003304E0">
        <w:rPr>
          <w:rFonts w:ascii="Arial" w:hAnsi="Arial" w:cs="Arial"/>
          <w:sz w:val="18"/>
          <w:szCs w:val="18"/>
        </w:rPr>
        <w:t xml:space="preserve"> España</w:t>
      </w:r>
    </w:p>
    <w:p w:rsidR="009853C1" w:rsidRPr="00B6746A" w:rsidRDefault="009853C1" w:rsidP="0066050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304E0">
        <w:rPr>
          <w:rFonts w:ascii="Arial" w:hAnsi="Arial" w:cs="Arial"/>
          <w:sz w:val="18"/>
          <w:szCs w:val="18"/>
          <w:vertAlign w:val="superscript"/>
        </w:rPr>
        <w:t>2</w:t>
      </w:r>
      <w:r w:rsidRPr="003304E0">
        <w:rPr>
          <w:rFonts w:ascii="Arial" w:hAnsi="Arial" w:cs="Arial"/>
          <w:sz w:val="18"/>
          <w:szCs w:val="18"/>
        </w:rPr>
        <w:t xml:space="preserve"> Instituto Universitario de Investigación en Gestión Forestal Sostenible (iUFOR)</w:t>
      </w:r>
      <w:r w:rsidR="00E65592">
        <w:rPr>
          <w:rFonts w:ascii="Arial" w:hAnsi="Arial" w:cs="Arial"/>
          <w:sz w:val="18"/>
          <w:szCs w:val="18"/>
        </w:rPr>
        <w:t>.</w:t>
      </w:r>
      <w:r w:rsidRPr="003304E0">
        <w:rPr>
          <w:rFonts w:ascii="Arial" w:hAnsi="Arial" w:cs="Arial"/>
          <w:sz w:val="18"/>
          <w:szCs w:val="18"/>
        </w:rPr>
        <w:t xml:space="preserve"> </w:t>
      </w:r>
      <w:r w:rsidRPr="00E65592">
        <w:rPr>
          <w:rFonts w:ascii="Arial" w:hAnsi="Arial" w:cs="Arial"/>
          <w:sz w:val="18"/>
          <w:szCs w:val="18"/>
          <w:lang w:val="en-US"/>
        </w:rPr>
        <w:t xml:space="preserve">Universidad de Valladolid-INIA. </w:t>
      </w:r>
      <w:r w:rsidRPr="00B6746A">
        <w:rPr>
          <w:rFonts w:ascii="Arial" w:hAnsi="Arial" w:cs="Arial"/>
          <w:sz w:val="18"/>
          <w:szCs w:val="18"/>
          <w:lang w:val="en-US"/>
        </w:rPr>
        <w:t>Avda. Madrid 44</w:t>
      </w:r>
      <w:r w:rsidR="00E65592">
        <w:rPr>
          <w:rFonts w:ascii="Arial" w:hAnsi="Arial" w:cs="Arial"/>
          <w:sz w:val="18"/>
          <w:szCs w:val="18"/>
          <w:lang w:val="en-US"/>
        </w:rPr>
        <w:t>.</w:t>
      </w:r>
      <w:r w:rsidRPr="00B6746A">
        <w:rPr>
          <w:rFonts w:ascii="Arial" w:hAnsi="Arial" w:cs="Arial"/>
          <w:sz w:val="18"/>
          <w:szCs w:val="18"/>
          <w:lang w:val="en-US"/>
        </w:rPr>
        <w:t xml:space="preserve"> Palencia (34004)</w:t>
      </w:r>
      <w:r w:rsidR="00E65592">
        <w:rPr>
          <w:rFonts w:ascii="Arial" w:hAnsi="Arial" w:cs="Arial"/>
          <w:sz w:val="18"/>
          <w:szCs w:val="18"/>
          <w:lang w:val="en-US"/>
        </w:rPr>
        <w:t>.</w:t>
      </w:r>
      <w:r w:rsidRPr="00B6746A">
        <w:rPr>
          <w:rFonts w:ascii="Arial" w:hAnsi="Arial" w:cs="Arial"/>
          <w:sz w:val="18"/>
          <w:szCs w:val="18"/>
          <w:lang w:val="en-US"/>
        </w:rPr>
        <w:t xml:space="preserve"> España. </w:t>
      </w:r>
    </w:p>
    <w:p w:rsidR="00312EE2" w:rsidRDefault="00312EE2" w:rsidP="00660508">
      <w:pPr>
        <w:spacing w:line="480" w:lineRule="auto"/>
        <w:rPr>
          <w:rFonts w:ascii="Arial" w:hAnsi="Arial" w:cs="Arial"/>
          <w:b/>
          <w:lang w:val="en-US"/>
        </w:rPr>
      </w:pPr>
    </w:p>
    <w:p w:rsidR="009853C1" w:rsidRDefault="009853C1" w:rsidP="00660508">
      <w:pPr>
        <w:spacing w:line="480" w:lineRule="auto"/>
        <w:rPr>
          <w:rFonts w:ascii="Arial" w:hAnsi="Arial" w:cs="Arial"/>
          <w:b/>
          <w:lang w:val="en-US"/>
        </w:rPr>
      </w:pPr>
    </w:p>
    <w:p w:rsidR="009853C1" w:rsidRDefault="009853C1" w:rsidP="00660508">
      <w:pPr>
        <w:spacing w:line="480" w:lineRule="auto"/>
        <w:rPr>
          <w:rFonts w:ascii="Arial" w:hAnsi="Arial" w:cs="Arial"/>
          <w:b/>
          <w:lang w:val="en-US"/>
        </w:rPr>
      </w:pPr>
    </w:p>
    <w:p w:rsidR="003E34A1" w:rsidRDefault="003E34A1" w:rsidP="003E34A1">
      <w:pPr>
        <w:spacing w:line="480" w:lineRule="auto"/>
        <w:rPr>
          <w:rFonts w:ascii="Arial" w:hAnsi="Arial" w:cs="Arial"/>
          <w:b/>
          <w:lang w:val="en-US"/>
        </w:rPr>
      </w:pPr>
    </w:p>
    <w:p w:rsidR="003E34A1" w:rsidRDefault="003E34A1" w:rsidP="003E34A1">
      <w:pPr>
        <w:spacing w:line="480" w:lineRule="auto"/>
        <w:rPr>
          <w:rFonts w:ascii="Arial" w:hAnsi="Arial" w:cs="Arial"/>
          <w:b/>
          <w:lang w:val="en-US"/>
        </w:rPr>
      </w:pPr>
    </w:p>
    <w:p w:rsidR="00B06263" w:rsidRPr="00D47124" w:rsidRDefault="008522EE" w:rsidP="00DB7A2E">
      <w:pPr>
        <w:spacing w:line="480" w:lineRule="auto"/>
        <w:rPr>
          <w:rFonts w:ascii="Arial" w:hAnsi="Arial" w:cs="Arial"/>
          <w:b/>
          <w:sz w:val="28"/>
          <w:szCs w:val="28"/>
          <w:lang w:val="en-US"/>
        </w:rPr>
      </w:pPr>
      <w:r w:rsidRPr="00D47124">
        <w:rPr>
          <w:rFonts w:ascii="Arial" w:hAnsi="Arial" w:cs="Arial"/>
          <w:b/>
          <w:sz w:val="28"/>
          <w:szCs w:val="28"/>
          <w:lang w:val="en-US"/>
        </w:rPr>
        <w:t>Supplementary material</w:t>
      </w:r>
    </w:p>
    <w:p w:rsidR="00B06263" w:rsidRDefault="00B06263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660508">
      <w:pPr>
        <w:tabs>
          <w:tab w:val="left" w:pos="1240"/>
        </w:tabs>
        <w:rPr>
          <w:rFonts w:ascii="Arial" w:hAnsi="Arial" w:cs="Arial"/>
          <w:lang w:val="en-US"/>
        </w:rPr>
      </w:pPr>
    </w:p>
    <w:p w:rsidR="00660508" w:rsidRDefault="00660508" w:rsidP="00660508">
      <w:pPr>
        <w:tabs>
          <w:tab w:val="left" w:pos="1240"/>
        </w:tabs>
        <w:rPr>
          <w:rFonts w:ascii="Arial" w:hAnsi="Arial" w:cs="Arial"/>
          <w:lang w:val="en-US"/>
        </w:rPr>
      </w:pPr>
    </w:p>
    <w:p w:rsidR="00660508" w:rsidRDefault="00660508" w:rsidP="00660508">
      <w:pPr>
        <w:tabs>
          <w:tab w:val="left" w:pos="1240"/>
        </w:tabs>
        <w:rPr>
          <w:rFonts w:ascii="Arial" w:hAnsi="Arial" w:cs="Arial"/>
          <w:lang w:val="en-US"/>
        </w:rPr>
      </w:pPr>
    </w:p>
    <w:p w:rsidR="003E34A1" w:rsidRDefault="003E34A1" w:rsidP="00660508">
      <w:pPr>
        <w:tabs>
          <w:tab w:val="left" w:pos="1240"/>
        </w:tabs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Default="007B048E" w:rsidP="00B27441">
      <w:pPr>
        <w:rPr>
          <w:rFonts w:ascii="Arial" w:hAnsi="Arial" w:cs="Arial"/>
          <w:lang w:val="en-US"/>
        </w:rPr>
      </w:pPr>
    </w:p>
    <w:p w:rsidR="007B048E" w:rsidRPr="00021454" w:rsidRDefault="007B048E" w:rsidP="00186294">
      <w:pPr>
        <w:pStyle w:val="Descripcin"/>
        <w:framePr w:w="9574" w:h="714" w:hRule="exact" w:hSpace="142" w:wrap="notBeside" w:vAnchor="text" w:hAnchor="page" w:x="817" w:y="-1270"/>
        <w:rPr>
          <w:rFonts w:ascii="Arial" w:hAnsi="Arial" w:cs="Arial"/>
          <w:i w:val="0"/>
          <w:color w:val="auto"/>
          <w:lang w:val="en-US"/>
        </w:rPr>
      </w:pPr>
      <w:r w:rsidRPr="00021454">
        <w:rPr>
          <w:rFonts w:ascii="Arial" w:hAnsi="Arial" w:cs="Arial"/>
          <w:b/>
          <w:i w:val="0"/>
          <w:color w:val="auto"/>
          <w:lang w:val="en-US"/>
        </w:rPr>
        <w:t>Supplementary Table 1</w:t>
      </w:r>
      <w:r w:rsidRPr="00021454">
        <w:rPr>
          <w:rFonts w:ascii="Arial" w:hAnsi="Arial" w:cs="Arial"/>
          <w:i w:val="0"/>
          <w:color w:val="auto"/>
          <w:lang w:val="en-US"/>
        </w:rPr>
        <w:t xml:space="preserve"> </w:t>
      </w:r>
      <w:r w:rsidRPr="00021454">
        <w:rPr>
          <w:rFonts w:ascii="Calibri" w:hAnsi="Calibri" w:cs="Calibri"/>
          <w:i w:val="0"/>
          <w:color w:val="auto"/>
          <w:lang w:val="en-US"/>
        </w:rPr>
        <w:t>﻿</w:t>
      </w:r>
      <w:r w:rsidRPr="00021454">
        <w:rPr>
          <w:rFonts w:ascii="Arial" w:hAnsi="Arial" w:cs="Arial"/>
          <w:lang w:val="en-US"/>
        </w:rPr>
        <w:t xml:space="preserve"> </w:t>
      </w:r>
      <w:r w:rsidR="00186294" w:rsidRPr="00186294">
        <w:rPr>
          <w:rFonts w:ascii="Arial" w:hAnsi="Arial" w:cs="Arial"/>
          <w:i w:val="0"/>
          <w:color w:val="auto"/>
          <w:lang w:val="en-US"/>
        </w:rPr>
        <w:t>Mean ± standard deviation and range (minimum-maximum) of the climatic variables</w:t>
      </w:r>
      <w:r w:rsidR="00186294">
        <w:rPr>
          <w:rFonts w:ascii="Arial" w:hAnsi="Arial" w:cs="Arial"/>
          <w:i w:val="0"/>
          <w:color w:val="auto"/>
          <w:lang w:val="en-US"/>
        </w:rPr>
        <w:t xml:space="preserve"> </w:t>
      </w:r>
      <w:r w:rsidR="00186294" w:rsidRPr="00186294">
        <w:rPr>
          <w:rFonts w:ascii="Arial" w:hAnsi="Arial" w:cs="Arial"/>
          <w:i w:val="0"/>
          <w:color w:val="auto"/>
          <w:lang w:val="en-US"/>
        </w:rPr>
        <w:t xml:space="preserve">used to fit the climate-dependent MSDR models for </w:t>
      </w:r>
      <w:r w:rsidR="00186294">
        <w:rPr>
          <w:rFonts w:ascii="Arial" w:hAnsi="Arial" w:cs="Arial"/>
          <w:i w:val="0"/>
          <w:color w:val="auto"/>
          <w:lang w:val="en-US"/>
        </w:rPr>
        <w:t>conifer</w:t>
      </w:r>
      <w:r w:rsidR="006D5E3D">
        <w:rPr>
          <w:rFonts w:ascii="Arial" w:hAnsi="Arial" w:cs="Arial"/>
          <w:i w:val="0"/>
          <w:color w:val="auto"/>
          <w:lang w:val="en-US"/>
        </w:rPr>
        <w:t>ous species.</w:t>
      </w:r>
    </w:p>
    <w:tbl>
      <w:tblPr>
        <w:tblStyle w:val="Tablanormal2"/>
        <w:tblW w:w="6249" w:type="pct"/>
        <w:tblInd w:w="-780" w:type="dxa"/>
        <w:tblLook w:val="04A0" w:firstRow="1" w:lastRow="0" w:firstColumn="1" w:lastColumn="0" w:noHBand="0" w:noVBand="1"/>
      </w:tblPr>
      <w:tblGrid>
        <w:gridCol w:w="1078"/>
        <w:gridCol w:w="1362"/>
        <w:gridCol w:w="1306"/>
        <w:gridCol w:w="1020"/>
        <w:gridCol w:w="1139"/>
        <w:gridCol w:w="1139"/>
        <w:gridCol w:w="1141"/>
        <w:gridCol w:w="1251"/>
        <w:gridCol w:w="1185"/>
      </w:tblGrid>
      <w:tr w:rsidR="00400C12" w:rsidTr="00BB2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7B048E" w:rsidRPr="00B6746A" w:rsidRDefault="007B048E" w:rsidP="00BB268D">
            <w:pP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canariensis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halepensis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nigra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pinea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pinaster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radiata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sylvestris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048E" w:rsidRPr="00D47124" w:rsidRDefault="007B048E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Pinus uncinata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Plots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1158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6074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2321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4427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1352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874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4082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385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14.1 ± 1.8 (10-18.9)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14.1 ± 1.5 (10.5-18.1)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10.7 ± 1.1 (6.7-14.3)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12.4 ± 1.6 (7.9-17.4)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14.7 ± 2 (11.3-18.1)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12.6 ± 0.9 (9.5-17.2)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8.7 ± 1.4 (3.6-13.7)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5.2 ± 1 (2.5-7.7)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13.3 ± 2.1 (7.9-18.9)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10.4 ± 1.9 (6.4-16)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7.3 ± 1.2 (3.6-11)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9.2 ± 2 (4.7-15.2)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11.2 ± 2.5 (7.6-16.4)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10.7 ± 1.2 (7-17.2)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5.9 ± 1.4 (1.5-10.4)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 ± 0.9 (0.7-5.3)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10.4 ± 2.1 (5.2-16.1)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7.7 ± 1.7 (3.4-12.6)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4.3 ± 1.2 (0.3-8.3)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6.6 ± 2.1 (1.6-12.3)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8.6 ± 2.4 (4.9-13.2)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7.9 ± 1.2 (4.2-14.2)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2.8 ± 1.5 (-1.8-7.7)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-0.1 ± 0.9 (-2.5-2.5)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13.8 ± 1.7 (10.2-18.3)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15.9 ± 1.3 (12.2-19.3)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12.1 ± 1.2 (7.1-15.9)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13.7 ± 1.6 (8.9-18.5)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16.3 ± 1.8 (12.9-19.2)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13.3 ± 0.7 (10.6-16.7)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9.8 ± 1.6 (3.1-15.4)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5.3 ± 1.3 (1.5-8.4)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 ± 1.3 (16-22.7)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22.5 ± 1.3 (18.4-25.5)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19.1 ± 1.3 (13.2-23.1)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19.9 ± 1.9 (15.9-25.3)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22.7 ± 1.8 (19.5-25.7)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18.3 ± 0.7 (15.7-22)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16.4 ± 1.3 (11.1-21.3)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12.6 ± 1.1 (9.5-15.2)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10.5 ± 1.8 (6.2-15.6)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8.2 ± 1.9 (3.9-13.6)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 ± 1.2 (1.8-9)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7.2 ± 2 (2.4-13.8)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9.1 ± 2.3 (5.4-14.7)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8.6 ± 1 (5.4-13.9)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 ± 1.3 (0.2-8.5)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1.7 ± 0.8 (-0.6-3.9)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9.9 ± 2.2 (5.1-15.8)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5.6 ± 2.2 (1.4-12.6)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2.6 ± 1.2 (-0.3-7.5)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 ± 2.3 (0.2-11.6)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6.6 ± 2.6 (2.8-13.1)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7.3 ± 1.2 (3.4-14.4)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 ± 1.2 (-1-6.9)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0.4 ± 0.7 (-1.8-2.5)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6.4 ± 2.2 (0.6-12.8)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0.7 ± 2.4 (-4.6-8.2)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-2.3 ± 1.6 (-6.8-3.6)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0.5 ± 3 (-5.5-8.7)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 ± 3 (-2.1-10)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3.4 ± 1.5 (-0.4-10.4)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-2.7 ± 1.5 (-7.5-3.6)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-4.5 ± 1.2 (-7.7--1.6)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9.8 ± 1.7 (5.6-15)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8.9 ± 1.8 (4.2-14.3)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5.5 ± 1.5 (1.6-10)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7.6 ± 2 (2.1-14.5)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9.7 ± 2.2 (6-15.3)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8.8 ± 0.9 (5.7-12.8)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4.2 ± 1.5 (-0.6-9.4)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0.9 ± 1 (-1.5-3.4)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15.7 ± 1.3 (13.3-19)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17.7 ± 1.5 (13.2-21)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14.3 ± 1.2 (10.6-18)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15.6 ± 1.7 (12.1-20.2)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18.1 ± 1.8 (14.6-20.6)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14.9 ± 0.6 (12.4-18.1)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12.5 ± 1.1 (8.9-16.9)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9.9 ± 0.8 (7.9-12.2)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17.8 ± 1.8 (12.9-22.7)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 ± 1.3 (16-23.8)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16.4 ± 1.3 (9.9-20.1)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17.6 ± 1.6 (12.7-23.2)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20.3 ± 1.9 (16.9-24)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16.6 ± 0.9 (13.5-20.6)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13.5 ± 1.7 (6.2-18.9)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8.7 ± 1.4 (4.7-12.2)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16.6 ± 2.1 (10.7-22.2)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15.3 ± 1.7 (11.1-20.9)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 ± 1.3 (6.9-15.6)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13.5 ± 1.7 (8.3-18.8)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15.9 ± 2.5 (11.8-20.4)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14.1 ± 1.2 (10.3-20.3)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9.8 ± 1.7 (3.4-14.9)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5.6 ± 1.3 (2.2-9.1)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14.4 ± 2.1 (9-19.8)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14.6 ± 1.4 (10.2-18.4)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 ± 1.2 (5.5-14.3)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12.7 ± 1.6 (7.3-18)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15.2 ± 2 (11.3-19.2)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12.5 ± 1.1 (8.7-18.1)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8.4 ± 1.7 (1.9-13.6)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4.3 ± 1.1 (1.1-7.1)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17.9 ± 1.8 (12.9-22.8)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22.8 ± 1.4 (17.5-26.1)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18.8 ± 1.4 (10.9-23.4)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19.9 ± 1.9 (14.5-26)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22.8 ± 1.7 (19.1-26.5)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17.9 ± 0.9 (14.4-21.7)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15.3 ± 2 (6.5-21.4)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9.7 ± 1.8 (4.5-13.7)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22.3 ± 1.4 (17.9-26.7)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27.4 ± 1.3 (22.4-30.8)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23.8 ± 1.6 (15.9-28.2)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24.1 ± 2.2 (19.2-30.7)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27.4 ± 1.9 (23.7-30.9)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21.7 ± 0.8 (18.7-26.5)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20.3 ± 1.7 (13.1-26.1)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15.2 ± 1.6 (10.9-19)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MXTWM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23.1 ± 1.4 (18.7-27.3)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28.8 ± 1.3 (23.5-32.1)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25.3 ± 1.8 (17-30)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25.3 ± 2.5 (20-32.1)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28.7 ± 1.9 (24.9-32.3)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22.4 ± 0.8 (19.7-27.7)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21.5 ± 1.7 (14.6-27.2)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16.5 ± 1.5 (12.3-20.3)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MNTCM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5.9 ± 2.4 (-0.1-12.6)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-0.9 ± 2.7 (-6.1-7.6)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-3.8 ± 1.5 (-8.1-2.9)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-1 ± 3.2 (-7-7.8)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0.3 ± 3.3 (-4.1-9)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2.5 ± 1.7 (-1.9-10.2)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-3.9 ± 1.3 (-8.2-3)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-5 ± 1.2 (-8.2--2.1)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TAR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290.3 ± 2 (285.2-294.6)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302.7 ± 2.9 (289.3-307.3)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302 ± 2.3 (291.9-307.2)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299.3 ± 4.8 (287.6-307.1)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301.4 ± 3 (291.8-306.4)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293 ± 1.7 (285.9-299.6)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298.4 ± 1.9 (290.6-305)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294.6 ± 1.8 (291.4-299.1)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406.8 ± 46.2 (258-516)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453.8 ± 99.6 (273-868)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599.6 ± 126.4 (373-1364)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769.9 ± 436.5 (329-1988)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489.4 ± 108.9 (326-891)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1120.2 ± 214.7 (318-1802)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799.6 ± 187.9 (393-1597)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1222.4 ± 109.8 (683-1474)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54.5 ± 6.7 (34.3-69.3)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48.6 ± 13.2 (28-109.7)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59.7 ± 13.6 (28.3-149.7)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90 ± 55.4 (30.3-252)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61.3 ± 17.6 (36.3-121.3)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116.8 ± 25.2 (46-211.7)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80.7 ± 23.2 (31-190.7)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121.9 ± 12.4 (59-153)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59.5 ± 7.3 (37-75.7)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35.5 ± 12.2 (18-119.7)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45.8 ± 13.6 (17-128)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76 ± 53.2 (20-236.7)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45.6 ± 16.6 (24-136.3)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100.8 ± 22.6 (45-213)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63 ± 19.7 (21.7-171.3)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96.8 ± 11.6 (47.7-124)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15.5 ± 1.7 (9.7-19.7)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42.6 ± 8.9 (15.7-81.7)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59.8 ± 11 (39-115.3)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60.5 ± 23.4 (30-128.3)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39.6 ± 7.4 (27.3-76.3)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91.3 ± 18 (10-119.3)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76.1 ± 13.6 (40-122)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110 ± 8.8 (77-129.7)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6.2 ± 0.9 (3.7-9.7)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24.6 ± 12.1 (6-72)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34.7 ± 16.2 (10.7-90.3)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30.1 ± 17.4 (7.3-94.7)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16.7 ± 11.6 (6.3-69.7)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64.5 ± 15.5 (4.7-99.3)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46.8 ± 16.7 (12-86)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78.8 ± 5.3 (44-88)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PWM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73.4 ± 8.7 (46-90)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59.3 ± 14.5 (37-129)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73 ± 12.6 (43-178)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104.3 ± 64.5 (38-303)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70.3 ± 21.9 (38-147)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129.3 ± 28.8 (63-260)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94 ± 22 (45-220)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131.9 ± 11.8 (91-163)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PDM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1.1 ± 0.6 (0-2)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13.5 ± 7.7 (0-46)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24.2 ± 11.6 (5-79)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19.5 ± 11.3 (1-83)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9.7 ± 8 (0-46)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53.7 ± 14.9 (0-86)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36.9 ± 13.6 (5-73)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66 ± 4.8 (37-74)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 ± 2.9 (9.1-24.9)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18.9 ± 4.5 (10.1-39.8)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 ± 6.3 (16.7-61.8)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34.2 ± 18.7 (13.3-84.4)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19.8 ± 4 (13.4-36.7)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49.8 ± 9.8 (11.7-81)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43.1 ± 11.7 (18.3-98.6)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81.3 ± 12.1 (40.9-118)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2.4 ± 0.4 (1.3-3.5)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2.4 ± 0.6 (1.3-6)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3.6 ± 0.9 (1.5-8.9)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4.7 ± 2.6 (1.7-12.5)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2.9 ± 0.6 (1.8-5.4)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5.8 ± 1.3 (1.7-10.8)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5.3 ± 1.7 (1.8-13.4)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9.7 ± 1.6 (4.3-14.3)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 ± 0.6 (1.5-4.6)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 ± 0.7 (1-7.8)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3.3 ± 1.1 (1.1-8.9)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4.5 ± 2.8 (1.2-12.4)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2.5 ± 0.7 (1.4-6.6)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5.7 ± 1.3 (1.9-11.7)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5.1 ± 1.8 (1.5-12.9)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 ± 1.9 (4.5-15.4)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0.7 ± 0.1 (0.4-1)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1.7 ± 0.4 (0.7-3.6)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2.8 ± 0.5 (1.6-5.6)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2.7 ± 1 (1.1-5.5)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1.6 ± 0.3 (1-3.3)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4.1 ± 0.8 (0.4-5.3)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4.1 ± 1 (1.8-10.1)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7.7 ± 1.3 (4.6-12.4)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0.2 ± 0 (0.1-0.4)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0.8 ± 0.4 (0.2-2.5)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1.2 ± 0.6 (0.4-3.2)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1.1 ± 0.6 (0.2-3.4)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0.5 ± 0.4 (0.2-2.3)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2.3 ± 0.5 (0.2-3.5)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1.8 ± 0.7 (0.4-4)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3.5 ± 0.4 (1.8-4.5)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963.8 ± 44.5 (849-1095)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1068.5 ± 96 (817-1298)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974 ± 84.4 (747-1183)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1011.3 ± 131.5 (754-1340)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1129.6 ± 110.9 (827-1370)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839.1 ± 50.6 (748-1116)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860.9 ± 78.4 (592-1132)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640.8 ± 44.6 (522-831)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56 ± 3.5 (47.7-65.7)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45.8 ± 5.5 (32.7-59.7)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38.4 ± 3.8 (28.3-49)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39.8 ± 5 (31-54.7)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46.1 ± 6.2 (33-57.3)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35.9 ± 4.8 (31-61)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32.4 ± 3 (22-46.7)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24.2 ± 1.8 (19.7-32.3)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55.3 ± 3.7 (46-65.7)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47.5 ± 4.9 (35-62)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39.5 ± 3.3 (29.3-50.7)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41.8 ± 4.7 (32.7-56.3)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47.8 ± 5.4 (35.3-59)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38.4 ± 4.2 (32.7-61)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33.7 ± 3 (22-46.7)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24.3 ± 2.2 (18.7-31)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95.9 ± 4.5 (83.7-109)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121.8 ± 8.9 (96.7-145.7)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112.1 ± 7.5 (89-132.3)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116.9 ± 13.7 (88.3-152)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129.8 ± 11.4 (98.3-154.3)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97.2 ± 4.8 (87-122)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100.2 ± 8.3 (69-128.3)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75.2 ± 5.4 (60.3-95.7)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114.1 ± 3.6 (104.3-124.7)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141.1 ± 15.1 (108-178.7)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134.7 ± 14.6 (100-166.3)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138.6 ± 22.1 (92.3-184.7)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152.9 ± 18.3 (108.7-186.3)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108.2 ± 6.8 (92.3-148.7)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120.7 ± 12.9 (84.3-161)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90 ± 5.6 (75.3-121.7)</w:t>
            </w:r>
          </w:p>
        </w:tc>
      </w:tr>
    </w:tbl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724078" w:rsidRDefault="00724078" w:rsidP="00B27441">
      <w:pPr>
        <w:rPr>
          <w:rFonts w:ascii="Arial" w:hAnsi="Arial" w:cs="Arial"/>
          <w:lang w:val="en-US"/>
        </w:rPr>
      </w:pPr>
    </w:p>
    <w:p w:rsidR="00724078" w:rsidRDefault="00724078" w:rsidP="00B27441">
      <w:pPr>
        <w:rPr>
          <w:rFonts w:ascii="Arial" w:hAnsi="Arial" w:cs="Arial"/>
          <w:lang w:val="en-US"/>
        </w:rPr>
      </w:pPr>
    </w:p>
    <w:p w:rsidR="00724078" w:rsidRDefault="00724078" w:rsidP="00B27441">
      <w:pPr>
        <w:rPr>
          <w:rFonts w:ascii="Arial" w:hAnsi="Arial" w:cs="Arial"/>
          <w:lang w:val="en-US"/>
        </w:rPr>
      </w:pPr>
    </w:p>
    <w:p w:rsidR="00186294" w:rsidRPr="00021454" w:rsidRDefault="00186294" w:rsidP="00186294">
      <w:pPr>
        <w:pStyle w:val="Descripcin"/>
        <w:framePr w:w="9574" w:h="530" w:hRule="exact" w:hSpace="142" w:wrap="notBeside" w:vAnchor="text" w:hAnchor="page" w:x="1115" w:y="-456"/>
        <w:rPr>
          <w:rFonts w:ascii="Arial" w:hAnsi="Arial" w:cs="Arial"/>
          <w:i w:val="0"/>
          <w:color w:val="auto"/>
          <w:lang w:val="en-US"/>
        </w:rPr>
      </w:pPr>
      <w:r w:rsidRPr="00021454">
        <w:rPr>
          <w:rFonts w:ascii="Arial" w:hAnsi="Arial" w:cs="Arial"/>
          <w:b/>
          <w:i w:val="0"/>
          <w:color w:val="auto"/>
          <w:lang w:val="en-US"/>
        </w:rPr>
        <w:lastRenderedPageBreak/>
        <w:t xml:space="preserve">Supplementary Table </w:t>
      </w:r>
      <w:r>
        <w:rPr>
          <w:rFonts w:ascii="Arial" w:hAnsi="Arial" w:cs="Arial"/>
          <w:b/>
          <w:i w:val="0"/>
          <w:color w:val="auto"/>
          <w:lang w:val="en-US"/>
        </w:rPr>
        <w:t>2</w:t>
      </w:r>
      <w:r w:rsidRPr="00021454">
        <w:rPr>
          <w:rFonts w:ascii="Arial" w:hAnsi="Arial" w:cs="Arial"/>
          <w:i w:val="0"/>
          <w:color w:val="auto"/>
          <w:lang w:val="en-US"/>
        </w:rPr>
        <w:t xml:space="preserve"> </w:t>
      </w:r>
      <w:r w:rsidRPr="00021454">
        <w:rPr>
          <w:rFonts w:ascii="Calibri" w:hAnsi="Calibri" w:cs="Calibri"/>
          <w:i w:val="0"/>
          <w:color w:val="auto"/>
          <w:lang w:val="en-US"/>
        </w:rPr>
        <w:t>﻿</w:t>
      </w:r>
      <w:r w:rsidRPr="00021454">
        <w:rPr>
          <w:rFonts w:ascii="Arial" w:hAnsi="Arial" w:cs="Arial"/>
          <w:lang w:val="en-US"/>
        </w:rPr>
        <w:t xml:space="preserve"> </w:t>
      </w:r>
      <w:r w:rsidRPr="00186294">
        <w:rPr>
          <w:rFonts w:ascii="Arial" w:hAnsi="Arial" w:cs="Arial"/>
          <w:i w:val="0"/>
          <w:color w:val="auto"/>
          <w:lang w:val="en-US"/>
        </w:rPr>
        <w:t>Mean ± standard deviation and range (minimum-maximum) of the climatic variables</w:t>
      </w:r>
      <w:r>
        <w:rPr>
          <w:rFonts w:ascii="Arial" w:hAnsi="Arial" w:cs="Arial"/>
          <w:i w:val="0"/>
          <w:color w:val="auto"/>
          <w:lang w:val="en-US"/>
        </w:rPr>
        <w:t xml:space="preserve"> </w:t>
      </w:r>
      <w:r w:rsidRPr="00186294">
        <w:rPr>
          <w:rFonts w:ascii="Arial" w:hAnsi="Arial" w:cs="Arial"/>
          <w:i w:val="0"/>
          <w:color w:val="auto"/>
          <w:lang w:val="en-US"/>
        </w:rPr>
        <w:t xml:space="preserve">used to fit the climate-dependent MSDR models for </w:t>
      </w:r>
      <w:r>
        <w:rPr>
          <w:rFonts w:ascii="Arial" w:hAnsi="Arial" w:cs="Arial"/>
          <w:i w:val="0"/>
          <w:color w:val="auto"/>
          <w:lang w:val="en-US"/>
        </w:rPr>
        <w:t>broadlea</w:t>
      </w:r>
      <w:r w:rsidR="006D5E3D">
        <w:rPr>
          <w:rFonts w:ascii="Arial" w:hAnsi="Arial" w:cs="Arial"/>
          <w:i w:val="0"/>
          <w:color w:val="auto"/>
          <w:lang w:val="en-US"/>
        </w:rPr>
        <w:t>f species.</w:t>
      </w:r>
    </w:p>
    <w:p w:rsidR="009853C1" w:rsidRDefault="009853C1" w:rsidP="00B27441">
      <w:pPr>
        <w:rPr>
          <w:rFonts w:ascii="Arial" w:hAnsi="Arial" w:cs="Arial"/>
          <w:lang w:val="en-US"/>
        </w:rPr>
      </w:pPr>
    </w:p>
    <w:tbl>
      <w:tblPr>
        <w:tblStyle w:val="Tablanormal2"/>
        <w:tblpPr w:leftFromText="141" w:rightFromText="141" w:horzAnchor="margin" w:tblpXSpec="center" w:tblpY="343"/>
        <w:tblW w:w="5705" w:type="pct"/>
        <w:tblLook w:val="04A0" w:firstRow="1" w:lastRow="0" w:firstColumn="1" w:lastColumn="0" w:noHBand="0" w:noVBand="1"/>
      </w:tblPr>
      <w:tblGrid>
        <w:gridCol w:w="1081"/>
        <w:gridCol w:w="1195"/>
        <w:gridCol w:w="1249"/>
        <w:gridCol w:w="1193"/>
        <w:gridCol w:w="1251"/>
        <w:gridCol w:w="1416"/>
        <w:gridCol w:w="1136"/>
        <w:gridCol w:w="1175"/>
      </w:tblGrid>
      <w:tr w:rsidR="00400C12" w:rsidTr="00BB2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724078" w:rsidRPr="00186294" w:rsidRDefault="00724078" w:rsidP="00BB268D">
            <w:pP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Fagus sylvatica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faginea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ilex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petraea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pyrenaica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robur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724078" w:rsidRPr="00D47124" w:rsidRDefault="00724078" w:rsidP="00BB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D4712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Quercus suber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Plots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1117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685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3609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1879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560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687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9.4 ± 1.3 (5.1-14)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11.2 ± 1.3 (8.2-17.6)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 ± 2.2 (6.6-17.7)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9.5 ± 1.4 (6.5-14.6)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10.4 ± 1.5 (6-15.7)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12.1 ± 1.2 (6.1-14.5)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15.5 ± 1.3 (11.4-18)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 ± 1.4 (2.9-12.4)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 ± 1.2 (5.5-15)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10.5 ± 2.2 (3.4-15.2)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 ± 1.4 (4-11.3)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7.4 ± 1.5 (3.2-12.2)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 ± 1.4 (3.8-13.5)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12.7 ± 1.7 (7.8-16.2)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 ± 1.4 (-0.3-9.6)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5.2 ± 1.2 (2.3-11.9)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7.7 ± 2.2 (0.1-12)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 ± 1.4 (1-8.7)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4.7 ± 1.6 (0.1-9.7)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7.5 ± 1.4 (0.8-11)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9.8 ± 1.6 (5.3-13.1)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10.4 ± 1.5 (5.2-14.5)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12.6 ± 1.4 (9.1-18.4)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15.5 ± 2.2 (7.6-19.1)</w:t>
            </w:r>
            <w:bookmarkStart w:id="0" w:name="_GoBack"/>
            <w:bookmarkEnd w:id="0"/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10.6 ± 1.6 (6.8-16.1)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11.6 ± 1.6 (6.9-17.2)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12.9 ± 1.2 (6.2-15.8)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16.7 ± 1.1 (12.9-18.9)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16.2 ± 1.2 (12.5-19.4)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 ± 1.7 (15.7-25)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22.4 ± 2.3 (14.5-25.7)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16.3 ± 1.5 (13.2-22.2)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17.9 ± 1.7 (13.3-24.3)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17.8 ± 1 (13.5-20.5)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 ± 1.2 (18.3-25.9)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5.3 ± 1.2 (1.6-10.3)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5.8 ± 1.3 (2.7-11.9)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8.2 ± 2.1 (2-13.3)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5.2 ± 1.1 (2.7-9.4)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5.6 ± 1.5 (1.8-10.3)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7.8 ± 1.1 (2.5-11.2)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10.5 ± 1.6 (6.1-14.4)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3.4 ± 1.3 (0.1-8.8)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3.5 ± 1.3 (0.6-10.3)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5.8 ± 2.2 (0.4-11.4)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3.3 ± 1.1 (0.8-6.9)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3.4 ± 1.5 (-0.4-8)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6.4 ± 1.3 (0.9-10.5)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8.5 ± 1.8 (3.9-12.3)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-0.8 ± 1.4 (-4.9-5.9)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-1 ± 1.4 (-4.8-6.5)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0.8 ± 2.2 (-6.4-7.7)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-0.9 ± 1.3 (-4-3.9)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-1 ± 1.7 (-5.9-4.5)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2.6 ± 1.5 (-4-7.5)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 ± 2.3 (-1.3-9.9)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5.7 ± 1.4 (0.9-10.7)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6.4 ± 1.4 (2.7-12.6)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8.6 ± 2 (1.3-13.9)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5.6 ± 1.3 (2.7-10.6)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 ± 1.5 (1.8-10.7)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 ± 1.2 (1.8-11.3)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10.9 ± 1.6 (6.3-15.2)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12.7 ± 1 (10.1-15.8)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14.5 ± 1.6 (11.5-20.3)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17.7 ± 2.2 (10.8-20.6)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12.7 ± 1.1 (10.7-17.3)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13.9 ± 1.6 (10.6-20)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14.2 ± 0.8 (10.9-16.2)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18.8 ± 1.1 (14.3-20.7)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13.5 ± 1.6 (8.6-18.3)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16.6 ± 1.6 (12.9-23.5)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19.8 ± 2.4 (11.2-24)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13.8 ± 1.9 (9.8-19.8)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15.3 ± 1.7 (9.8-21.3)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16.4 ± 1.4 (9.6-19.2)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20.6 ± 1.4 (16.6-24.2)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10.5 ± 1.6 (5.4-16)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12.5 ± 1.3 (9.7-19.7)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15.1 ± 2.3 (6.3-19.9)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10.6 ± 1.8 (6.9-16.3)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11.4 ± 1.6 (6.1-16.8)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13.7 ± 1.5 (6.4-16.8)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16.9 ± 1.7 (11.7-20.1)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8.7 ± 1.6 (4-14.3)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11.5 ± 1.4 (7.6-19)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14.7 ± 2.4 (6.4-19.1)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 ± 1.8 (5.6-14.2)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10.4 ± 1.8 (5.1-16.3)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12.5 ± 1.6 (5.3-15.3)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15.6 ± 1.5 (11.8-19.4)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15.2 ± 1.7 (9.4-19.4)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18.9 ± 1.8 (14.5-25.6)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22.5 ± 2.5 (13.1-26.3)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15.5 ± 2.1 (10.8-21.6)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17.3 ± 1.9 (11.1-23.7)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17.9 ± 1.4 (10.7-21.5)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22.5 ± 1.5 (19.1-26.5)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19.8 ± 1.4 (14.8-23.4)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23.5 ± 2 (19.6-30.2)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27 ± 2.5 (18.1-31.2)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 ± 2 (15.6-27.1)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21.9 ± 1.9 (16.1-28.6)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21.4 ± 1.2 (16.2-24.8)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27.2 ± 1.5 (22.3-31.1)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MXTWM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20.8 ± 1.4 (15.9-24.1)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24.7 ± 2.1 (20.7-31.7)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28.4 ± 2.5 (19.4-32.7)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21 ± 1.9 (16.7-28.3)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 ± 2 (17.3-30)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22.2 ± 1.1 (17.5-25.5)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28.3 ± 1.5 (22.9-32.2)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MNTCM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-1.9 ± 1.3 (-5.7-5.2)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-2.7 ± 1.4 (-5.9-5.4)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-0.9 ± 2.2 (-7.2-6.6)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-2 ± 1.1 (-5.1-2.7)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-2.4 ± 1.7 (-7.5-4.1)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1.5 ± 1.6 (-5.1-6.8)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2.7 ± 2.5 (-3.2-8.9)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TAR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(ºC)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295.7 ± 1.5 (290.9-299.4)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300.4 ± 2.4 (294-306.5)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302.3 ± 2 (290.4-307.4)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296 ± 2 (292.2-300.5)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298.4 ± 2.2 (290.1-303.9)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293.6 ± 1.4 (288-298)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298.5 ± 3.1 (292.6-304.8)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1009.1 ± 122.6 (702-1396)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643.4 ± 173.2 (381-1041)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557.8 ± 142.3 (317-1567)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927 ± 155.5 (492-1405)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764.5 ± 244 (339-1763)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1371.7 ± 274.7 (753-1827)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683.8 ± 137.1 (359-1665)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101.2 ± 12.7 (68.7-161.3)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65.7 ± 17.9 (32-129)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67.9 ± 19.4 (30.7-199.7)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95.3 ± 21.6 (47.3-162.7)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86.8 ± 33.6 (37-218)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158 ± 40.8 (80.3-220.7)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89.3 ± 21.1 (40-205)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85.6 ± 12.6 (53.3-135)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52 ± 17.8 (20.3-119.7)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52.7 ± 18.5 (20.7-169.7)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77.1 ± 18.9 (39.3-138.3)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70.8 ± 30.3 (25.7-194.7)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139.6 ± 41.1 (64.3-216.7)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76.8 ± 27.7 (25.3-182.7)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90.5 ± 8.9 (67.7-117.7)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61.3 ± 14.4 (32.7-93.7)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46 ± 11.4 (30.3-99.7)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81.8 ± 9.9 (51-107)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65.1 ± 13.5 (30.7-114.7)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98.5 ± 10.7 (62.3-122.3)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43.6 ± 10.4 (29.7-108)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59.1 ± 9.5 (35-93.7)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35.5 ± 14.2 (7.7-76)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19.4 ± 13.2 (7.3-77)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54.7 ± 10.9 (26-85)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32.1 ± 11.1 (11-71.3)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61.1 ± 8.6 (39.7-102)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18.2 ± 16.6 (7-65)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PWM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109.1 ± 11.9 (84-174)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74.9 ± 18.4 (42-159)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78.5 ± 23.3 (38-216)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104.9 ± 20.1 (58-176)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98.4 ± 37.3 (40-251)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179.1 ± 51.8 (88-268)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105.7 ± 25.5 (44-240)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PDM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51.7 ± 8.3 (26-80)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28.7 ± 12.9 (1-59)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 ± 10.9 (1-64)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45.1 ± 8.2 (19-71)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24.7 ± 10.5 (5-59)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43.5 ± 11.2 (22-87)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8.2 ± 10.8 (0-42)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52.1 ± 6.4 (40-82.7)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30.5 ± 8.8 (16.9-53.8)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23.5 ± 7.1 (12.5-65.8)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47.9 ± 9.4 (24.7-81.1)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37.6 ± 11.9 (14.1-80.2)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62.2 ± 12.1 (37.3-83.9)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26.9 ± 5.8 (14-72.9)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6.2 ± 0.8 (4.3-10.4)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3.7 ± 1 (1.8-7)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3.4 ± 1 (1.6-9.6)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5.8 ± 1.5 (2.9-11.4)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5.2 ± 1.9 (1.8-11.5)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8.1 ± 2.1 (4.3-11.8)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 ± 0.9 (2-10)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6.2 ± 1 (3.7-11)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3.5 ± 1.1 (1.3-7.4)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3.1 ± 1.1 (1.3-9.9)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5.6 ± 1.5 (2.6-11.5)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4.9 ± 1.9 (1.5-11.8)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 ± 2.3 (4-12.1)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3.9 ± 1.3 (1.4-10)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4.6 ± 0.5 (3.5-8.2)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2.8 ± 0.8 (1.2-4.8)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1.9 ± 0.6 (1.1-5.3)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4.2 ± 0.7 (2.5-6.2)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3.2 ± 0.8 (1.2-6.4)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4.5 ± 0.5 (2.5-7.1)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1.7 ± 0.5 (1.1-4.7)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M4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 ºC</w:t>
            </w:r>
            <w:r w:rsidRPr="00400C12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2.3 ± 0.3 (1.4-3.7)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1.3 ± 0.5 (0.2-2.9)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0.6 ± 0.5 (0.2-3)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2.1 ± 0.4 (1-3.3)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1.2 ± 0.4 (0.4-2.6)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2.2 ± 0.3 (1.5-3.6)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0.6 ± 0.5 (0.2-2.3)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848.4 ± 41.8 (645-937)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957.5 ± 93.7 (782-1332)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1132.9 ± 132.6 (719-1373)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850.8 ± 45.9 (727-952)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963.6 ± 80 (748-1215)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860.1 ± 47.6 (674-982)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1094.3 ± 125.3 (837-1379)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32.7 ± 2.1 (24.3-38)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36.8 ± 3.9 (29.3-54)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44.8 ± 6.4 (27-57)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32.7 ± 2 (27.7-38)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35.9 ± 3.2 (28.3-48.3)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35.1 ± 1.7 (25.3-39.3)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47.8 ± 5.8 (34-58)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PET2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34 ± 2.5 (24.3-41)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38.5 ± 4 (31.3-55.7)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46.6 ± 6 (28.3-59)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33.9 ± 2.4 (28.7-39)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37.5 ± 3.5 (29-49.7)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37.9 ± 2.2 (26-42.7)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49.4 ± 5.5 (36-59.7)</w:t>
            </w:r>
          </w:p>
        </w:tc>
      </w:tr>
      <w:tr w:rsidR="00BB268D" w:rsidTr="00BB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99.1 ± 4.8 (76-109.7)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111.7 ± 10.1 (92.7-150.7)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130.1 ± 13.8 (85-154.7)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100 ± 5.2 (86-111)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112.1 ± 8.8 (87.7-140.7)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101 ± 5.9 (79.7-117)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123.5 ± 13.7 (99.3-155)</w:t>
            </w:r>
          </w:p>
        </w:tc>
      </w:tr>
      <w:tr w:rsidR="00BB268D" w:rsidTr="00BB268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  <w:vAlign w:val="center"/>
          </w:tcPr>
          <w:p w:rsidR="00BB268D" w:rsidRPr="00724078" w:rsidRDefault="00BB268D" w:rsidP="00BB268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24078">
              <w:rPr>
                <w:rFonts w:ascii="Arial" w:hAnsi="Arial" w:cs="Arial"/>
                <w:color w:val="000000"/>
                <w:sz w:val="13"/>
                <w:szCs w:val="13"/>
              </w:rPr>
              <w:t>PET4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(mm)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117 ± 5.9 (90.3-129.7)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132.2 ± 14.3 (102.7-183.7)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156.2 ± 19 (99.3-187)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117 ± 6.9 (100-136)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135.7 ± 11.9 (96.3-172.3)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112.7 ± 7.7 (91-131)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B268D" w:rsidRPr="00BB268D" w:rsidRDefault="00BB268D" w:rsidP="00BB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268D">
              <w:rPr>
                <w:rFonts w:ascii="Arial" w:hAnsi="Arial" w:cs="Arial"/>
                <w:color w:val="000000"/>
                <w:sz w:val="13"/>
                <w:szCs w:val="13"/>
              </w:rPr>
              <w:t>144 ± 21.8 (109.3-187)</w:t>
            </w:r>
          </w:p>
        </w:tc>
      </w:tr>
    </w:tbl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9853C1" w:rsidRDefault="009853C1" w:rsidP="00B27441">
      <w:pPr>
        <w:rPr>
          <w:rFonts w:ascii="Arial" w:hAnsi="Arial" w:cs="Arial"/>
          <w:lang w:val="en-US"/>
        </w:rPr>
      </w:pPr>
    </w:p>
    <w:p w:rsidR="00ED1287" w:rsidRDefault="00ED1287" w:rsidP="00E119B1">
      <w:pPr>
        <w:rPr>
          <w:rFonts w:ascii="Arial" w:hAnsi="Arial" w:cs="Arial"/>
          <w:lang w:val="en-US"/>
        </w:rPr>
      </w:pPr>
    </w:p>
    <w:p w:rsidR="00021454" w:rsidRPr="00021454" w:rsidRDefault="00021454" w:rsidP="00021454">
      <w:pPr>
        <w:framePr w:w="9417" w:h="899" w:hRule="exact" w:hSpace="142" w:wrap="notBeside" w:vAnchor="text" w:hAnchor="page" w:x="918" w:y="-185"/>
        <w:spacing w:before="100" w:beforeAutospacing="1" w:after="100" w:afterAutospacing="1"/>
        <w:rPr>
          <w:lang w:val="en-US"/>
        </w:rPr>
      </w:pP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3: </w:t>
      </w:r>
      <w:r w:rsidRPr="00021454">
        <w:rPr>
          <w:rFonts w:ascii="ArialMT" w:hAnsi="ArialMT"/>
          <w:sz w:val="18"/>
          <w:szCs w:val="18"/>
          <w:lang w:val="en-US"/>
        </w:rPr>
        <w:t>Species-specific coefficients</w:t>
      </w:r>
      <w:r w:rsidR="00E65592">
        <w:rPr>
          <w:rFonts w:ascii="ArialMT" w:hAnsi="ArialMT"/>
          <w:sz w:val="18"/>
          <w:szCs w:val="18"/>
          <w:lang w:val="en-US"/>
        </w:rPr>
        <w:t>,</w:t>
      </w:r>
      <w:r w:rsidRPr="00021454">
        <w:rPr>
          <w:rFonts w:ascii="ArialMT" w:hAnsi="ArialMT"/>
          <w:sz w:val="18"/>
          <w:szCs w:val="18"/>
          <w:lang w:val="en-US"/>
        </w:rPr>
        <w:t xml:space="preserve"> goodness of fits in terms of Akaike’s Information Criterion (AIC) and pseudo-R</w:t>
      </w:r>
      <w:r w:rsidRPr="00021454">
        <w:rPr>
          <w:rFonts w:ascii="ArialMT" w:hAnsi="ArialMT"/>
          <w:position w:val="6"/>
          <w:sz w:val="12"/>
          <w:szCs w:val="12"/>
          <w:lang w:val="en-US"/>
        </w:rPr>
        <w:t xml:space="preserve">2 </w:t>
      </w:r>
      <w:r w:rsidRPr="00021454">
        <w:rPr>
          <w:rFonts w:ascii="ArialMT" w:hAnsi="ArialMT"/>
          <w:sz w:val="18"/>
          <w:szCs w:val="18"/>
          <w:lang w:val="en-US"/>
        </w:rPr>
        <w:t>coefficient and SDI</w:t>
      </w:r>
      <w:r w:rsidRPr="00021454">
        <w:rPr>
          <w:rFonts w:ascii="ArialMT" w:hAnsi="ArialMT"/>
          <w:position w:val="-2"/>
          <w:sz w:val="12"/>
          <w:szCs w:val="12"/>
          <w:lang w:val="en-US"/>
        </w:rPr>
        <w:t xml:space="preserve">max </w:t>
      </w:r>
      <w:r w:rsidRPr="00021454">
        <w:rPr>
          <w:rFonts w:ascii="ArialMT" w:hAnsi="ArialMT"/>
          <w:sz w:val="18"/>
          <w:szCs w:val="18"/>
          <w:lang w:val="en-US"/>
        </w:rPr>
        <w:t>estimations for the basic MSDR models fitted by linear quantile regression at the 95</w:t>
      </w:r>
      <w:r w:rsidRPr="00021454">
        <w:rPr>
          <w:rFonts w:ascii="ArialMT" w:hAnsi="ArialMT"/>
          <w:position w:val="6"/>
          <w:sz w:val="12"/>
          <w:szCs w:val="12"/>
          <w:lang w:val="en-US"/>
        </w:rPr>
        <w:t xml:space="preserve">th </w:t>
      </w:r>
      <w:r w:rsidRPr="00021454">
        <w:rPr>
          <w:rFonts w:ascii="ArialMT" w:hAnsi="ArialMT"/>
          <w:sz w:val="18"/>
          <w:szCs w:val="18"/>
          <w:lang w:val="en-US"/>
        </w:rPr>
        <w:t>and 99</w:t>
      </w:r>
      <w:r w:rsidRPr="00021454">
        <w:rPr>
          <w:rFonts w:ascii="ArialMT" w:hAnsi="ArialMT"/>
          <w:position w:val="6"/>
          <w:sz w:val="12"/>
          <w:szCs w:val="12"/>
          <w:lang w:val="en-US"/>
        </w:rPr>
        <w:t xml:space="preserve">th </w:t>
      </w:r>
      <w:r w:rsidRPr="00021454">
        <w:rPr>
          <w:rFonts w:ascii="ArialMT" w:hAnsi="ArialMT"/>
          <w:sz w:val="18"/>
          <w:szCs w:val="18"/>
          <w:lang w:val="en-US"/>
        </w:rPr>
        <w:t xml:space="preserve">quantiles. </w:t>
      </w:r>
    </w:p>
    <w:p w:rsidR="00D47124" w:rsidRPr="00C578D4" w:rsidRDefault="00D47124" w:rsidP="00E119B1">
      <w:pPr>
        <w:rPr>
          <w:rFonts w:ascii="Arial" w:hAnsi="Arial" w:cs="Arial"/>
          <w:lang w:val="en-US"/>
        </w:rPr>
      </w:pPr>
    </w:p>
    <w:p w:rsidR="00AC4041" w:rsidRPr="00FB31B9" w:rsidRDefault="00AC4041" w:rsidP="00E119B1">
      <w:pPr>
        <w:rPr>
          <w:rFonts w:ascii="Arial" w:hAnsi="Arial" w:cs="Arial"/>
          <w:lang w:val="en-US"/>
        </w:rPr>
      </w:pPr>
    </w:p>
    <w:p w:rsidR="00E119B1" w:rsidRPr="00FB31B9" w:rsidRDefault="00E119B1" w:rsidP="00E119B1">
      <w:pPr>
        <w:rPr>
          <w:rFonts w:ascii="Arial" w:hAnsi="Arial" w:cs="Arial"/>
          <w:lang w:val="en-US"/>
        </w:rPr>
      </w:pPr>
    </w:p>
    <w:tbl>
      <w:tblPr>
        <w:tblStyle w:val="Tablanormal4"/>
        <w:tblpPr w:leftFromText="141" w:rightFromText="141" w:vertAnchor="text" w:horzAnchor="margin" w:tblpXSpec="center" w:tblpY="-64"/>
        <w:tblW w:w="5544" w:type="pct"/>
        <w:tblLook w:val="0600" w:firstRow="0" w:lastRow="0" w:firstColumn="0" w:lastColumn="0" w:noHBand="1" w:noVBand="1"/>
      </w:tblPr>
      <w:tblGrid>
        <w:gridCol w:w="1198"/>
        <w:gridCol w:w="1557"/>
        <w:gridCol w:w="1057"/>
        <w:gridCol w:w="1136"/>
        <w:gridCol w:w="1119"/>
        <w:gridCol w:w="906"/>
        <w:gridCol w:w="1020"/>
        <w:gridCol w:w="1430"/>
      </w:tblGrid>
      <w:tr w:rsidR="00C53E69" w:rsidRPr="001D71E6" w:rsidTr="00C53E69">
        <w:trPr>
          <w:trHeight w:val="237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FB31B9" w:rsidRDefault="00363A83" w:rsidP="00C53E69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Functional group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E7678B" w:rsidRDefault="00363A83" w:rsidP="00C53E69">
            <w:pPr>
              <w:rPr>
                <w:rFonts w:ascii="Arial" w:hAnsi="Arial" w:cs="Arial"/>
                <w:sz w:val="13"/>
                <w:szCs w:val="13"/>
              </w:rPr>
            </w:pPr>
            <w:r w:rsidRPr="00E7678B">
              <w:rPr>
                <w:rFonts w:ascii="Arial" w:hAnsi="Arial" w:cs="Arial"/>
                <w:sz w:val="13"/>
                <w:szCs w:val="13"/>
              </w:rPr>
              <w:t>Species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t>tau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363A83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</w:pPr>
            <w:r w:rsidRPr="00363A83"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sym w:font="Symbol" w:char="F061"/>
            </w:r>
            <w:r w:rsidRPr="00363A83">
              <w:rPr>
                <w:rFonts w:ascii="Arial" w:hAnsi="Arial" w:cs="Arial"/>
                <w:color w:val="000000"/>
                <w:kern w:val="24"/>
                <w:sz w:val="13"/>
                <w:szCs w:val="13"/>
                <w:vertAlign w:val="subscript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363A83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</w:pPr>
            <w:r w:rsidRPr="00363A83"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sym w:font="Symbol" w:char="F062"/>
            </w:r>
            <w:r w:rsidRPr="00363A83">
              <w:rPr>
                <w:rFonts w:ascii="Arial" w:hAnsi="Arial" w:cs="Arial"/>
                <w:color w:val="000000"/>
                <w:kern w:val="24"/>
                <w:sz w:val="13"/>
                <w:szCs w:val="13"/>
                <w:vertAlign w:val="subscript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E7678B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SDI</w:t>
            </w:r>
            <w:r w:rsidRPr="00D24EFC">
              <w:rPr>
                <w:rFonts w:ascii="Arial" w:hAnsi="Arial" w:cs="Arial"/>
                <w:sz w:val="13"/>
                <w:szCs w:val="13"/>
                <w:vertAlign w:val="subscript"/>
              </w:rPr>
              <w:t>max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E7678B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t>AIC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83" w:rsidRPr="00E7678B" w:rsidRDefault="00363A83" w:rsidP="00C53E69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pseudo-R</w:t>
            </w:r>
            <w:r w:rsidRPr="00226E65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color w:val="000000"/>
                <w:sz w:val="13"/>
                <w:szCs w:val="13"/>
              </w:rPr>
              <w:t>Coniferous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canariensis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12.694 ***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-1.8631 ***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2514.7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0.3210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12.493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-1.7431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975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2710.5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0.3676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halepensis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11.971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-1.8037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476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12307.3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0.3151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11.738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-1.6708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578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12867.2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0.3665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nigra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12.516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-1.7924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851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4807.8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0.2971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12.892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-1.8327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1089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5484.2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0.2965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pinaster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13.213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-1.9787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938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10046.5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0.2744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13.065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-1.8502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1223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11170.9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0.2724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pinea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13.645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-2.2517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600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3002.5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0.3876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13.558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-2.1227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833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3599.1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0.3769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radiata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12.498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-1.7161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1069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1305.9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0.3624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13.233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-1.8652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1379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1571.5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0.3846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sylvestris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12.471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-1.7118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1055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7229.2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0.3550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12.736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-1.7337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1281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8307.9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0.3794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uncinata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13.332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-2.0183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930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539.7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0.4171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12.197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-1.6159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1092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572.0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0.4470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color w:val="000000"/>
                <w:sz w:val="13"/>
                <w:szCs w:val="13"/>
              </w:rPr>
              <w:t>Broadleaf</w:t>
            </w: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Fagus sylvatica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13.283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-2.0057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922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1435.9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0.5188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13.030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-1.8756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1089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1774.1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0.4990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faginea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12.307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-1.8437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585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1902.5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0.2057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12.224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-1.6850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898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2129.0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0.1389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ilex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12.483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-2.1209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286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7723.4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0.5099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12.439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-2.0294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367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8503.5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0.4919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petraea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12.077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-1.6479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874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387.8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0.3990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12.974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-1.8351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1173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479.4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0.3702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pyrenaica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12.291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-1.7838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699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4565.1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0.2974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12.182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-1.6603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932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4848.3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0.3151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robur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12.241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-1.7466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749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965.7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0.4265</w:t>
            </w:r>
          </w:p>
        </w:tc>
      </w:tr>
      <w:tr w:rsidR="00C53E69" w:rsidRPr="001D71E6" w:rsidTr="00C53E69">
        <w:trPr>
          <w:trHeight w:val="237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12.066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-1.6576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837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1101.9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0.4214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E7678B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suber</w:t>
            </w:r>
          </w:p>
        </w:tc>
        <w:tc>
          <w:tcPr>
            <w:tcW w:w="56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0.95</w:t>
            </w:r>
          </w:p>
        </w:tc>
        <w:tc>
          <w:tcPr>
            <w:tcW w:w="603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12.530 ***</w:t>
            </w:r>
          </w:p>
        </w:tc>
        <w:tc>
          <w:tcPr>
            <w:tcW w:w="594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-1.9372 ***</w:t>
            </w:r>
          </w:p>
        </w:tc>
        <w:tc>
          <w:tcPr>
            <w:tcW w:w="48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542</w:t>
            </w:r>
          </w:p>
        </w:tc>
        <w:tc>
          <w:tcPr>
            <w:tcW w:w="541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1272.9</w:t>
            </w:r>
          </w:p>
        </w:tc>
        <w:tc>
          <w:tcPr>
            <w:tcW w:w="760" w:type="pct"/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0.4834</w:t>
            </w:r>
          </w:p>
        </w:tc>
      </w:tr>
      <w:tr w:rsidR="00C53E69" w:rsidRPr="001D71E6" w:rsidTr="00C53E69">
        <w:trPr>
          <w:trHeight w:val="255"/>
        </w:trPr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C53E69" w:rsidRPr="00E7678B" w:rsidRDefault="00C53E69" w:rsidP="00C53E69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0.99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12.319 ***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-1.8162 ***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647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1424.5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C53E69" w:rsidRPr="007F2765" w:rsidRDefault="00C53E69" w:rsidP="00C53E69">
            <w:pPr>
              <w:rPr>
                <w:rFonts w:ascii="Arial" w:hAnsi="Arial" w:cs="Arial"/>
                <w:iCs/>
                <w:sz w:val="13"/>
                <w:szCs w:val="13"/>
              </w:rPr>
            </w:pPr>
            <w:r w:rsidRPr="007F2765">
              <w:rPr>
                <w:rFonts w:ascii="Arial" w:hAnsi="Arial" w:cs="Arial"/>
                <w:iCs/>
                <w:sz w:val="13"/>
                <w:szCs w:val="13"/>
              </w:rPr>
              <w:t>0.4731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A3306F" w:rsidRDefault="00A3306F" w:rsidP="00D549B8">
      <w:pPr>
        <w:rPr>
          <w:rFonts w:ascii="Arial" w:hAnsi="Arial" w:cs="Arial"/>
          <w:lang w:val="en-US"/>
        </w:rPr>
      </w:pPr>
    </w:p>
    <w:p w:rsidR="008522EE" w:rsidRDefault="008522EE" w:rsidP="00D549B8">
      <w:pPr>
        <w:rPr>
          <w:rFonts w:ascii="Arial" w:hAnsi="Arial" w:cs="Arial"/>
          <w:lang w:val="en-US"/>
        </w:rPr>
      </w:pPr>
    </w:p>
    <w:p w:rsidR="008522EE" w:rsidRPr="008522EE" w:rsidRDefault="008522EE" w:rsidP="00D549B8">
      <w:pPr>
        <w:rPr>
          <w:rFonts w:ascii="Courier New" w:hAnsi="Courier New" w:cs="Courier New"/>
          <w:b/>
          <w:lang w:val="en-US"/>
        </w:rPr>
      </w:pPr>
    </w:p>
    <w:p w:rsidR="00EF6152" w:rsidRDefault="00EF6152" w:rsidP="00F52B5B">
      <w:pPr>
        <w:rPr>
          <w:rFonts w:ascii="Arial" w:hAnsi="Arial" w:cs="Arial"/>
          <w:sz w:val="18"/>
          <w:szCs w:val="18"/>
          <w:lang w:val="en-US"/>
        </w:rPr>
      </w:pPr>
    </w:p>
    <w:p w:rsidR="00EF6152" w:rsidRDefault="00EF6152" w:rsidP="00F52B5B">
      <w:pPr>
        <w:rPr>
          <w:rFonts w:ascii="Arial" w:hAnsi="Arial" w:cs="Arial"/>
          <w:sz w:val="18"/>
          <w:szCs w:val="18"/>
          <w:lang w:val="en-US"/>
        </w:rPr>
      </w:pPr>
    </w:p>
    <w:p w:rsidR="00363A83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p w:rsidR="00415489" w:rsidRDefault="00415489" w:rsidP="00F52B5B">
      <w:pPr>
        <w:rPr>
          <w:rFonts w:ascii="Arial" w:hAnsi="Arial" w:cs="Arial"/>
          <w:sz w:val="18"/>
          <w:szCs w:val="18"/>
          <w:lang w:val="en-US"/>
        </w:rPr>
      </w:pPr>
    </w:p>
    <w:p w:rsidR="00415489" w:rsidRDefault="00415489" w:rsidP="00F52B5B">
      <w:pPr>
        <w:rPr>
          <w:rFonts w:ascii="Arial" w:hAnsi="Arial" w:cs="Arial"/>
          <w:sz w:val="18"/>
          <w:szCs w:val="18"/>
          <w:lang w:val="en-US"/>
        </w:rPr>
      </w:pPr>
    </w:p>
    <w:p w:rsidR="00415489" w:rsidRDefault="00415489" w:rsidP="00F52B5B">
      <w:pPr>
        <w:rPr>
          <w:rFonts w:ascii="Arial" w:hAnsi="Arial" w:cs="Arial"/>
          <w:sz w:val="18"/>
          <w:szCs w:val="18"/>
          <w:lang w:val="en-US"/>
        </w:rPr>
      </w:pPr>
    </w:p>
    <w:p w:rsidR="00415489" w:rsidRDefault="00415489" w:rsidP="00F52B5B">
      <w:pPr>
        <w:rPr>
          <w:rFonts w:ascii="Arial" w:hAnsi="Arial" w:cs="Arial"/>
          <w:sz w:val="18"/>
          <w:szCs w:val="18"/>
          <w:lang w:val="en-US"/>
        </w:rPr>
      </w:pPr>
    </w:p>
    <w:p w:rsidR="00363A83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p w:rsidR="001356C3" w:rsidRPr="00021454" w:rsidRDefault="001356C3" w:rsidP="001356C3">
      <w:pPr>
        <w:pStyle w:val="NormalWeb"/>
        <w:framePr w:w="9819" w:h="865" w:hRule="exact" w:hSpace="142" w:wrap="notBeside" w:vAnchor="text" w:hAnchor="page" w:x="1211" w:y="-1"/>
        <w:rPr>
          <w:sz w:val="18"/>
          <w:szCs w:val="18"/>
          <w:lang w:val="en-US"/>
        </w:rPr>
      </w:pPr>
      <w:r w:rsidRPr="00021454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Pinus canariensis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65" w:hRule="exact" w:hSpace="142" w:wrap="notBeside" w:vAnchor="text" w:hAnchor="page" w:x="1211" w:y="-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65" w:hRule="exact" w:hSpace="142" w:wrap="notBeside" w:vAnchor="text" w:hAnchor="page" w:x="1211" w:y="-1"/>
        <w:rPr>
          <w:rFonts w:ascii="Arial" w:hAnsi="Arial" w:cs="Arial"/>
          <w:i w:val="0"/>
          <w:color w:val="auto"/>
          <w:lang w:val="en-US"/>
        </w:rPr>
      </w:pPr>
    </w:p>
    <w:p w:rsidR="001356C3" w:rsidRDefault="001356C3" w:rsidP="001356C3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Default="001356C3" w:rsidP="001356C3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1356C3" w:rsidRPr="00EF6152" w:rsidRDefault="001356C3" w:rsidP="001356C3">
      <w:pPr>
        <w:rPr>
          <w:rFonts w:ascii="Arial" w:hAnsi="Arial" w:cs="Arial"/>
          <w:i/>
          <w:iCs/>
          <w:sz w:val="21"/>
          <w:szCs w:val="21"/>
          <w:lang w:val="en-US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page" w:horzAnchor="margin" w:tblpXSpec="center" w:tblpY="2870"/>
        <w:tblW w:w="5000" w:type="pct"/>
        <w:tblLook w:val="04A0" w:firstRow="1" w:lastRow="0" w:firstColumn="1" w:lastColumn="0" w:noHBand="0" w:noVBand="1"/>
      </w:tblPr>
      <w:tblGrid>
        <w:gridCol w:w="1148"/>
        <w:gridCol w:w="1263"/>
        <w:gridCol w:w="1263"/>
        <w:gridCol w:w="1263"/>
        <w:gridCol w:w="1263"/>
        <w:gridCol w:w="1149"/>
        <w:gridCol w:w="1149"/>
      </w:tblGrid>
      <w:tr w:rsidR="001356C3" w:rsidRPr="00EF6152" w:rsidTr="000571A1">
        <w:trPr>
          <w:trHeight w:val="283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107.072 ***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-16.757 ***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-1.6999 ***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2524.8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0.3642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76.138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-11.314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-1.6712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2554.2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0.356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81.878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-12.343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-1.6815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2547.8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0.3578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126.032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-20.086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-1.7406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2502.1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0.3704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206.414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-34.143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-1.8183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2447.6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0.385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96.203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-14.857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-1.7213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2546.1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0.3583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79.203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-11.873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-1.6778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2559.4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0.3546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68.779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-10.07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-1.6443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2575.4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0.3501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12.204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3.2524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-0.0175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2542.7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0.3592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159.366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-25.941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-1.7586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2473.7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0.3781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111.833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-17.545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-1.723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2513.5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0.3673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83.453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-12.568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-1.6919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2555.3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0.3558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96.515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-14.864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-1.7412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2524.3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0.3643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137.266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-21.979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-1.8149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2478.6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0.3767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192.808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-31.68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-1.8256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2482.7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0.3756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231.904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-38.519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-1.8596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2466.4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261.436 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-44.206 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-12.88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0.0398 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2582.9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0.3486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-552.597 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99.707 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28.9155 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-0.1061 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2600.4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0.3436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13.161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-2.6082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0.0015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2364.4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0.4067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3.639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2.448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-2.0891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2320.8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0.4178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12.989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-2.3961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0.0075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2420.9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0.3921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12.954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-2.2695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0.0217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2447.3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0.3851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11.513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0.739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-1.8848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2528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0.3633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4.176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2.059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-1.9567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2347.4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0.4111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13.025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0.071 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-1.8108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2555.4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0.3563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10.028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-1.8486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2435.8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0.3882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11.738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1.061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-1.85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2431.5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0.3893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12.005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0.544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-1.81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2488.1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0.3742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12.646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-2.0458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0.3009 ***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2452.8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0.3836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13.555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0.576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-1.8333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2509.1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0.3685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37.144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-3.559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-1.8398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2488.2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0.3741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22.219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-2.401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-1.799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2496.4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0.3719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20.601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-2.013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-1.7907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2499.1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0.3712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27.754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-3.298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-1.8447 ***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2504.4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0.3698</w:t>
            </w:r>
          </w:p>
        </w:tc>
      </w:tr>
      <w:tr w:rsidR="00415489" w:rsidRPr="00EF6152" w:rsidTr="000571A1">
        <w:trPr>
          <w:trHeight w:val="283"/>
        </w:trPr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50.42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-7.841 ***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-2.0254 ***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2479.2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0.3766</w:t>
            </w:r>
          </w:p>
        </w:tc>
      </w:tr>
    </w:tbl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4.2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halepensis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1321"/>
        <w:gridCol w:w="1321"/>
        <w:gridCol w:w="1321"/>
        <w:gridCol w:w="1321"/>
        <w:gridCol w:w="1037"/>
        <w:gridCol w:w="1100"/>
      </w:tblGrid>
      <w:tr w:rsidR="001356C3" w:rsidRPr="00EF6152" w:rsidTr="000571A1">
        <w:trPr>
          <w:trHeight w:val="300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262.676 **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-44.319 **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-14.234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0.0435 *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12539.9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0.3435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234.196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-39.372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-13.7142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0.0423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12598.1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0.3403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236.144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-39.788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-13.6817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0.0426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12588.7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0.3408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378.851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-64.788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-19.9687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0.0632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12491.2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0.3461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367.474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-62.531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-18.0298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0.0552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12431.1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0.3493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223.305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-37.485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-13.5951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0.0421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12605.5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0.3399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124.575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-20.006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-8.0578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0.0226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12617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0.3393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210.862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-35.261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-13.0329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12606.1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0.3399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406.012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-69.505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-22.6423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0.072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12525.2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0.3442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96.07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-14.848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12406.5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0.3505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49.417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-6.642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-1.7142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12572.9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0.3416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78.396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-11.777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-1.6945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12448.3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0.3483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96.948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-14.977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-1.7045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12368.1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0.3526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105.595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-16.445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-1.7171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12383.7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0.3517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100.504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-15.542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-1.7134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12394.4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0.3512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31.561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-3.436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-1.7624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12562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0.3421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10.155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-1.7468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12412.3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0.3502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11.33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0.155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-1.762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12518.5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0.3445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11.966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-1.8124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12530.6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0.3438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10.919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0.231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-1.7162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12497.5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0.3456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12.249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-0.117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-1.8022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0.0022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12527.8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0.3441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8.722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0.784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-1.6057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-0.0026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12401.9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0.3509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12.074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-0.108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-1.7813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0.0043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12510</w:t>
            </w:r>
            <w:r w:rsidR="000571A1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0.3451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9.241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0.886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-1.5559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-0.0095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12325.5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0.3549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11.764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0.216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-1.7732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12459.3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0.3477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11.871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0.157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-1.7808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12492.2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0.3459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11.632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0.227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-1.706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12476.9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0.3467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11.827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-1.7531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0.0295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12533.5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0.3437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28.421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-2.389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-2.3564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0.0006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12466.9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0.3474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13.155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-0.378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-1.6926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12486.4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0.3462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13.676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-0.505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-1.699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12446.1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0.3484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24.672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-2.67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-2.4245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0.0056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12467.3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0.3474</w:t>
            </w:r>
          </w:p>
        </w:tc>
      </w:tr>
      <w:tr w:rsidR="00415489" w:rsidRPr="00EF6152" w:rsidTr="000571A1">
        <w:trPr>
          <w:trHeight w:val="300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25.074 ***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-2.671 ***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-2.5475 ***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0.0057 **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12498.1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0.3457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EF6152" w:rsidRDefault="001356C3" w:rsidP="001356C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4.3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nigra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1338"/>
        <w:gridCol w:w="1338"/>
        <w:gridCol w:w="1336"/>
        <w:gridCol w:w="1336"/>
        <w:gridCol w:w="921"/>
        <w:gridCol w:w="1135"/>
      </w:tblGrid>
      <w:tr w:rsidR="001356C3" w:rsidRPr="003930AD" w:rsidTr="000571A1">
        <w:trPr>
          <w:trHeight w:val="300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871.072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-151.945 ***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-48.882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0.1657 ***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5074.5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0.3036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815.154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-141.912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-44.8688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0.1507 ***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5066.2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0.3048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119.527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-18.797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-1.8521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5063.2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0.305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568.796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-98.98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-35.8929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0.1237 ***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5087.6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0.3016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12.811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-3.8799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0.0075 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5104.9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0.2987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512.297 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-88.755 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-31.7062 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0.1074 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5089.2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0.3014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748.493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-129.947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-40.9041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0.1358 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5083.3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0.3023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154.667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-24.995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-1.9154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5028.5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0.3102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573.278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-99.152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-32.7777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0.1085 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5085.6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0.3019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13.019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5.7005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-0.0268 ***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5046.7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0.3075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140.953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-22.536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-1.9324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5010.9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0.3128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104.61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-16.094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-1.9119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5045.9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0.3076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93.76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-14.174 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-1.9164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5057.3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0.3059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12.8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-4.1847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0.0087 **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5100.9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0.2993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53.82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-7.171 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-1.8746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5067.2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0.3044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11.568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0.347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-1.9117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5056.4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0.306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11.821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-1.8973 ***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5047.8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0.3073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12.803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-1.9221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5096.1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0.3001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11.963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0.268 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-1.87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5072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0.3037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12.447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0.334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-1.8756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5048.1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0.3072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12.575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0.282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-1.8877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5050.5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0.3069</w:t>
            </w:r>
          </w:p>
        </w:tc>
      </w:tr>
      <w:tr w:rsidR="00415489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12.807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-1.9221 ***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0.0246 *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5085</w:t>
            </w:r>
            <w:r w:rsidR="008F7AA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415489" w:rsidRPr="00415489" w:rsidRDefault="00415489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0.3017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0571A1">
        <w:trPr>
          <w:trHeight w:val="300"/>
        </w:trPr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4.4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pinaster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1321"/>
        <w:gridCol w:w="1321"/>
        <w:gridCol w:w="1321"/>
        <w:gridCol w:w="1321"/>
        <w:gridCol w:w="1037"/>
        <w:gridCol w:w="1100"/>
      </w:tblGrid>
      <w:tr w:rsidR="001356C3" w:rsidRPr="00EF6152" w:rsidTr="000571A1">
        <w:trPr>
          <w:trHeight w:val="300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13.283 ***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3.6017 ***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-0.0195 ***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10357.7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0.2909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70.461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-10.167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-1.9061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10445.6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0.2838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346.791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-59.217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-17.0639 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0.0541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10449.5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0.2836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13.324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3.911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-0.0206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10296.4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0.2958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13.362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2.8886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-0.0167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10360.4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0.2906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329.208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-56.126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-16.9772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0.0539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10523.2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0.2777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333.907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-57.14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-17.7443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0.0577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10522.1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0.2777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74.361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-10.863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-1.9146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10458.3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0.2828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-435.827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79.282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26.8313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-0.0998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10430.3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0.2852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13.446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4.177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-0.0213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10229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0.3011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99.279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-15.226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-1.9214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10335.1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0.2927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13.389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3.3318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-0.0187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10317.1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0.2941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13.365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3.5759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10241.6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0.3001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13.462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2.6955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-0.0159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10307.5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0.2949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13.492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2.354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-0.0147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10329.3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0.2931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341.604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-58.565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-18.3189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0.0601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10531.9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0.2769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-440.516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79.59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23.5515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-0.0852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10489.8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0.2804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8.636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1.167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-1.6924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-0.0048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10517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0.2782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11.446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0.556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-1.8094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-0.0048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10492.2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0.2802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13.124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0.106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-2.0045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10513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0.2783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11.641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0.489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-1.8491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-0.0035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10542.3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0.2761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12.712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0.866 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-1.833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-0.0752 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10483.1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0.2809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13.329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0.461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-1.8409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-0.1135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10475.7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0.2815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13.246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-1.8523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-0.0001 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10569.4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0.2737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  <w:hideMark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13.306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-1.7219 ***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-0.0062 ***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10432.2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0.2849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shd w:val="clear" w:color="auto" w:fill="auto"/>
            <w:noWrap/>
            <w:vAlign w:val="center"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-1.7265 ***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-0.0061 ***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10430.2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0571A1">
        <w:trPr>
          <w:trHeight w:val="300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-27.039 ***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8.433 ***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0.7719 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-0.0228 ***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10403.1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0.2874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4.5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pinea </w:t>
      </w:r>
      <w:r>
        <w:rPr>
          <w:rFonts w:ascii="Arial" w:hAnsi="Arial" w:cs="Arial"/>
          <w:sz w:val="18"/>
          <w:szCs w:val="18"/>
          <w:lang w:val="en-US"/>
        </w:rPr>
        <w:t>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1416"/>
        <w:gridCol w:w="1355"/>
        <w:gridCol w:w="1368"/>
        <w:gridCol w:w="1355"/>
        <w:gridCol w:w="935"/>
        <w:gridCol w:w="1130"/>
      </w:tblGrid>
      <w:tr w:rsidR="001356C3" w:rsidRPr="00EF6152" w:rsidTr="00932A1B">
        <w:trPr>
          <w:trHeight w:val="300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13.505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-4.4234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3257.7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0.3921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13.65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-4.501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0.0082 *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3250.2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0.3938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13.763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-4.7594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0.0091 ***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3235.8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0.397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13.565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-5.1013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0.0103 **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3245.7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0.3948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-29.493 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7.684 **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-2.2089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3228.5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0.3986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77.368 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-11.127 *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-2.279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3213.2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0.402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13.213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-2.2271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0.0003 **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3210.7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0.4026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13.465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-2.4048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0.0063 ***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3226.9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15.072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-0.46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-2.4379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0.0093 ***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3139.5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0.4185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14.023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-2.3647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0.0039 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3228.1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0.3987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13.304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-2.2518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0.0077 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3216.7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0.4013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13.649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-2.3483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0.0875 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3249.1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13.531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-0.467 **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-2.4556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0.2919 ***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3144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0.4176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20.341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-0.887 *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-2.3588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3232.4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0.3978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14.074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-2.035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-0.0024 *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3238.5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0.3964</w:t>
            </w:r>
          </w:p>
        </w:tc>
      </w:tr>
      <w:tr w:rsidR="003454E2" w:rsidRPr="00EF6152" w:rsidTr="003454E2">
        <w:trPr>
          <w:trHeight w:val="300"/>
        </w:trPr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17.595 ***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-0.713 **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-2.3301 ***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3226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0.3992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4.6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radiata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1332"/>
        <w:gridCol w:w="1331"/>
        <w:gridCol w:w="1331"/>
        <w:gridCol w:w="1331"/>
        <w:gridCol w:w="918"/>
        <w:gridCol w:w="1110"/>
      </w:tblGrid>
      <w:tr w:rsidR="001356C3" w:rsidRPr="003930AD" w:rsidTr="00932A1B">
        <w:trPr>
          <w:trHeight w:val="300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6.92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1.675 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-1.3894 ***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-0.0119 **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1421.2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0.3778</w:t>
            </w:r>
          </w:p>
        </w:tc>
      </w:tr>
      <w:tr w:rsidR="000571A1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110.968 ***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-21.507 ***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-8.049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0.0652 ***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1402.4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0.3845</w:t>
            </w:r>
          </w:p>
        </w:tc>
      </w:tr>
      <w:tr w:rsidR="003454E2" w:rsidRPr="00EF6152" w:rsidTr="003454E2">
        <w:trPr>
          <w:trHeight w:val="300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88.959 ***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-16.269 **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-6.5496 ***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0.0441 **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1409.2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0.3821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4.7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sylvestris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1340"/>
        <w:gridCol w:w="1340"/>
        <w:gridCol w:w="1339"/>
        <w:gridCol w:w="1339"/>
        <w:gridCol w:w="925"/>
        <w:gridCol w:w="1118"/>
      </w:tblGrid>
      <w:tr w:rsidR="001356C3" w:rsidRPr="003930AD" w:rsidTr="00932A1B">
        <w:trPr>
          <w:trHeight w:val="300"/>
        </w:trPr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55.518 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-7.547 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-1.7711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7697.6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0.3698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322.444 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-55.329 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-21.8988 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0.0746 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7673.7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0.3718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65.896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-9.391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-1.7774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7664.1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0.3724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54.869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-7.463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-1.7703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7679.3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0.3712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41.879 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-5.164 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-1.7745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7696.3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0.3699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58.945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-8.154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-1.7767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7653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0.3732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71.686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-10.376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-1.7699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7643.9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0.3739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74.54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-10.872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-1.7675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7637.6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0.3744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617.791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-108.147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-40.0934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0.1425 ***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7630.1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0.3751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66.47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-9.442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-1.7478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7594.7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0.3777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12.11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0.107 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-1.7104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7675.6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0.3715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12.579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-1.7462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0.0007 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7704.4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0.3693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12.39</w:t>
            </w:r>
            <w:r w:rsidR="001F01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0.107 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-1.7119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7684.3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0.3708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12.375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0.115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-1.7107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7670.7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0.3719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12.675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-1.6454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-0.0031 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7709.1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0.3689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3930AD" w:rsidTr="003454E2">
        <w:trPr>
          <w:trHeight w:val="300"/>
        </w:trPr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4.8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 w:rsidRPr="006D41B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Pinus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uncinata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6D41B0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5"/>
        <w:gridCol w:w="1351"/>
        <w:gridCol w:w="1351"/>
        <w:gridCol w:w="1351"/>
        <w:gridCol w:w="1351"/>
        <w:gridCol w:w="802"/>
        <w:gridCol w:w="1127"/>
      </w:tblGrid>
      <w:tr w:rsidR="001356C3" w:rsidRPr="00EF6152" w:rsidTr="00932A1B">
        <w:trPr>
          <w:trHeight w:val="300"/>
        </w:trPr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65.799 ***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-9.413 **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-1.831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541.6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0.4536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72.583 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-10.637 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-1.8259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542.5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62.186 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-8.808 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-1.8206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550.6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0.4472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65.683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-9.395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-1.873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544.1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0.4518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73.86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-10.813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-1.8292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548.7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0.4486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74.959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-11.002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-1.9032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0.4555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55.316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-7.575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-1.7969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542.7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0.4528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52.975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-7.087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-1.8875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540.9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0.4541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60.606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-8.384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-1.9346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539.5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0.4551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56.182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-7.606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-1.9176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0.4547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57.065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-7.756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-1.8802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546.6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9.699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0.451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542.5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11.168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0.363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-1.8635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0.4548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11.386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0.364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-1.9112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538.1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0.4561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11.993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0.228 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-1.8876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0.4541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12.856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-1.9196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0.0077 **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0.4555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12.364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0.203 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-1.8344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540.6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0.4543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71A1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0571A1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0571A1" w:rsidRPr="00415489" w:rsidRDefault="000571A1" w:rsidP="00057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12.899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-1.6288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-0.0004 **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535.6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0.4578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12.896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-1.6636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-0.0082 *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538.6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0.4558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12.908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-1.6784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-0.0077 **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536.7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0.4571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12.918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-1.6378 ***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-0.0031 **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534.6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0.4586</w:t>
            </w:r>
          </w:p>
        </w:tc>
      </w:tr>
      <w:tr w:rsidR="003454E2" w:rsidRPr="00EF6152" w:rsidTr="003454E2">
        <w:trPr>
          <w:trHeight w:val="300"/>
        </w:trPr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16.777 ***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-0.838 ***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-1.8979 ***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535.5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4.9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Fagus sylvatica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9"/>
        <w:gridCol w:w="1337"/>
        <w:gridCol w:w="1338"/>
        <w:gridCol w:w="1338"/>
        <w:gridCol w:w="1338"/>
        <w:gridCol w:w="923"/>
        <w:gridCol w:w="1115"/>
      </w:tblGrid>
      <w:tr w:rsidR="001356C3" w:rsidRPr="00EF6152" w:rsidTr="00932A1B">
        <w:trPr>
          <w:trHeight w:val="300"/>
        </w:trPr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84.978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-12.783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-1.845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1520.2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0.5264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69.028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-9.97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-1.8495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1528.6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0.5246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71.24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-10.382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0.5255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12.813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2.0872 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-0.0138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1510.2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0.5285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12.771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3.2512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-0.0176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1521.3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0.5261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72.193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-10.536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-1.8614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1533.1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0.5236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61.002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-8.555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-1.8669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1537.9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0.5226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60.65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-8.525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-1.8516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1542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0.5217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76.863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-11.37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-1.8514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1531.2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100.456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-15.481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-1.8687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1529.6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0.5244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84.592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-12.675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-1.8615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0.5275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70.247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-10.155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-1.8648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1523.2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0.5257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75.624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-11.138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-1.836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1512.2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0.5281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2.088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-0.0137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1507.5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12.966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1.9497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-0.0131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1523.2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0.5257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12.952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2.4228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-0.0147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1528.7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0.5245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49.285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-6.485 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-1.8831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1551.5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0.5197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13.387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-2.1378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0.0012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1564.8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0.5168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11.163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-2.0059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1563.5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0.5171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13.279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-2.1438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0.0031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1529.2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0.5244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12.133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0.671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-2.0013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1514.9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0.5275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12.406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-1.9686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1528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0.5247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13.29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-2.1362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0.0326 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1539.8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0.5222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13.488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-2.1392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0.0421 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1563.7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0.5171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13.036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-1.5861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-0.0004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1533.2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0.5236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12.911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-1.5935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-0.0085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1514.5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0.5276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12.851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-1.618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-0.0068 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1517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5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13.018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-1.6126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-0.0029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1545.1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1CBD" w:rsidRPr="00EF6152" w:rsidTr="003454E2">
        <w:trPr>
          <w:trHeight w:val="30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4.10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Quercus faginea </w:t>
      </w:r>
      <w:r>
        <w:rPr>
          <w:rFonts w:ascii="Arial" w:hAnsi="Arial" w:cs="Arial"/>
          <w:sz w:val="18"/>
          <w:szCs w:val="18"/>
          <w:lang w:val="en-US"/>
        </w:rPr>
        <w:t>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3"/>
        <w:gridCol w:w="1395"/>
        <w:gridCol w:w="1348"/>
        <w:gridCol w:w="1348"/>
        <w:gridCol w:w="1283"/>
        <w:gridCol w:w="919"/>
        <w:gridCol w:w="1112"/>
      </w:tblGrid>
      <w:tr w:rsidR="001356C3" w:rsidRPr="00EF6152" w:rsidTr="003454E2">
        <w:trPr>
          <w:trHeight w:val="30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3930AD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930A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12.436 ***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8.7757 *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-0.0374 **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1970.3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0.2019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233.156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-38.984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-1.9505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1960.8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0.2073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271.627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-45.75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-1.6856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1910.6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0.2359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-1047.998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188.507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63.4382 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-0.2352 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1991.1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0.1908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275.616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-46.563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-1.7134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1934.1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0.2227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204.087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-33.789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-1.9014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12.416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7.8794 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1977.7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0.1975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190.412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-31.459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-1.9219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1968.4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0.2029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202.428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-33.429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-1.9483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1934.4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0.2225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254.074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-42.519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-1.7485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1899.6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0.242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247.037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-41.233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-1.7874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1883.7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0.2508</w:t>
            </w:r>
          </w:p>
        </w:tc>
      </w:tr>
      <w:tr w:rsidR="00061CBD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12.606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12.9044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-0.0495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1886.9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0.249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7.655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0.703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-1.7754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1933.3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0.2231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9.939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0.568 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-1.8101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1959.9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0.2079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9.747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0.686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-1.8566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1940.6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8.949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1930.8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0.2245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10.242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0.542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-1.7612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1952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0.2124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8.663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0.813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-1.7536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1960.1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0.2078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13.08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-0.249 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-2.0875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0.0095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1928.2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0.2271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9.667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0.812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-1.8657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1915.9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0.2329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11.463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0.645 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-1.8078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1948.8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0.2142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11.662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0.691 ***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-1.891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1922.7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0.2291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11.375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0.838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-1.7905 ***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1919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0.2312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12.083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0.516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-1.7726 ***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1943.5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0.2173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12.066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-0.8581 ***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-0.0009 ***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1944.3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0.2169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20.42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-1.8082 ***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1957.5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0.2093</w:t>
            </w:r>
          </w:p>
        </w:tc>
      </w:tr>
      <w:tr w:rsidR="003454E2" w:rsidRPr="00EF6152" w:rsidTr="003454E2">
        <w:trPr>
          <w:trHeight w:val="300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20.828 ***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-2.343 ***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-1.8209 ***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1949.2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ind w:firstLine="708"/>
        <w:rPr>
          <w:rFonts w:ascii="Arial" w:hAnsi="Arial" w:cs="Arial"/>
          <w:sz w:val="22"/>
          <w:szCs w:val="22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4.11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Quercus ilex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5"/>
        <w:gridCol w:w="1338"/>
        <w:gridCol w:w="1338"/>
        <w:gridCol w:w="1351"/>
        <w:gridCol w:w="1338"/>
        <w:gridCol w:w="923"/>
        <w:gridCol w:w="1115"/>
      </w:tblGrid>
      <w:tr w:rsidR="001356C3" w:rsidRPr="00EF6152" w:rsidTr="00932A1B">
        <w:trPr>
          <w:trHeight w:val="300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11.966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5.4244 ***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-0.0256 ***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7614.5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4.3763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-0.0223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7761.6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0.5254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11.959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4.5974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-0.0232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7718.4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0.5283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-203.752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38.076 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18.6551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-0.0713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7548.9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0.5393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5.1724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-0.0241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7517.9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0.5412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12.059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4.3424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-0.0224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7785.8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0.5238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12.064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3.5385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-0.0197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7880.2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0.5176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12.221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2.3123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-0.0158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7950.2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0.5129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-183.104 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34.619 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15.2413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-0.0612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7786.2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0.5239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-171.905 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32.405 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16.2231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-0.0624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7576.3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0.5376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11.882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5.3381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-0.0248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7523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0.5409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4.5508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-0.0225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7671.1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0.5313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127.035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-20.35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-1.8931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7568.2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11.899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5.0064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-0.0234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7474.1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11.963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5.0802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-0.0234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7491.1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0.5429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11.969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4.7651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-0.0223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7484.2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0.5433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59.321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-8.377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-2.0487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8017.5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0.5083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12.342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2.973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-0.0166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7749.4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0.5262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12.474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-2.2131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0.0002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7877.8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0.5177</w:t>
            </w:r>
          </w:p>
        </w:tc>
      </w:tr>
      <w:tr w:rsidR="00061CBD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10.088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0.559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-2.0213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7640.1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0.5333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11.433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-1.9687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7634.6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0.5337</w:t>
            </w:r>
          </w:p>
        </w:tc>
      </w:tr>
      <w:tr w:rsidR="00061CBD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12.004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-1.9947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0.0037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7635.8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0.5336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12.379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-2.1959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0.0054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7747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0.5264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12.342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0.267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-2.1479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8013.3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0.5086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12.387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-2.1347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7997.2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0.5097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11.702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0.541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-1.9684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7549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0.5392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12.139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0.215 ***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-1.9555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7588.7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0.5367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11.773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-1.405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-0.0004 ***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7449.7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0.5455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11.881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-1.5566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-0.0078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7564.1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0.5382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11.865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-1.5025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-0.0087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7491.1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0.5429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11.777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-1.3094 ***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-0.0044 ***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7398.6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0.5487</w:t>
            </w:r>
          </w:p>
        </w:tc>
      </w:tr>
      <w:tr w:rsidR="003454E2" w:rsidRPr="00EF6152" w:rsidTr="003454E2">
        <w:trPr>
          <w:trHeight w:val="300"/>
        </w:trPr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11.909 ***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-1.5462 ***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-0.0024 ***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7510.4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0.5417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4.12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Quercus petraea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1"/>
        <w:gridCol w:w="1358"/>
        <w:gridCol w:w="1358"/>
        <w:gridCol w:w="1373"/>
        <w:gridCol w:w="1358"/>
        <w:gridCol w:w="806"/>
        <w:gridCol w:w="1134"/>
      </w:tblGrid>
      <w:tr w:rsidR="001356C3" w:rsidRPr="00BE5B89" w:rsidTr="00932A1B">
        <w:trPr>
          <w:trHeight w:val="30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12.404 ***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11.6926 ***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-0.0475 ***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369.3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0.4779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12.335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12.6721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-0.0513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378.7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0.4656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12.338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10.9878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-0.0458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380.4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0.4633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12.429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9.9918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-0.0414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364.9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0.4836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12.674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11.0925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-0.0446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361.6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0.4878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-1169.241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209.898 ***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82.0857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-0.3009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385.4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0.4593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12.0032 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-0.0493 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397.8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0.4396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11.471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-0.0484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411.1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0.4207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12.308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10.6062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-0.0441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388.8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0.4519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12.689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13.1134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-0.0523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371.1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0.4756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-489.861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88.759 ***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36.5003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-0.1334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357.6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0.4954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12.623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10.8801 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-0.0447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369.6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0.4775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-348.43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63.966 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28.0916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-0.1058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363.2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0.4883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12.615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7.5139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-0.0323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0.4899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12.593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9.0312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358.5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0.4917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12.382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8.8624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-0.036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360.8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0.4889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12.602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10.665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-0.0459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429.1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0.3942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157.524 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-25.493 **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-1.7459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0.4625</w:t>
            </w:r>
          </w:p>
        </w:tc>
      </w:tr>
      <w:tr w:rsidR="00061CBD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4.285 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1.879 ***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-1.2898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-0.0054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419.1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1CBD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12.565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-1.3686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-0.0075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0.4392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32.91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-4.432 **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-2.949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0.0119 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419.5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0.4114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12.808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-1.438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-0.0088 ***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415.9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0.4137</w:t>
            </w:r>
          </w:p>
        </w:tc>
      </w:tr>
      <w:tr w:rsidR="00061CBD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0.818 ***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-1.561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416.1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0.4135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10.786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0.818 **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-1.6339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410.9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0.4209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23.887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-8.481 ***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-4.2699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0.6577 ***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398.5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0.4414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12.167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-1.3617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-0.1387 ***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427.3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0.3969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12.289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-0.8605 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-0.0009 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421.7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0.4053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12.013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-0.4393 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-0.0345 ***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401.2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0.4349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12.283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-0.6573 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-0.0298 ***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385.2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0.4568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22.509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-2.189 *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-1.7088 ***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0.4062</w:t>
            </w:r>
          </w:p>
        </w:tc>
      </w:tr>
      <w:tr w:rsidR="003454E2" w:rsidRPr="00EF6152" w:rsidTr="003454E2">
        <w:trPr>
          <w:trHeight w:val="300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11.831 ***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-2.1149 ***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0.0049 **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0.3907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4.13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Quercus pyrenaica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1333"/>
        <w:gridCol w:w="1346"/>
        <w:gridCol w:w="1346"/>
        <w:gridCol w:w="1332"/>
        <w:gridCol w:w="919"/>
        <w:gridCol w:w="1132"/>
      </w:tblGrid>
      <w:tr w:rsidR="001356C3" w:rsidRPr="00EF6152" w:rsidTr="00932A1B">
        <w:trPr>
          <w:trHeight w:val="30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932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-287.444 **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53.09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23.9132 ***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-0.0906 ***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4589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0.3207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-320.175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58.994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25.275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-0.0964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4636.4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0.3121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-296.017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54.575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24.1656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-0.0912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4593.5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0.3199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-187.581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35.255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17.946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-0.0679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4537.2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-328.016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60.45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25.957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-0.0994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4641.4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0.3112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12.287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3.0745 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-0.0174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4669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0.3057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62.927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-9.041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-1.7177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4702.2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0.2996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3.0244 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-0.0171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4676.4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0.3044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12.312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7.1163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-0.0309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4566.5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0.3244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-255.561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47.321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20.7678 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-0.0783 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4578.4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0.3226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12.178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3.1939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-0.0172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4640.7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12.309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3.8858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-0.0199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4616.6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0.3154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-310.973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57.023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24.1039 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-0.0892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4577.6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0.3228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12.328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5.5596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-0.0248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4578.1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0.3223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12.335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5.632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4570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0.3238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64.485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-9.175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4679.1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0.3039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10.821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-1.687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4686.2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0.3026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11.172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0.297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-1.7067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4629.3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11.57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0.234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-1.7462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4608.1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0.3169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9.809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0.677 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-1.5369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-0.0047 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4697.6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0.3008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11.766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0.371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-1.7009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4647.6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0.3097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12.156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0.275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-1.7087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4617.2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0.3153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12.27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-1.2285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-0.0005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4584.9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0.3211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12.222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-1.2564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4599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0.3186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12.364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-1.3735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-0.0105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4593.1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0.3196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12.306 ***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-1.1779 ***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-0.0052 ***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0.3213</w:t>
            </w:r>
          </w:p>
        </w:tc>
      </w:tr>
      <w:tr w:rsidR="003454E2" w:rsidRPr="00EF6152" w:rsidTr="003454E2">
        <w:trPr>
          <w:trHeight w:val="300"/>
        </w:trPr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12.269 ***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-1.2806 ***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-0.0034 ***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4596.3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0.319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4.14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Quercus robur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1385"/>
        <w:gridCol w:w="1339"/>
        <w:gridCol w:w="1339"/>
        <w:gridCol w:w="1275"/>
        <w:gridCol w:w="914"/>
        <w:gridCol w:w="1105"/>
      </w:tblGrid>
      <w:tr w:rsidR="001356C3" w:rsidRPr="00BE5B89" w:rsidTr="00061CBD">
        <w:trPr>
          <w:trHeight w:val="300"/>
        </w:trPr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-658.148 *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118.548 *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41.3317 *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-0.1508 *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0.4497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-602.202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108.83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37.3468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-0.1381 ***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996.3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76.724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-11.442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-1.7353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1002.7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0.4479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92.442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-14.184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-1.7317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1007.5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0.4455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81.83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-12.287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-1.7053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0.4437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-820.659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147.74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51.1787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-0.1885 ***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981.1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0.4594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-624.82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113.08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39.0364 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-0.1458 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993.6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0.4533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-605.574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109.939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37.8316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-0.1435 ***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985.5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0.4572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-795.789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143.317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49.1578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-0.1812 ***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974.7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0.4624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-1112.201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198.611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70.2864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-0.2505 ***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989.2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0.4554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63.703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-9.108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-1.6903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1011.8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0.4433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74.444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-11.004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-1.7205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1004.9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0.4468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61.685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-8.777 ***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-1.6824 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1011.1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0.4437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81.36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-12.334 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-1.6887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994.4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0.4519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-537.82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96.848 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25.9075 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-0.0944 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1005.4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0.4475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12.261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-1.7063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-0.0002 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1015.6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0.4415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12.295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-1.6408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-0.0011 **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1009.6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0.4445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12.181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-1.5798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-0.0022 **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1001.3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0.4485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9.142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0.737 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-1.3696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-0.0059 **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1006.7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0.4468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12.233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-1.5876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-0.0623 **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1008.3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0.4451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15.108 ***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-0.749 *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-1.7925 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1013.5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0.4425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061CBD">
        <w:trPr>
          <w:trHeight w:val="300"/>
        </w:trPr>
        <w:tc>
          <w:tcPr>
            <w:tcW w:w="671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061CBD">
        <w:trPr>
          <w:trHeight w:val="300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11.979 ***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-1.7983 ***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0.0013 *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1011.8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0.4433</w:t>
            </w:r>
          </w:p>
        </w:tc>
      </w:tr>
    </w:tbl>
    <w:p w:rsidR="001356C3" w:rsidRPr="00021454" w:rsidRDefault="001356C3" w:rsidP="001356C3">
      <w:pPr>
        <w:spacing w:before="100" w:beforeAutospacing="1" w:after="100" w:afterAutospacing="1"/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EF6152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sz w:val="22"/>
          <w:szCs w:val="22"/>
        </w:rPr>
      </w:pPr>
    </w:p>
    <w:p w:rsidR="001356C3" w:rsidRDefault="001356C3" w:rsidP="001356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1356C3" w:rsidRPr="00021454" w:rsidRDefault="001356C3" w:rsidP="001356C3">
      <w:pPr>
        <w:pStyle w:val="NormalWeb"/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  <w:r w:rsidRPr="00021454">
        <w:rPr>
          <w:rFonts w:ascii="Courier New" w:hAnsi="Courier New" w:cs="Courier New"/>
          <w:i/>
          <w:sz w:val="18"/>
          <w:szCs w:val="18"/>
          <w:lang w:val="en-US"/>
        </w:rPr>
        <w:lastRenderedPageBreak/>
        <w:t>﻿</w:t>
      </w:r>
      <w:r w:rsidRPr="00021454">
        <w:rPr>
          <w:rFonts w:ascii="Arial" w:hAnsi="Arial" w:cs="Arial"/>
          <w:b/>
          <w:bCs/>
          <w:color w:val="007F00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4.15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 xml:space="preserve">Climate-dependent MSDR models for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Quercus suber</w:t>
      </w:r>
      <w:r>
        <w:rPr>
          <w:rFonts w:ascii="Arial" w:hAnsi="Arial" w:cs="Arial"/>
          <w:sz w:val="18"/>
          <w:szCs w:val="18"/>
          <w:lang w:val="en-US"/>
        </w:rPr>
        <w:t xml:space="preserve"> fitted at the 97.5</w:t>
      </w:r>
      <w:r w:rsidRPr="00EF615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sz w:val="18"/>
          <w:szCs w:val="18"/>
          <w:lang w:val="en-US"/>
        </w:rPr>
        <w:t xml:space="preserve"> quantile arranged by AIC</w:t>
      </w:r>
    </w:p>
    <w:p w:rsidR="001356C3" w:rsidRPr="00021454" w:rsidRDefault="001356C3" w:rsidP="001356C3">
      <w:pPr>
        <w:framePr w:w="9819" w:h="832" w:hRule="exact" w:hSpace="142" w:wrap="notBeside" w:vAnchor="text" w:hAnchor="page" w:x="1211" w:y="1"/>
        <w:rPr>
          <w:sz w:val="18"/>
          <w:szCs w:val="18"/>
          <w:lang w:val="en-US"/>
        </w:rPr>
      </w:pPr>
    </w:p>
    <w:p w:rsidR="001356C3" w:rsidRPr="00021454" w:rsidRDefault="001356C3" w:rsidP="001356C3">
      <w:pPr>
        <w:pStyle w:val="Descripcin"/>
        <w:framePr w:w="9819" w:h="832" w:hRule="exact" w:hSpace="142" w:wrap="notBeside" w:vAnchor="text" w:hAnchor="page" w:x="1211" w:y="1"/>
        <w:rPr>
          <w:rFonts w:ascii="Arial" w:hAnsi="Arial" w:cs="Arial"/>
          <w:i w:val="0"/>
          <w:color w:val="auto"/>
          <w:lang w:val="en-US"/>
        </w:rPr>
      </w:pPr>
    </w:p>
    <w:p w:rsidR="001356C3" w:rsidRPr="00026AB8" w:rsidRDefault="001356C3" w:rsidP="001356C3">
      <w:pPr>
        <w:tabs>
          <w:tab w:val="left" w:pos="487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1341"/>
        <w:gridCol w:w="1355"/>
        <w:gridCol w:w="1355"/>
        <w:gridCol w:w="1290"/>
        <w:gridCol w:w="925"/>
        <w:gridCol w:w="1118"/>
      </w:tblGrid>
      <w:tr w:rsidR="001356C3" w:rsidRPr="00BE5B89" w:rsidTr="003454E2">
        <w:trPr>
          <w:trHeight w:val="30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1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2"/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C3" w:rsidRPr="00BE5B89" w:rsidRDefault="001356C3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seudo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BE5B8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55.009 **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-7.508 *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-1.9023 ***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1337.2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0.4857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101.496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-15.722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-1.8724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1326.9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0.4896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12.04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6.6223 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-0.0284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1285.4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0.5047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578.103 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-100.247 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-33.3097 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0.1113 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1326.3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0.4905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557.855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-96.901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-32.6036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0.1104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1313.2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0.4954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12.231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3.3563 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-0.0178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1318.1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0.4928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12.122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4.231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-0.0206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1301.1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0.4991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473.409 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-81.306 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-25.7606 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0.0823 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1336.4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0.4868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12.247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3.0873 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-0.0171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1317.3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0.4931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12.343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9.4775 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-0.0384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1243.8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0.5195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-670.091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119.608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43.6583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-0.1515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1239.5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0.5217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MXTWM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12.097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9.7879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-0.0385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1235.9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0.5223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MNTCM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511.05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-88.657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-30.2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0.1022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1302.8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0.4992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12.922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2.2551 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-0.0144 ***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1248.3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0.5179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24.55</w:t>
            </w:r>
            <w:r w:rsidR="00B024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 xml:space="preserve">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-1.802 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-2.7602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0.0011 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1254.7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0.5164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17.454 ***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-1.033 **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-2.4402 ***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0.0048 **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1283.4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0.5062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PWM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27.431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-3.154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-3.0211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0.0096 ***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1310.9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0.4962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PDM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13.048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-2.2457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0.0061 ***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1264.9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0.5121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12.923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0.347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-2.1668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1321.2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0.4917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14.486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-1.064 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-2.4802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0.1007 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1295.3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0.5019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11.606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-1.1484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-0.0005 ***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1269.5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0.5104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PET1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61CBD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061CBD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PET2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4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61CBD" w:rsidRPr="00415489" w:rsidRDefault="00061CBD" w:rsidP="00061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PET3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11.948 ***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-1.2349 ***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-0.0043 ***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1233.6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0.5231</w:t>
            </w:r>
          </w:p>
        </w:tc>
      </w:tr>
      <w:tr w:rsidR="003454E2" w:rsidRPr="00BE5B89" w:rsidTr="003454E2">
        <w:trPr>
          <w:trHeight w:val="300"/>
        </w:trPr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PET4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11.846 ***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-1.3656 ***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-0.0025 ***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1239.2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54E2" w:rsidRPr="003454E2" w:rsidRDefault="003454E2" w:rsidP="00345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54E2">
              <w:rPr>
                <w:rFonts w:ascii="Arial" w:hAnsi="Arial" w:cs="Arial"/>
                <w:color w:val="000000"/>
                <w:sz w:val="16"/>
                <w:szCs w:val="16"/>
              </w:rPr>
              <w:t>0.5211</w:t>
            </w:r>
          </w:p>
        </w:tc>
      </w:tr>
    </w:tbl>
    <w:p w:rsidR="006D5E3D" w:rsidRDefault="001356C3" w:rsidP="001356C3">
      <w:pPr>
        <w:spacing w:before="100" w:beforeAutospacing="1" w:after="100" w:afterAutospacing="1"/>
        <w:rPr>
          <w:i/>
          <w:iCs/>
          <w:sz w:val="16"/>
          <w:szCs w:val="16"/>
        </w:rPr>
      </w:pPr>
      <w:r w:rsidRPr="00021454">
        <w:rPr>
          <w:rFonts w:ascii="Arial" w:hAnsi="Arial" w:cs="Arial"/>
          <w:i/>
          <w:iCs/>
          <w:sz w:val="16"/>
          <w:szCs w:val="16"/>
        </w:rPr>
        <w:t>***p&lt;0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001; **p&lt;0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>01; *p&lt;0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021454">
        <w:rPr>
          <w:rFonts w:ascii="Arial" w:hAnsi="Arial" w:cs="Arial"/>
          <w:i/>
          <w:iCs/>
          <w:sz w:val="16"/>
          <w:szCs w:val="16"/>
        </w:rPr>
        <w:t xml:space="preserve">05 </w:t>
      </w:r>
    </w:p>
    <w:p w:rsidR="001356C3" w:rsidRPr="001356C3" w:rsidRDefault="001356C3" w:rsidP="001356C3">
      <w:pPr>
        <w:spacing w:before="100" w:beforeAutospacing="1" w:after="100" w:afterAutospacing="1"/>
      </w:pPr>
    </w:p>
    <w:p w:rsidR="00363A83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p w:rsidR="00026AB8" w:rsidRPr="00021454" w:rsidRDefault="00026AB8" w:rsidP="00026AB8">
      <w:pPr>
        <w:pStyle w:val="NormalWeb"/>
        <w:framePr w:w="9819" w:h="568" w:hRule="exact" w:hSpace="142" w:wrap="notBeside" w:vAnchor="text" w:hAnchor="page" w:x="1211" w:y="-1"/>
        <w:rPr>
          <w:sz w:val="18"/>
          <w:szCs w:val="18"/>
          <w:lang w:val="en-US"/>
        </w:rPr>
      </w:pPr>
      <w:r w:rsidRPr="00021454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5</w:t>
      </w:r>
      <w:r w:rsidRPr="00021454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 w:rsidRPr="00021454">
        <w:rPr>
          <w:rFonts w:ascii="Arial" w:hAnsi="Arial" w:cs="Arial"/>
          <w:sz w:val="18"/>
          <w:szCs w:val="18"/>
          <w:lang w:val="en-US"/>
        </w:rPr>
        <w:t>Functional traits and climatic requirements for the 15</w:t>
      </w:r>
      <w:r w:rsidR="006D5E3D">
        <w:rPr>
          <w:rFonts w:ascii="Arial" w:hAnsi="Arial" w:cs="Arial"/>
          <w:sz w:val="18"/>
          <w:szCs w:val="18"/>
          <w:lang w:val="en-US"/>
        </w:rPr>
        <w:t xml:space="preserve"> </w:t>
      </w:r>
      <w:r w:rsidRPr="00021454">
        <w:rPr>
          <w:rFonts w:ascii="Arial" w:hAnsi="Arial" w:cs="Arial"/>
          <w:sz w:val="18"/>
          <w:szCs w:val="18"/>
          <w:lang w:val="en-US"/>
        </w:rPr>
        <w:t>species</w:t>
      </w:r>
      <w:r w:rsidRPr="00021454">
        <w:rPr>
          <w:rFonts w:ascii="ArialMT" w:hAnsi="ArialMT"/>
          <w:sz w:val="18"/>
          <w:szCs w:val="18"/>
          <w:lang w:val="en-US"/>
        </w:rPr>
        <w:t xml:space="preserve"> </w:t>
      </w:r>
      <w:r w:rsidR="006D5E3D">
        <w:rPr>
          <w:rFonts w:ascii="ArialMT" w:hAnsi="ArialMT"/>
          <w:sz w:val="18"/>
          <w:szCs w:val="18"/>
          <w:lang w:val="en-US"/>
        </w:rPr>
        <w:t>studied</w:t>
      </w:r>
    </w:p>
    <w:p w:rsidR="00026AB8" w:rsidRPr="00021454" w:rsidRDefault="00026AB8" w:rsidP="00026AB8">
      <w:pPr>
        <w:framePr w:w="9819" w:h="568" w:hRule="exact" w:hSpace="142" w:wrap="notBeside" w:vAnchor="text" w:hAnchor="page" w:x="1211" w:y="-1"/>
        <w:rPr>
          <w:sz w:val="18"/>
          <w:szCs w:val="18"/>
          <w:lang w:val="en-US"/>
        </w:rPr>
      </w:pPr>
    </w:p>
    <w:p w:rsidR="00026AB8" w:rsidRPr="00021454" w:rsidRDefault="00026AB8" w:rsidP="00026AB8">
      <w:pPr>
        <w:pStyle w:val="Descripcin"/>
        <w:framePr w:w="9819" w:h="568" w:hRule="exact" w:hSpace="142" w:wrap="notBeside" w:vAnchor="text" w:hAnchor="page" w:x="1211" w:y="-1"/>
        <w:rPr>
          <w:rFonts w:ascii="Arial" w:hAnsi="Arial" w:cs="Arial"/>
          <w:i w:val="0"/>
          <w:color w:val="auto"/>
          <w:lang w:val="en-US"/>
        </w:rPr>
      </w:pPr>
    </w:p>
    <w:p w:rsidR="00026AB8" w:rsidRDefault="00026AB8" w:rsidP="00026AB8">
      <w:pPr>
        <w:rPr>
          <w:rFonts w:ascii="Arial" w:hAnsi="Arial" w:cs="Arial"/>
          <w:sz w:val="18"/>
          <w:szCs w:val="18"/>
          <w:lang w:val="en-US"/>
        </w:rPr>
      </w:pPr>
    </w:p>
    <w:p w:rsidR="00026AB8" w:rsidRDefault="00026AB8" w:rsidP="00026AB8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normal3"/>
        <w:tblpPr w:leftFromText="141" w:rightFromText="141" w:vertAnchor="text" w:horzAnchor="margin" w:tblpY="177"/>
        <w:tblW w:w="5190" w:type="pct"/>
        <w:tblLook w:val="0600" w:firstRow="0" w:lastRow="0" w:firstColumn="0" w:lastColumn="0" w:noHBand="1" w:noVBand="1"/>
      </w:tblPr>
      <w:tblGrid>
        <w:gridCol w:w="1190"/>
        <w:gridCol w:w="1346"/>
        <w:gridCol w:w="988"/>
        <w:gridCol w:w="709"/>
        <w:gridCol w:w="909"/>
        <w:gridCol w:w="907"/>
        <w:gridCol w:w="965"/>
        <w:gridCol w:w="877"/>
        <w:gridCol w:w="930"/>
      </w:tblGrid>
      <w:tr w:rsidR="00026AB8" w:rsidRPr="00816D77" w:rsidTr="002C2526">
        <w:trPr>
          <w:trHeight w:val="19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6746A">
              <w:rPr>
                <w:rFonts w:ascii="Arial" w:hAnsi="Arial" w:cs="Arial"/>
                <w:sz w:val="13"/>
                <w:szCs w:val="13"/>
                <w:lang w:val="en-US"/>
              </w:rPr>
              <w:t>Functional group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Species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t>ST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kern w:val="24"/>
                <w:sz w:val="13"/>
                <w:szCs w:val="13"/>
              </w:rPr>
              <w:t>T (ºC)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MTWM (ºC)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MTCM (ºC)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DT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P (mm)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026AB8" w:rsidRPr="00B6746A" w:rsidRDefault="00026AB8" w:rsidP="002C252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B6746A">
              <w:rPr>
                <w:rFonts w:ascii="Arial" w:hAnsi="Arial" w:cs="Arial"/>
                <w:sz w:val="13"/>
                <w:szCs w:val="13"/>
              </w:rPr>
              <w:t>RSP (mm)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Coniferous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canariensis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13-17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18-25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7-14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  <w:lang w:val="en-US"/>
              </w:rPr>
              <w:t>Very tolerant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400-1000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No limit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halepensis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1.35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12-16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21-26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3-8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4.97 (0.03)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300-700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20-132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nigra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2.1 (0.43)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9-12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20-23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1-4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4.38 (0.47)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600-1200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60-130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pinaster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1.89 (0.21)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12-16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18-27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1-7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400-1600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70-150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pinea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11-18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21-16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3-11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High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430-800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15-125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radiata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2.97 (0.03)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10-13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16-20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4-8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1000-2000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100-290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sylvestris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1.67 (0.33)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6-12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15-20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0-3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4.34 (0.47)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600-1200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100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Pinus uncinata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&lt; 15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&lt; 0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3.88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800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200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Broadlea</w:t>
            </w:r>
            <w:r w:rsidR="002C2526">
              <w:rPr>
                <w:rFonts w:ascii="Arial" w:hAnsi="Arial" w:cs="Arial"/>
                <w:i/>
                <w:color w:val="000000"/>
                <w:sz w:val="13"/>
                <w:szCs w:val="13"/>
              </w:rPr>
              <w:t>f</w:t>
            </w: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Fagus sylvatica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4.56 (0.11)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7.3-10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2.4 (0.43)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600-900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150-200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faginea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8-16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15-26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(-3)-5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350-1400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100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ilex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3.02 (0.19)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10-18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14-28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(-3)-11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4.72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450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75-100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petraea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2.73 (0.27)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5-15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15-25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(-3)-7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3.02 (0.15)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150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pyrenaica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2.55 (0.11)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11-16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12-22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(-5)-7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4.29 (0.21)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125</w:t>
            </w:r>
          </w:p>
        </w:tc>
      </w:tr>
      <w:tr w:rsidR="00026AB8" w:rsidRPr="00816D77" w:rsidTr="002C2526">
        <w:trPr>
          <w:trHeight w:val="190"/>
        </w:trPr>
        <w:tc>
          <w:tcPr>
            <w:tcW w:w="675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robur</w:t>
            </w:r>
          </w:p>
        </w:tc>
        <w:tc>
          <w:tcPr>
            <w:tcW w:w="560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2.45 (0.28)</w:t>
            </w:r>
          </w:p>
        </w:tc>
        <w:tc>
          <w:tcPr>
            <w:tcW w:w="402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15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14-25</w:t>
            </w:r>
          </w:p>
        </w:tc>
        <w:tc>
          <w:tcPr>
            <w:tcW w:w="514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-10</w:t>
            </w:r>
          </w:p>
        </w:tc>
        <w:tc>
          <w:tcPr>
            <w:tcW w:w="54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2.95 (0.31)</w:t>
            </w:r>
          </w:p>
        </w:tc>
        <w:tc>
          <w:tcPr>
            <w:tcW w:w="49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600</w:t>
            </w:r>
          </w:p>
        </w:tc>
        <w:tc>
          <w:tcPr>
            <w:tcW w:w="527" w:type="pct"/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200</w:t>
            </w:r>
          </w:p>
        </w:tc>
      </w:tr>
      <w:tr w:rsidR="00026AB8" w:rsidRPr="00816D77" w:rsidTr="002C2526">
        <w:trPr>
          <w:trHeight w:val="205"/>
        </w:trPr>
        <w:tc>
          <w:tcPr>
            <w:tcW w:w="675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i/>
                <w:color w:val="000000"/>
                <w:sz w:val="13"/>
                <w:szCs w:val="13"/>
              </w:rPr>
              <w:t>Quercus suber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13-16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20-26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4-5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&gt; 500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026AB8" w:rsidRPr="00B6746A" w:rsidRDefault="00026AB8" w:rsidP="002C2526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6746A">
              <w:rPr>
                <w:rFonts w:ascii="Arial" w:hAnsi="Arial" w:cs="Arial"/>
                <w:color w:val="000000"/>
                <w:sz w:val="13"/>
                <w:szCs w:val="13"/>
              </w:rPr>
              <w:t>23-165</w:t>
            </w:r>
          </w:p>
        </w:tc>
      </w:tr>
    </w:tbl>
    <w:p w:rsidR="00026AB8" w:rsidRDefault="00026AB8" w:rsidP="00026AB8">
      <w:pPr>
        <w:spacing w:before="100" w:beforeAutospacing="1" w:after="100" w:afterAutospacing="1"/>
        <w:rPr>
          <w:rFonts w:ascii="Arial" w:hAnsi="Arial" w:cs="Arial"/>
          <w:i/>
          <w:iCs/>
          <w:sz w:val="16"/>
          <w:szCs w:val="16"/>
        </w:rPr>
      </w:pPr>
    </w:p>
    <w:p w:rsidR="00026AB8" w:rsidRPr="00021454" w:rsidRDefault="00026AB8" w:rsidP="00026AB8">
      <w:pPr>
        <w:spacing w:before="100" w:beforeAutospacing="1" w:after="100" w:afterAutospacing="1"/>
        <w:jc w:val="both"/>
        <w:rPr>
          <w:sz w:val="16"/>
          <w:szCs w:val="16"/>
          <w:lang w:val="en-US"/>
        </w:rPr>
      </w:pPr>
      <w:r w:rsidRPr="00021454">
        <w:rPr>
          <w:rFonts w:ascii="Arial" w:hAnsi="Arial" w:cs="Arial"/>
          <w:i/>
          <w:iCs/>
          <w:sz w:val="16"/>
          <w:szCs w:val="16"/>
          <w:lang w:val="en-US"/>
        </w:rPr>
        <w:t>Note: ST - Shade Tolerance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 xml:space="preserve">, 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>T - Mean Annual Temperature (</w:t>
      </w:r>
      <w:r>
        <w:rPr>
          <w:rFonts w:ascii="Arial" w:hAnsi="Arial" w:cs="Arial"/>
          <w:i/>
          <w:iCs/>
          <w:sz w:val="16"/>
          <w:szCs w:val="16"/>
          <w:lang w:val="en-US"/>
        </w:rPr>
        <w:t>º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>C)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MTWM - Mean Temperature of the Warmest Month (</w:t>
      </w:r>
      <w:r>
        <w:rPr>
          <w:rFonts w:ascii="Arial" w:hAnsi="Arial" w:cs="Arial"/>
          <w:i/>
          <w:iCs/>
          <w:sz w:val="16"/>
          <w:szCs w:val="16"/>
          <w:lang w:val="en-US"/>
        </w:rPr>
        <w:t>º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>C)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MTCM - Mean Temperature of the Coldest Month (</w:t>
      </w:r>
      <w:r>
        <w:rPr>
          <w:rFonts w:ascii="Arial" w:hAnsi="Arial" w:cs="Arial"/>
          <w:i/>
          <w:iCs/>
          <w:sz w:val="16"/>
          <w:szCs w:val="16"/>
          <w:lang w:val="en-US"/>
        </w:rPr>
        <w:t>º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>C)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P - Mean Annual Precipitation (mm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),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and RSP - Required Summer Precipitacion (mm). Data obtained from Niinemets and Valladares (2006) and Serrada et al. (2008). Shade tolerance is ranked as proposed by Baker (1949): 1 = Very intolerant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2 = intolerant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3 = moderately tolerant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4 = tolerant</w:t>
      </w:r>
      <w:r w:rsidR="00E65592">
        <w:rPr>
          <w:rFonts w:ascii="Arial" w:hAnsi="Arial" w:cs="Arial"/>
          <w:i/>
          <w:iCs/>
          <w:sz w:val="16"/>
          <w:szCs w:val="16"/>
          <w:lang w:val="en-US"/>
        </w:rPr>
        <w:t>,</w:t>
      </w:r>
      <w:r w:rsidRPr="00021454">
        <w:rPr>
          <w:rFonts w:ascii="Arial" w:hAnsi="Arial" w:cs="Arial"/>
          <w:i/>
          <w:iCs/>
          <w:sz w:val="16"/>
          <w:szCs w:val="16"/>
          <w:lang w:val="en-US"/>
        </w:rPr>
        <w:t xml:space="preserve"> 5 = very tolerant. </w:t>
      </w:r>
    </w:p>
    <w:p w:rsidR="00363A83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p w:rsidR="00363A83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p w:rsidR="00363A83" w:rsidRPr="00C420B2" w:rsidRDefault="00363A83" w:rsidP="00F52B5B">
      <w:pPr>
        <w:rPr>
          <w:rFonts w:ascii="Arial" w:hAnsi="Arial" w:cs="Arial"/>
          <w:sz w:val="18"/>
          <w:szCs w:val="18"/>
          <w:lang w:val="en-US"/>
        </w:rPr>
      </w:pPr>
    </w:p>
    <w:sectPr w:rsidR="00363A83" w:rsidRPr="00C420B2" w:rsidSect="00C81EC7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1F" w:rsidRDefault="0097221F" w:rsidP="0004257F">
      <w:r>
        <w:separator/>
      </w:r>
    </w:p>
  </w:endnote>
  <w:endnote w:type="continuationSeparator" w:id="0">
    <w:p w:rsidR="0097221F" w:rsidRDefault="0097221F" w:rsidP="000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1F" w:rsidRDefault="0097221F" w:rsidP="0004257F">
      <w:r>
        <w:separator/>
      </w:r>
    </w:p>
  </w:footnote>
  <w:footnote w:type="continuationSeparator" w:id="0">
    <w:p w:rsidR="0097221F" w:rsidRDefault="0097221F" w:rsidP="0004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DA1"/>
    <w:multiLevelType w:val="hybridMultilevel"/>
    <w:tmpl w:val="212ABF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893"/>
    <w:multiLevelType w:val="hybridMultilevel"/>
    <w:tmpl w:val="3CB675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D63"/>
    <w:multiLevelType w:val="hybridMultilevel"/>
    <w:tmpl w:val="EFFEACF0"/>
    <w:lvl w:ilvl="0" w:tplc="315039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6EBF"/>
    <w:multiLevelType w:val="hybridMultilevel"/>
    <w:tmpl w:val="3CB675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92C"/>
    <w:multiLevelType w:val="hybridMultilevel"/>
    <w:tmpl w:val="29EEFE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B8"/>
    <w:rsid w:val="0000043F"/>
    <w:rsid w:val="00001792"/>
    <w:rsid w:val="00007184"/>
    <w:rsid w:val="0001388A"/>
    <w:rsid w:val="000155FE"/>
    <w:rsid w:val="0001663D"/>
    <w:rsid w:val="00021454"/>
    <w:rsid w:val="00021AFA"/>
    <w:rsid w:val="0002641B"/>
    <w:rsid w:val="00026AB8"/>
    <w:rsid w:val="0003515D"/>
    <w:rsid w:val="00040B84"/>
    <w:rsid w:val="000422CC"/>
    <w:rsid w:val="0004257F"/>
    <w:rsid w:val="00043402"/>
    <w:rsid w:val="00047BB6"/>
    <w:rsid w:val="00051488"/>
    <w:rsid w:val="00056457"/>
    <w:rsid w:val="000571A1"/>
    <w:rsid w:val="00061CBD"/>
    <w:rsid w:val="000621B0"/>
    <w:rsid w:val="00062BFF"/>
    <w:rsid w:val="00072167"/>
    <w:rsid w:val="00081EA2"/>
    <w:rsid w:val="000822F3"/>
    <w:rsid w:val="000901CC"/>
    <w:rsid w:val="000A37E2"/>
    <w:rsid w:val="000A41C0"/>
    <w:rsid w:val="000B1BC0"/>
    <w:rsid w:val="000B3E96"/>
    <w:rsid w:val="000B4294"/>
    <w:rsid w:val="000C4249"/>
    <w:rsid w:val="000D1D28"/>
    <w:rsid w:val="000D7C9B"/>
    <w:rsid w:val="000E13BD"/>
    <w:rsid w:val="000E286B"/>
    <w:rsid w:val="000E589C"/>
    <w:rsid w:val="000E6BFE"/>
    <w:rsid w:val="000F05B4"/>
    <w:rsid w:val="000F21F6"/>
    <w:rsid w:val="001011CC"/>
    <w:rsid w:val="00102763"/>
    <w:rsid w:val="00103620"/>
    <w:rsid w:val="00107503"/>
    <w:rsid w:val="00107E16"/>
    <w:rsid w:val="001216BE"/>
    <w:rsid w:val="0012391D"/>
    <w:rsid w:val="001356C3"/>
    <w:rsid w:val="00137533"/>
    <w:rsid w:val="001423F9"/>
    <w:rsid w:val="00144631"/>
    <w:rsid w:val="00156CF0"/>
    <w:rsid w:val="00157571"/>
    <w:rsid w:val="00162665"/>
    <w:rsid w:val="0017246E"/>
    <w:rsid w:val="00173B2C"/>
    <w:rsid w:val="00173FED"/>
    <w:rsid w:val="0017465B"/>
    <w:rsid w:val="001757B3"/>
    <w:rsid w:val="0017770C"/>
    <w:rsid w:val="00177E50"/>
    <w:rsid w:val="001840ED"/>
    <w:rsid w:val="00186294"/>
    <w:rsid w:val="00191D1E"/>
    <w:rsid w:val="0019494B"/>
    <w:rsid w:val="001A4CC8"/>
    <w:rsid w:val="001A5D43"/>
    <w:rsid w:val="001B34DE"/>
    <w:rsid w:val="001C0BA2"/>
    <w:rsid w:val="001D71A9"/>
    <w:rsid w:val="001D71E6"/>
    <w:rsid w:val="001E5418"/>
    <w:rsid w:val="001E58E7"/>
    <w:rsid w:val="001E7D2C"/>
    <w:rsid w:val="001F0160"/>
    <w:rsid w:val="001F5065"/>
    <w:rsid w:val="001F5B20"/>
    <w:rsid w:val="00200708"/>
    <w:rsid w:val="00200C3B"/>
    <w:rsid w:val="0020134C"/>
    <w:rsid w:val="00207A87"/>
    <w:rsid w:val="00210058"/>
    <w:rsid w:val="00210BE6"/>
    <w:rsid w:val="0021292E"/>
    <w:rsid w:val="00212EFB"/>
    <w:rsid w:val="00217F1E"/>
    <w:rsid w:val="00226E65"/>
    <w:rsid w:val="00236247"/>
    <w:rsid w:val="00241DD1"/>
    <w:rsid w:val="00261862"/>
    <w:rsid w:val="00262711"/>
    <w:rsid w:val="002627AD"/>
    <w:rsid w:val="00262E08"/>
    <w:rsid w:val="00266EF1"/>
    <w:rsid w:val="0027159C"/>
    <w:rsid w:val="00277C35"/>
    <w:rsid w:val="002853BF"/>
    <w:rsid w:val="002A1AC2"/>
    <w:rsid w:val="002A4E32"/>
    <w:rsid w:val="002A6094"/>
    <w:rsid w:val="002B3F42"/>
    <w:rsid w:val="002B5709"/>
    <w:rsid w:val="002B6052"/>
    <w:rsid w:val="002B6FCF"/>
    <w:rsid w:val="002B7285"/>
    <w:rsid w:val="002C0847"/>
    <w:rsid w:val="002C1B4B"/>
    <w:rsid w:val="002C2526"/>
    <w:rsid w:val="002D4FA8"/>
    <w:rsid w:val="002D5A58"/>
    <w:rsid w:val="002D680D"/>
    <w:rsid w:val="002D681E"/>
    <w:rsid w:val="002E0BB4"/>
    <w:rsid w:val="002F1FB4"/>
    <w:rsid w:val="003068ED"/>
    <w:rsid w:val="00311B2A"/>
    <w:rsid w:val="00312EE2"/>
    <w:rsid w:val="00325F75"/>
    <w:rsid w:val="00326B1A"/>
    <w:rsid w:val="003279F1"/>
    <w:rsid w:val="00332C8D"/>
    <w:rsid w:val="00332E21"/>
    <w:rsid w:val="00337257"/>
    <w:rsid w:val="00343866"/>
    <w:rsid w:val="003454E2"/>
    <w:rsid w:val="0034702F"/>
    <w:rsid w:val="00347E4F"/>
    <w:rsid w:val="003512C7"/>
    <w:rsid w:val="00356069"/>
    <w:rsid w:val="00363A83"/>
    <w:rsid w:val="00382678"/>
    <w:rsid w:val="00385A5B"/>
    <w:rsid w:val="00386998"/>
    <w:rsid w:val="003930AD"/>
    <w:rsid w:val="003A3930"/>
    <w:rsid w:val="003A46C1"/>
    <w:rsid w:val="003A551C"/>
    <w:rsid w:val="003A6315"/>
    <w:rsid w:val="003C5CAB"/>
    <w:rsid w:val="003C63A6"/>
    <w:rsid w:val="003C656F"/>
    <w:rsid w:val="003D2939"/>
    <w:rsid w:val="003D421E"/>
    <w:rsid w:val="003E0289"/>
    <w:rsid w:val="003E34A1"/>
    <w:rsid w:val="003F14E8"/>
    <w:rsid w:val="003F6A97"/>
    <w:rsid w:val="00400C12"/>
    <w:rsid w:val="00401647"/>
    <w:rsid w:val="0040230B"/>
    <w:rsid w:val="00413FB4"/>
    <w:rsid w:val="00415489"/>
    <w:rsid w:val="00417919"/>
    <w:rsid w:val="00417A7D"/>
    <w:rsid w:val="0042154D"/>
    <w:rsid w:val="004347FF"/>
    <w:rsid w:val="004354C7"/>
    <w:rsid w:val="00460D05"/>
    <w:rsid w:val="00462375"/>
    <w:rsid w:val="0047034E"/>
    <w:rsid w:val="00485976"/>
    <w:rsid w:val="00486432"/>
    <w:rsid w:val="00487780"/>
    <w:rsid w:val="00492C27"/>
    <w:rsid w:val="00492C68"/>
    <w:rsid w:val="004933FC"/>
    <w:rsid w:val="004953F1"/>
    <w:rsid w:val="004957E6"/>
    <w:rsid w:val="00495BF2"/>
    <w:rsid w:val="00495E97"/>
    <w:rsid w:val="0049742D"/>
    <w:rsid w:val="004A2FDB"/>
    <w:rsid w:val="004B0612"/>
    <w:rsid w:val="004B3555"/>
    <w:rsid w:val="004B5A31"/>
    <w:rsid w:val="004B5A83"/>
    <w:rsid w:val="004B6E40"/>
    <w:rsid w:val="004B7AFF"/>
    <w:rsid w:val="004C4E25"/>
    <w:rsid w:val="004C7F35"/>
    <w:rsid w:val="004D2495"/>
    <w:rsid w:val="004D63A3"/>
    <w:rsid w:val="004E3A6F"/>
    <w:rsid w:val="004E55A1"/>
    <w:rsid w:val="004E683D"/>
    <w:rsid w:val="004F257E"/>
    <w:rsid w:val="005031B1"/>
    <w:rsid w:val="00504E38"/>
    <w:rsid w:val="005125F5"/>
    <w:rsid w:val="00515B27"/>
    <w:rsid w:val="00516AF7"/>
    <w:rsid w:val="00520CD6"/>
    <w:rsid w:val="0052381C"/>
    <w:rsid w:val="00525C29"/>
    <w:rsid w:val="0053003E"/>
    <w:rsid w:val="00532F80"/>
    <w:rsid w:val="00533A83"/>
    <w:rsid w:val="005361F2"/>
    <w:rsid w:val="005407AF"/>
    <w:rsid w:val="00540D43"/>
    <w:rsid w:val="00542337"/>
    <w:rsid w:val="005424E4"/>
    <w:rsid w:val="00553D44"/>
    <w:rsid w:val="00555E41"/>
    <w:rsid w:val="005577E5"/>
    <w:rsid w:val="00563C34"/>
    <w:rsid w:val="00571983"/>
    <w:rsid w:val="00575946"/>
    <w:rsid w:val="0058190A"/>
    <w:rsid w:val="005835DF"/>
    <w:rsid w:val="005A2CAB"/>
    <w:rsid w:val="005A7F07"/>
    <w:rsid w:val="005B2B5E"/>
    <w:rsid w:val="005B3465"/>
    <w:rsid w:val="005B5F7D"/>
    <w:rsid w:val="005C3E9E"/>
    <w:rsid w:val="005D3952"/>
    <w:rsid w:val="005F055E"/>
    <w:rsid w:val="005F54B3"/>
    <w:rsid w:val="005F7005"/>
    <w:rsid w:val="0060136D"/>
    <w:rsid w:val="00603588"/>
    <w:rsid w:val="00604243"/>
    <w:rsid w:val="00604AEE"/>
    <w:rsid w:val="006141D6"/>
    <w:rsid w:val="006160C9"/>
    <w:rsid w:val="00630C3E"/>
    <w:rsid w:val="00632BAA"/>
    <w:rsid w:val="006349E8"/>
    <w:rsid w:val="00653C1E"/>
    <w:rsid w:val="0065777A"/>
    <w:rsid w:val="00657E79"/>
    <w:rsid w:val="00660508"/>
    <w:rsid w:val="00666483"/>
    <w:rsid w:val="00672A3B"/>
    <w:rsid w:val="006730DD"/>
    <w:rsid w:val="00674289"/>
    <w:rsid w:val="00675E1A"/>
    <w:rsid w:val="00683077"/>
    <w:rsid w:val="006841E5"/>
    <w:rsid w:val="00686674"/>
    <w:rsid w:val="006A2C33"/>
    <w:rsid w:val="006A7FF5"/>
    <w:rsid w:val="006B21D0"/>
    <w:rsid w:val="006C1A46"/>
    <w:rsid w:val="006D0A9A"/>
    <w:rsid w:val="006D0ACC"/>
    <w:rsid w:val="006D41B0"/>
    <w:rsid w:val="006D41C7"/>
    <w:rsid w:val="006D4CF8"/>
    <w:rsid w:val="006D5DBF"/>
    <w:rsid w:val="006D5E3D"/>
    <w:rsid w:val="006D655A"/>
    <w:rsid w:val="006D73DD"/>
    <w:rsid w:val="006F7ADE"/>
    <w:rsid w:val="007119C8"/>
    <w:rsid w:val="00721C82"/>
    <w:rsid w:val="00724078"/>
    <w:rsid w:val="007252CD"/>
    <w:rsid w:val="007504DA"/>
    <w:rsid w:val="007508EB"/>
    <w:rsid w:val="00753835"/>
    <w:rsid w:val="007646A5"/>
    <w:rsid w:val="00774014"/>
    <w:rsid w:val="00781D94"/>
    <w:rsid w:val="007855FC"/>
    <w:rsid w:val="00786C3D"/>
    <w:rsid w:val="00792ABF"/>
    <w:rsid w:val="007937E4"/>
    <w:rsid w:val="00794EB0"/>
    <w:rsid w:val="00795621"/>
    <w:rsid w:val="00797E8C"/>
    <w:rsid w:val="007A313F"/>
    <w:rsid w:val="007A6426"/>
    <w:rsid w:val="007B048E"/>
    <w:rsid w:val="007B15BD"/>
    <w:rsid w:val="007B2499"/>
    <w:rsid w:val="007B624B"/>
    <w:rsid w:val="007C13CC"/>
    <w:rsid w:val="007C3A19"/>
    <w:rsid w:val="007C7427"/>
    <w:rsid w:val="007D7539"/>
    <w:rsid w:val="007E47A4"/>
    <w:rsid w:val="007E7D4E"/>
    <w:rsid w:val="007F10D4"/>
    <w:rsid w:val="007F1218"/>
    <w:rsid w:val="007F17C4"/>
    <w:rsid w:val="007F2765"/>
    <w:rsid w:val="007F4F6F"/>
    <w:rsid w:val="007F555A"/>
    <w:rsid w:val="007F7ED7"/>
    <w:rsid w:val="0080640E"/>
    <w:rsid w:val="00812BF1"/>
    <w:rsid w:val="0081372F"/>
    <w:rsid w:val="00816D77"/>
    <w:rsid w:val="00822005"/>
    <w:rsid w:val="00822231"/>
    <w:rsid w:val="008237AC"/>
    <w:rsid w:val="00824EA9"/>
    <w:rsid w:val="0083032F"/>
    <w:rsid w:val="00841565"/>
    <w:rsid w:val="00842198"/>
    <w:rsid w:val="008431A2"/>
    <w:rsid w:val="00851499"/>
    <w:rsid w:val="008522EE"/>
    <w:rsid w:val="00852577"/>
    <w:rsid w:val="008532C4"/>
    <w:rsid w:val="008541F5"/>
    <w:rsid w:val="008566F5"/>
    <w:rsid w:val="00856DBB"/>
    <w:rsid w:val="008605B5"/>
    <w:rsid w:val="00860D07"/>
    <w:rsid w:val="00871172"/>
    <w:rsid w:val="00877501"/>
    <w:rsid w:val="00882983"/>
    <w:rsid w:val="00884E42"/>
    <w:rsid w:val="00886B95"/>
    <w:rsid w:val="008872FD"/>
    <w:rsid w:val="008874E9"/>
    <w:rsid w:val="00891796"/>
    <w:rsid w:val="00892805"/>
    <w:rsid w:val="00894C4C"/>
    <w:rsid w:val="008A14F7"/>
    <w:rsid w:val="008A4FB2"/>
    <w:rsid w:val="008A57BF"/>
    <w:rsid w:val="008A736D"/>
    <w:rsid w:val="008B0A42"/>
    <w:rsid w:val="008C4013"/>
    <w:rsid w:val="008C6D27"/>
    <w:rsid w:val="008C6DA1"/>
    <w:rsid w:val="008C6ECF"/>
    <w:rsid w:val="008C7DD8"/>
    <w:rsid w:val="008D38FF"/>
    <w:rsid w:val="008E072F"/>
    <w:rsid w:val="008E2077"/>
    <w:rsid w:val="008F0212"/>
    <w:rsid w:val="008F4879"/>
    <w:rsid w:val="008F5EFE"/>
    <w:rsid w:val="008F7AA0"/>
    <w:rsid w:val="00900B07"/>
    <w:rsid w:val="00901441"/>
    <w:rsid w:val="009021B7"/>
    <w:rsid w:val="00903954"/>
    <w:rsid w:val="00915733"/>
    <w:rsid w:val="00915D87"/>
    <w:rsid w:val="00920FCE"/>
    <w:rsid w:val="00925A71"/>
    <w:rsid w:val="009310AB"/>
    <w:rsid w:val="00932A1B"/>
    <w:rsid w:val="009421DF"/>
    <w:rsid w:val="00950725"/>
    <w:rsid w:val="0095073D"/>
    <w:rsid w:val="0095440D"/>
    <w:rsid w:val="00955B2D"/>
    <w:rsid w:val="00966F33"/>
    <w:rsid w:val="0097221F"/>
    <w:rsid w:val="00972FCD"/>
    <w:rsid w:val="009853C1"/>
    <w:rsid w:val="00987466"/>
    <w:rsid w:val="00990B17"/>
    <w:rsid w:val="00990D77"/>
    <w:rsid w:val="00990ECC"/>
    <w:rsid w:val="0099202C"/>
    <w:rsid w:val="00995BD5"/>
    <w:rsid w:val="00995C06"/>
    <w:rsid w:val="009A64ED"/>
    <w:rsid w:val="009B6B47"/>
    <w:rsid w:val="009C0247"/>
    <w:rsid w:val="009C0D72"/>
    <w:rsid w:val="009C3A83"/>
    <w:rsid w:val="009D6414"/>
    <w:rsid w:val="009D699E"/>
    <w:rsid w:val="009E037F"/>
    <w:rsid w:val="009E4FD7"/>
    <w:rsid w:val="009E53EE"/>
    <w:rsid w:val="00A1272B"/>
    <w:rsid w:val="00A12EFC"/>
    <w:rsid w:val="00A13CB4"/>
    <w:rsid w:val="00A16C4B"/>
    <w:rsid w:val="00A2304C"/>
    <w:rsid w:val="00A25589"/>
    <w:rsid w:val="00A30F86"/>
    <w:rsid w:val="00A3306F"/>
    <w:rsid w:val="00A35C20"/>
    <w:rsid w:val="00A36F04"/>
    <w:rsid w:val="00A37FCF"/>
    <w:rsid w:val="00A403C9"/>
    <w:rsid w:val="00A46E7B"/>
    <w:rsid w:val="00A5655A"/>
    <w:rsid w:val="00A65BEB"/>
    <w:rsid w:val="00A70027"/>
    <w:rsid w:val="00A713A7"/>
    <w:rsid w:val="00A74260"/>
    <w:rsid w:val="00A82420"/>
    <w:rsid w:val="00A83660"/>
    <w:rsid w:val="00A83BCB"/>
    <w:rsid w:val="00A85D54"/>
    <w:rsid w:val="00A97821"/>
    <w:rsid w:val="00AA509F"/>
    <w:rsid w:val="00AA5719"/>
    <w:rsid w:val="00AC0D5E"/>
    <w:rsid w:val="00AC27A4"/>
    <w:rsid w:val="00AC4041"/>
    <w:rsid w:val="00AD0597"/>
    <w:rsid w:val="00AD095F"/>
    <w:rsid w:val="00AD1CFD"/>
    <w:rsid w:val="00AD6761"/>
    <w:rsid w:val="00AD73E3"/>
    <w:rsid w:val="00AE4EEA"/>
    <w:rsid w:val="00AE6410"/>
    <w:rsid w:val="00AF4BF4"/>
    <w:rsid w:val="00AF5B31"/>
    <w:rsid w:val="00B00059"/>
    <w:rsid w:val="00B024E2"/>
    <w:rsid w:val="00B031E0"/>
    <w:rsid w:val="00B06263"/>
    <w:rsid w:val="00B130B8"/>
    <w:rsid w:val="00B17DC8"/>
    <w:rsid w:val="00B21029"/>
    <w:rsid w:val="00B2229D"/>
    <w:rsid w:val="00B23F09"/>
    <w:rsid w:val="00B27441"/>
    <w:rsid w:val="00B354EA"/>
    <w:rsid w:val="00B4463D"/>
    <w:rsid w:val="00B5188E"/>
    <w:rsid w:val="00B55531"/>
    <w:rsid w:val="00B55BA9"/>
    <w:rsid w:val="00B61BE1"/>
    <w:rsid w:val="00B63DF7"/>
    <w:rsid w:val="00B6746A"/>
    <w:rsid w:val="00B71686"/>
    <w:rsid w:val="00B80795"/>
    <w:rsid w:val="00B84C29"/>
    <w:rsid w:val="00B86EF9"/>
    <w:rsid w:val="00B92C68"/>
    <w:rsid w:val="00BA6F91"/>
    <w:rsid w:val="00BA75A1"/>
    <w:rsid w:val="00BB228B"/>
    <w:rsid w:val="00BB268D"/>
    <w:rsid w:val="00BB7535"/>
    <w:rsid w:val="00BC1640"/>
    <w:rsid w:val="00BC1AEF"/>
    <w:rsid w:val="00BC6BDA"/>
    <w:rsid w:val="00BE5B89"/>
    <w:rsid w:val="00BE76A3"/>
    <w:rsid w:val="00BE7E77"/>
    <w:rsid w:val="00BF481F"/>
    <w:rsid w:val="00C02EEA"/>
    <w:rsid w:val="00C075FC"/>
    <w:rsid w:val="00C108F2"/>
    <w:rsid w:val="00C12E52"/>
    <w:rsid w:val="00C16FB8"/>
    <w:rsid w:val="00C27251"/>
    <w:rsid w:val="00C32BCF"/>
    <w:rsid w:val="00C34AA0"/>
    <w:rsid w:val="00C409BC"/>
    <w:rsid w:val="00C40DF9"/>
    <w:rsid w:val="00C41E95"/>
    <w:rsid w:val="00C420B2"/>
    <w:rsid w:val="00C44362"/>
    <w:rsid w:val="00C44F82"/>
    <w:rsid w:val="00C50762"/>
    <w:rsid w:val="00C53E69"/>
    <w:rsid w:val="00C578D4"/>
    <w:rsid w:val="00C57C84"/>
    <w:rsid w:val="00C617A2"/>
    <w:rsid w:val="00C6737B"/>
    <w:rsid w:val="00C70531"/>
    <w:rsid w:val="00C81DCC"/>
    <w:rsid w:val="00C81EC7"/>
    <w:rsid w:val="00C8556A"/>
    <w:rsid w:val="00C85B95"/>
    <w:rsid w:val="00C9317F"/>
    <w:rsid w:val="00C9318C"/>
    <w:rsid w:val="00CA36BB"/>
    <w:rsid w:val="00CA4E68"/>
    <w:rsid w:val="00CA740D"/>
    <w:rsid w:val="00CB41C3"/>
    <w:rsid w:val="00CB4611"/>
    <w:rsid w:val="00CC0ADD"/>
    <w:rsid w:val="00CC4047"/>
    <w:rsid w:val="00CE0403"/>
    <w:rsid w:val="00CE0728"/>
    <w:rsid w:val="00CE15FB"/>
    <w:rsid w:val="00CE3599"/>
    <w:rsid w:val="00CF622F"/>
    <w:rsid w:val="00D03B63"/>
    <w:rsid w:val="00D06AE9"/>
    <w:rsid w:val="00D15960"/>
    <w:rsid w:val="00D1781E"/>
    <w:rsid w:val="00D23862"/>
    <w:rsid w:val="00D24522"/>
    <w:rsid w:val="00D24EFC"/>
    <w:rsid w:val="00D3354D"/>
    <w:rsid w:val="00D34DFD"/>
    <w:rsid w:val="00D372BD"/>
    <w:rsid w:val="00D4160E"/>
    <w:rsid w:val="00D47124"/>
    <w:rsid w:val="00D5219D"/>
    <w:rsid w:val="00D549B8"/>
    <w:rsid w:val="00D55137"/>
    <w:rsid w:val="00D62ABE"/>
    <w:rsid w:val="00D64C66"/>
    <w:rsid w:val="00D7095F"/>
    <w:rsid w:val="00D74487"/>
    <w:rsid w:val="00D768C4"/>
    <w:rsid w:val="00D855C1"/>
    <w:rsid w:val="00D91922"/>
    <w:rsid w:val="00D95032"/>
    <w:rsid w:val="00DA050B"/>
    <w:rsid w:val="00DA2FC6"/>
    <w:rsid w:val="00DB7A2E"/>
    <w:rsid w:val="00DC1066"/>
    <w:rsid w:val="00DC1772"/>
    <w:rsid w:val="00DC43F4"/>
    <w:rsid w:val="00DD0605"/>
    <w:rsid w:val="00DD07D1"/>
    <w:rsid w:val="00DD0E3B"/>
    <w:rsid w:val="00DD38C6"/>
    <w:rsid w:val="00E00FF5"/>
    <w:rsid w:val="00E119B1"/>
    <w:rsid w:val="00E12574"/>
    <w:rsid w:val="00E1386C"/>
    <w:rsid w:val="00E20DE2"/>
    <w:rsid w:val="00E2137E"/>
    <w:rsid w:val="00E272F0"/>
    <w:rsid w:val="00E3407E"/>
    <w:rsid w:val="00E52D17"/>
    <w:rsid w:val="00E6086A"/>
    <w:rsid w:val="00E65592"/>
    <w:rsid w:val="00E719EF"/>
    <w:rsid w:val="00E7678B"/>
    <w:rsid w:val="00E81E87"/>
    <w:rsid w:val="00E861D6"/>
    <w:rsid w:val="00E86EFC"/>
    <w:rsid w:val="00E91260"/>
    <w:rsid w:val="00E96DF5"/>
    <w:rsid w:val="00EA15B5"/>
    <w:rsid w:val="00EA3211"/>
    <w:rsid w:val="00EB0C12"/>
    <w:rsid w:val="00EB677C"/>
    <w:rsid w:val="00EB7055"/>
    <w:rsid w:val="00EC3047"/>
    <w:rsid w:val="00ED1287"/>
    <w:rsid w:val="00ED26A0"/>
    <w:rsid w:val="00ED3AC4"/>
    <w:rsid w:val="00ED4954"/>
    <w:rsid w:val="00EE0EE6"/>
    <w:rsid w:val="00EF02D1"/>
    <w:rsid w:val="00EF35F1"/>
    <w:rsid w:val="00EF3933"/>
    <w:rsid w:val="00EF6152"/>
    <w:rsid w:val="00F036EE"/>
    <w:rsid w:val="00F148DD"/>
    <w:rsid w:val="00F14AEB"/>
    <w:rsid w:val="00F14CA6"/>
    <w:rsid w:val="00F32455"/>
    <w:rsid w:val="00F3507B"/>
    <w:rsid w:val="00F52B5B"/>
    <w:rsid w:val="00F64421"/>
    <w:rsid w:val="00F64E33"/>
    <w:rsid w:val="00F65DEC"/>
    <w:rsid w:val="00F7001F"/>
    <w:rsid w:val="00F71253"/>
    <w:rsid w:val="00F7448E"/>
    <w:rsid w:val="00F75DA7"/>
    <w:rsid w:val="00F80FFB"/>
    <w:rsid w:val="00F82ED1"/>
    <w:rsid w:val="00F85CF3"/>
    <w:rsid w:val="00F86768"/>
    <w:rsid w:val="00F923BE"/>
    <w:rsid w:val="00F97766"/>
    <w:rsid w:val="00FA0453"/>
    <w:rsid w:val="00FA2748"/>
    <w:rsid w:val="00FB2BC6"/>
    <w:rsid w:val="00FB31B9"/>
    <w:rsid w:val="00FB353A"/>
    <w:rsid w:val="00FD034E"/>
    <w:rsid w:val="00FD3DCA"/>
    <w:rsid w:val="00FD5A19"/>
    <w:rsid w:val="00FE2F17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0C641-B9D3-444E-9160-651C6FD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72B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F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5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1E6"/>
    <w:pPr>
      <w:spacing w:before="100" w:beforeAutospacing="1" w:after="100" w:afterAutospacing="1"/>
    </w:pPr>
  </w:style>
  <w:style w:type="table" w:styleId="Tablanormal4">
    <w:name w:val="Plain Table 4"/>
    <w:basedOn w:val="Tablanormal"/>
    <w:uiPriority w:val="44"/>
    <w:rsid w:val="00E767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E7678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laconcuadrcula1clara">
    <w:name w:val="Grid Table 1 Light"/>
    <w:basedOn w:val="Tablanormal"/>
    <w:uiPriority w:val="46"/>
    <w:rsid w:val="00A36F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7034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25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257F"/>
  </w:style>
  <w:style w:type="paragraph" w:styleId="Piedepgina">
    <w:name w:val="footer"/>
    <w:basedOn w:val="Normal"/>
    <w:link w:val="PiedepginaCar"/>
    <w:uiPriority w:val="99"/>
    <w:unhideWhenUsed/>
    <w:rsid w:val="000425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257F"/>
  </w:style>
  <w:style w:type="character" w:styleId="Mencinsinresolver">
    <w:name w:val="Unresolved Mention"/>
    <w:basedOn w:val="Fuentedeprrafopredeter"/>
    <w:uiPriority w:val="99"/>
    <w:rsid w:val="00492C27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7538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759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946"/>
    <w:rPr>
      <w:rFonts w:ascii="Times New Roman" w:eastAsia="Times New Roman" w:hAnsi="Times New Roman" w:cs="Times New Roman"/>
      <w:sz w:val="18"/>
      <w:szCs w:val="18"/>
      <w:lang w:eastAsia="es-ES_tradnl"/>
    </w:rPr>
  </w:style>
  <w:style w:type="table" w:styleId="Tablanormal2">
    <w:name w:val="Plain Table 2"/>
    <w:basedOn w:val="Tablanormal"/>
    <w:uiPriority w:val="42"/>
    <w:rsid w:val="00D335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fontTable" Target="fontTab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Pages>20</Pages>
  <Words>6623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