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265C8" w14:textId="77777777" w:rsidR="00B31364" w:rsidRPr="003609F5" w:rsidRDefault="00397B54" w:rsidP="00072407">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b/>
          <w:sz w:val="32"/>
          <w:lang w:val="en-US"/>
        </w:rPr>
        <w:t>Enhanc</w:t>
      </w:r>
      <w:r w:rsidR="003761BF" w:rsidRPr="003609F5">
        <w:rPr>
          <w:rFonts w:ascii="Times New Roman" w:hAnsi="Times New Roman" w:cs="Times New Roman"/>
          <w:b/>
          <w:sz w:val="32"/>
          <w:lang w:val="en-US"/>
        </w:rPr>
        <w:t>ing</w:t>
      </w:r>
      <w:r w:rsidRPr="003609F5">
        <w:rPr>
          <w:rFonts w:ascii="Times New Roman" w:hAnsi="Times New Roman" w:cs="Times New Roman"/>
          <w:b/>
          <w:sz w:val="32"/>
          <w:lang w:val="en-US"/>
        </w:rPr>
        <w:t xml:space="preserve"> the b</w:t>
      </w:r>
      <w:r w:rsidR="001A4769" w:rsidRPr="003609F5">
        <w:rPr>
          <w:rFonts w:ascii="Times New Roman" w:hAnsi="Times New Roman" w:cs="Times New Roman"/>
          <w:b/>
          <w:sz w:val="32"/>
          <w:lang w:val="en-US"/>
        </w:rPr>
        <w:t>iomethane potential</w:t>
      </w:r>
      <w:r w:rsidR="00644F04" w:rsidRPr="003609F5">
        <w:rPr>
          <w:rFonts w:ascii="Times New Roman" w:hAnsi="Times New Roman" w:cs="Times New Roman"/>
          <w:b/>
          <w:sz w:val="32"/>
          <w:lang w:val="en-US"/>
        </w:rPr>
        <w:t xml:space="preserve"> of</w:t>
      </w:r>
      <w:r w:rsidR="00460E30" w:rsidRPr="003609F5">
        <w:rPr>
          <w:rFonts w:ascii="Times New Roman" w:hAnsi="Times New Roman" w:cs="Times New Roman"/>
          <w:b/>
          <w:sz w:val="32"/>
          <w:lang w:val="en-US"/>
        </w:rPr>
        <w:t xml:space="preserve"> </w:t>
      </w:r>
      <w:r w:rsidR="007B3D3F" w:rsidRPr="003609F5">
        <w:rPr>
          <w:rFonts w:ascii="Times New Roman" w:hAnsi="Times New Roman" w:cs="Times New Roman"/>
          <w:b/>
          <w:sz w:val="32"/>
          <w:lang w:val="en-US"/>
        </w:rPr>
        <w:t xml:space="preserve">liquid </w:t>
      </w:r>
      <w:r w:rsidR="003A1D71" w:rsidRPr="003609F5">
        <w:rPr>
          <w:rFonts w:ascii="Times New Roman" w:hAnsi="Times New Roman" w:cs="Times New Roman"/>
          <w:b/>
          <w:sz w:val="32"/>
          <w:lang w:val="en-US"/>
        </w:rPr>
        <w:t xml:space="preserve">dairy cow manure </w:t>
      </w:r>
      <w:r w:rsidR="00460E30" w:rsidRPr="003609F5">
        <w:rPr>
          <w:rFonts w:ascii="Times New Roman" w:hAnsi="Times New Roman" w:cs="Times New Roman"/>
          <w:b/>
          <w:sz w:val="32"/>
          <w:lang w:val="en-US"/>
        </w:rPr>
        <w:t xml:space="preserve">by </w:t>
      </w:r>
      <w:r w:rsidR="003761BF" w:rsidRPr="003609F5">
        <w:rPr>
          <w:rFonts w:ascii="Times New Roman" w:hAnsi="Times New Roman" w:cs="Times New Roman"/>
          <w:b/>
          <w:sz w:val="32"/>
          <w:lang w:val="en-US"/>
        </w:rPr>
        <w:t xml:space="preserve">addition </w:t>
      </w:r>
      <w:r w:rsidR="00E34B63" w:rsidRPr="003609F5">
        <w:rPr>
          <w:rFonts w:ascii="Times New Roman" w:hAnsi="Times New Roman" w:cs="Times New Roman"/>
          <w:b/>
          <w:sz w:val="32"/>
          <w:lang w:val="en-US"/>
        </w:rPr>
        <w:t xml:space="preserve">of </w:t>
      </w:r>
      <w:r w:rsidR="00460E30" w:rsidRPr="003609F5">
        <w:rPr>
          <w:rFonts w:ascii="Times New Roman" w:hAnsi="Times New Roman" w:cs="Times New Roman"/>
          <w:b/>
          <w:sz w:val="32"/>
          <w:lang w:val="en-US"/>
        </w:rPr>
        <w:t>solid</w:t>
      </w:r>
      <w:r w:rsidR="003761BF" w:rsidRPr="003609F5">
        <w:rPr>
          <w:rFonts w:ascii="Times New Roman" w:hAnsi="Times New Roman" w:cs="Times New Roman"/>
          <w:b/>
          <w:sz w:val="32"/>
          <w:lang w:val="en-US"/>
        </w:rPr>
        <w:t xml:space="preserve"> manure</w:t>
      </w:r>
      <w:r w:rsidR="007B3D3F" w:rsidRPr="003609F5">
        <w:rPr>
          <w:rFonts w:ascii="Times New Roman" w:hAnsi="Times New Roman" w:cs="Times New Roman"/>
          <w:b/>
          <w:sz w:val="32"/>
          <w:lang w:val="en-US"/>
        </w:rPr>
        <w:t xml:space="preserve"> fractions</w:t>
      </w:r>
      <w:r w:rsidR="003761BF" w:rsidRPr="003609F5">
        <w:rPr>
          <w:rFonts w:ascii="Times New Roman" w:hAnsi="Times New Roman" w:cs="Times New Roman"/>
          <w:b/>
          <w:sz w:val="32"/>
          <w:lang w:val="en-US"/>
        </w:rPr>
        <w:t xml:space="preserve"> </w:t>
      </w:r>
    </w:p>
    <w:p w14:paraId="2D5756D7" w14:textId="77777777" w:rsidR="00882365" w:rsidRPr="005351F7" w:rsidRDefault="00460E30" w:rsidP="00072407">
      <w:pPr>
        <w:spacing w:line="480" w:lineRule="auto"/>
        <w:contextualSpacing/>
        <w:jc w:val="center"/>
        <w:rPr>
          <w:rFonts w:ascii="Times New Roman" w:hAnsi="Times New Roman" w:cs="Times New Roman"/>
          <w:sz w:val="24"/>
        </w:rPr>
      </w:pPr>
      <w:r w:rsidRPr="005351F7">
        <w:rPr>
          <w:rFonts w:ascii="Times New Roman" w:hAnsi="Times New Roman" w:cs="Times New Roman"/>
          <w:sz w:val="24"/>
        </w:rPr>
        <w:t>Israel Díaz</w:t>
      </w:r>
      <w:r w:rsidR="008D5194" w:rsidRPr="005351F7">
        <w:rPr>
          <w:rFonts w:ascii="Times New Roman" w:hAnsi="Times New Roman" w:cs="Times New Roman"/>
          <w:sz w:val="24"/>
          <w:vertAlign w:val="superscript"/>
        </w:rPr>
        <w:t>1</w:t>
      </w:r>
      <w:r w:rsidR="008D5194" w:rsidRPr="005351F7">
        <w:rPr>
          <w:rFonts w:ascii="Times New Roman" w:hAnsi="Times New Roman" w:cs="Times New Roman"/>
          <w:sz w:val="24"/>
        </w:rPr>
        <w:t>, Ivonne Figueroa-González</w:t>
      </w:r>
      <w:r w:rsidR="008D5194" w:rsidRPr="005351F7">
        <w:rPr>
          <w:rFonts w:ascii="Times New Roman" w:hAnsi="Times New Roman" w:cs="Times New Roman"/>
          <w:sz w:val="24"/>
          <w:vertAlign w:val="superscript"/>
        </w:rPr>
        <w:t>1,2</w:t>
      </w:r>
      <w:r w:rsidR="008D5194" w:rsidRPr="005351F7">
        <w:rPr>
          <w:rFonts w:ascii="Times New Roman" w:hAnsi="Times New Roman" w:cs="Times New Roman"/>
          <w:sz w:val="24"/>
        </w:rPr>
        <w:t>, José Ángel Miguel</w:t>
      </w:r>
      <w:r w:rsidR="008D5194" w:rsidRPr="005351F7">
        <w:rPr>
          <w:rFonts w:ascii="Times New Roman" w:hAnsi="Times New Roman" w:cs="Times New Roman"/>
          <w:sz w:val="24"/>
          <w:vertAlign w:val="superscript"/>
        </w:rPr>
        <w:t>2</w:t>
      </w:r>
      <w:r w:rsidR="008D5194" w:rsidRPr="005351F7">
        <w:rPr>
          <w:rFonts w:ascii="Times New Roman" w:hAnsi="Times New Roman" w:cs="Times New Roman"/>
          <w:sz w:val="24"/>
        </w:rPr>
        <w:t>, Luis Bonilla-Morte</w:t>
      </w:r>
      <w:r w:rsidR="008D5194" w:rsidRPr="005351F7">
        <w:rPr>
          <w:rFonts w:ascii="Times New Roman" w:hAnsi="Times New Roman" w:cs="Times New Roman"/>
          <w:sz w:val="24"/>
          <w:vertAlign w:val="superscript"/>
        </w:rPr>
        <w:t>2</w:t>
      </w:r>
      <w:r w:rsidR="008D5194" w:rsidRPr="005351F7">
        <w:rPr>
          <w:rFonts w:ascii="Times New Roman" w:hAnsi="Times New Roman" w:cs="Times New Roman"/>
          <w:sz w:val="24"/>
        </w:rPr>
        <w:t>, Guillermo Quijano</w:t>
      </w:r>
      <w:r w:rsidR="008D5194" w:rsidRPr="005351F7">
        <w:rPr>
          <w:rFonts w:ascii="Times New Roman" w:hAnsi="Times New Roman" w:cs="Times New Roman"/>
          <w:sz w:val="24"/>
          <w:vertAlign w:val="superscript"/>
        </w:rPr>
        <w:t>1,2*</w:t>
      </w:r>
    </w:p>
    <w:p w14:paraId="0AAB3DE4" w14:textId="77777777" w:rsidR="008D5194" w:rsidRPr="005351F7" w:rsidRDefault="008D5194" w:rsidP="00460E30">
      <w:pPr>
        <w:spacing w:line="480" w:lineRule="auto"/>
        <w:contextualSpacing/>
        <w:rPr>
          <w:rFonts w:ascii="Times New Roman" w:hAnsi="Times New Roman" w:cs="Times New Roman"/>
          <w:sz w:val="24"/>
        </w:rPr>
      </w:pPr>
    </w:p>
    <w:p w14:paraId="667207C0" w14:textId="77777777" w:rsidR="008D5194" w:rsidRPr="003609F5" w:rsidRDefault="008D5194" w:rsidP="008D5194">
      <w:pPr>
        <w:spacing w:line="480" w:lineRule="auto"/>
        <w:contextualSpacing/>
        <w:rPr>
          <w:rFonts w:ascii="Times New Roman" w:hAnsi="Times New Roman" w:cs="Times New Roman"/>
          <w:sz w:val="24"/>
          <w:szCs w:val="24"/>
          <w:lang w:val="en-US"/>
        </w:rPr>
      </w:pPr>
      <w:r w:rsidRPr="003609F5">
        <w:rPr>
          <w:rFonts w:ascii="Times New Roman" w:hAnsi="Times New Roman" w:cs="Times New Roman"/>
          <w:sz w:val="24"/>
          <w:szCs w:val="24"/>
          <w:vertAlign w:val="superscript"/>
          <w:lang w:val="en-US"/>
        </w:rPr>
        <w:t>1</w:t>
      </w:r>
      <w:r w:rsidRPr="003609F5">
        <w:rPr>
          <w:rFonts w:ascii="Times New Roman" w:hAnsi="Times New Roman" w:cs="Times New Roman"/>
          <w:sz w:val="24"/>
          <w:szCs w:val="24"/>
          <w:lang w:val="en-US"/>
        </w:rPr>
        <w:t xml:space="preserve">Department of Chemical Engineering and Environmental Technology, University of Valladolid, Spain. Tel. +34 983423171, Fax +34 983423013 </w:t>
      </w:r>
    </w:p>
    <w:p w14:paraId="3FA04C3B" w14:textId="5AB41D01" w:rsidR="008D5194" w:rsidRPr="003609F5" w:rsidRDefault="008D5194" w:rsidP="008D5194">
      <w:pPr>
        <w:shd w:val="clear" w:color="auto" w:fill="FFFFFF"/>
        <w:spacing w:line="480" w:lineRule="auto"/>
        <w:rPr>
          <w:rFonts w:ascii="Times New Roman" w:hAnsi="Times New Roman" w:cs="Times New Roman"/>
          <w:sz w:val="24"/>
          <w:szCs w:val="24"/>
          <w:lang w:val="en-US"/>
        </w:rPr>
      </w:pPr>
      <w:r w:rsidRPr="003609F5">
        <w:rPr>
          <w:rFonts w:ascii="Times New Roman" w:hAnsi="Times New Roman" w:cs="Times New Roman"/>
          <w:sz w:val="24"/>
          <w:szCs w:val="24"/>
          <w:vertAlign w:val="superscript"/>
          <w:lang w:val="en-US"/>
        </w:rPr>
        <w:t>2</w:t>
      </w:r>
      <w:r w:rsidRPr="003609F5">
        <w:rPr>
          <w:rFonts w:ascii="Times New Roman" w:hAnsi="Times New Roman" w:cs="Times New Roman"/>
          <w:sz w:val="24"/>
          <w:szCs w:val="24"/>
          <w:lang w:val="en-US"/>
        </w:rPr>
        <w:t>Agrarian Engineering School, University of Valladolid – Soria Campus. C/Universidad s/n, 42004, Soria, Spain. Tel. </w:t>
      </w:r>
      <w:hyperlink r:id="rId7" w:tgtFrame="_blank" w:history="1">
        <w:r w:rsidRPr="003609F5">
          <w:rPr>
            <w:rFonts w:ascii="Times New Roman" w:hAnsi="Times New Roman" w:cs="Times New Roman"/>
            <w:sz w:val="24"/>
            <w:szCs w:val="24"/>
            <w:lang w:val="en-US"/>
          </w:rPr>
          <w:t>+34 975129404</w:t>
        </w:r>
      </w:hyperlink>
      <w:r w:rsidRPr="003609F5">
        <w:rPr>
          <w:rFonts w:ascii="Times New Roman" w:hAnsi="Times New Roman" w:cs="Times New Roman"/>
          <w:sz w:val="24"/>
          <w:szCs w:val="24"/>
          <w:lang w:val="en-US"/>
        </w:rPr>
        <w:t>, Fax. +34 975129401.</w:t>
      </w:r>
    </w:p>
    <w:p w14:paraId="03995A77" w14:textId="77777777" w:rsidR="00550025" w:rsidRPr="003609F5" w:rsidRDefault="008D5194" w:rsidP="00243096">
      <w:pPr>
        <w:spacing w:line="480" w:lineRule="auto"/>
        <w:contextualSpacing/>
        <w:rPr>
          <w:rFonts w:ascii="Times New Roman" w:hAnsi="Times New Roman" w:cs="Times New Roman"/>
          <w:sz w:val="24"/>
          <w:szCs w:val="24"/>
          <w:lang w:val="en-US"/>
        </w:rPr>
      </w:pPr>
      <w:r w:rsidRPr="003609F5">
        <w:rPr>
          <w:rFonts w:ascii="Times New Roman" w:hAnsi="Times New Roman" w:cs="Times New Roman"/>
          <w:sz w:val="24"/>
          <w:szCs w:val="24"/>
          <w:lang w:val="en-US"/>
        </w:rPr>
        <w:t>*Corresponding author: gquijano@iq.uva.es</w:t>
      </w:r>
    </w:p>
    <w:p w14:paraId="2D303157" w14:textId="77777777" w:rsidR="00D6628F" w:rsidRPr="003609F5" w:rsidRDefault="00D6628F" w:rsidP="00243096">
      <w:pPr>
        <w:spacing w:line="480" w:lineRule="auto"/>
        <w:contextualSpacing/>
        <w:rPr>
          <w:rFonts w:ascii="Times New Roman" w:hAnsi="Times New Roman" w:cs="Times New Roman"/>
          <w:sz w:val="24"/>
          <w:lang w:val="en-US"/>
        </w:rPr>
      </w:pPr>
    </w:p>
    <w:p w14:paraId="2CE1B398" w14:textId="77777777" w:rsidR="00D6628F" w:rsidRPr="003609F5" w:rsidRDefault="00D6628F" w:rsidP="008D5194">
      <w:pPr>
        <w:spacing w:line="480" w:lineRule="auto"/>
        <w:contextualSpacing/>
        <w:rPr>
          <w:rFonts w:ascii="Times New Roman" w:hAnsi="Times New Roman" w:cs="Times New Roman"/>
          <w:b/>
          <w:sz w:val="24"/>
          <w:lang w:val="en-US"/>
        </w:rPr>
      </w:pPr>
      <w:r w:rsidRPr="003609F5">
        <w:rPr>
          <w:rFonts w:ascii="Times New Roman" w:hAnsi="Times New Roman" w:cs="Times New Roman"/>
          <w:b/>
          <w:sz w:val="24"/>
          <w:lang w:val="en-US"/>
        </w:rPr>
        <w:t>Abstract</w:t>
      </w:r>
    </w:p>
    <w:p w14:paraId="7144FBD2" w14:textId="77777777" w:rsidR="007602D9" w:rsidRPr="007602D9" w:rsidRDefault="007602D9" w:rsidP="007602D9">
      <w:pPr>
        <w:spacing w:line="480" w:lineRule="auto"/>
        <w:contextualSpacing/>
        <w:rPr>
          <w:rFonts w:ascii="Times New Roman" w:hAnsi="Times New Roman" w:cs="Times New Roman"/>
          <w:sz w:val="24"/>
          <w:lang w:val="en-US"/>
        </w:rPr>
      </w:pPr>
      <w:r w:rsidRPr="007602D9">
        <w:rPr>
          <w:rFonts w:ascii="Times New Roman" w:hAnsi="Times New Roman" w:cs="Times New Roman"/>
          <w:b/>
          <w:bCs/>
          <w:sz w:val="24"/>
          <w:lang w:val="en-US"/>
        </w:rPr>
        <w:t xml:space="preserve">Objectives: </w:t>
      </w:r>
      <w:r w:rsidRPr="007602D9">
        <w:rPr>
          <w:rFonts w:ascii="Times New Roman" w:hAnsi="Times New Roman" w:cs="Times New Roman"/>
          <w:sz w:val="24"/>
          <w:lang w:val="en-US"/>
        </w:rPr>
        <w:t xml:space="preserve">To assess the effect of adding solid manure fractions on the biomethane potential (BMP) of liquid dairy cow manure and on the biokinetic parameters of the process. </w:t>
      </w:r>
    </w:p>
    <w:p w14:paraId="7E7D8E50" w14:textId="3A8D6ABC" w:rsidR="007602D9" w:rsidRPr="007602D9" w:rsidRDefault="007602D9" w:rsidP="007602D9">
      <w:pPr>
        <w:spacing w:line="480" w:lineRule="auto"/>
        <w:contextualSpacing/>
        <w:rPr>
          <w:rFonts w:ascii="Times New Roman" w:hAnsi="Times New Roman" w:cs="Times New Roman"/>
          <w:sz w:val="24"/>
          <w:lang w:val="en-US"/>
        </w:rPr>
      </w:pPr>
      <w:r w:rsidRPr="007602D9">
        <w:rPr>
          <w:rFonts w:ascii="Times New Roman" w:hAnsi="Times New Roman" w:cs="Times New Roman"/>
          <w:b/>
          <w:bCs/>
          <w:sz w:val="24"/>
          <w:lang w:val="en-US"/>
        </w:rPr>
        <w:t xml:space="preserve">Results: </w:t>
      </w:r>
      <w:r w:rsidRPr="007602D9">
        <w:rPr>
          <w:rFonts w:ascii="Times New Roman" w:hAnsi="Times New Roman" w:cs="Times New Roman"/>
          <w:sz w:val="24"/>
          <w:lang w:val="en-US"/>
        </w:rPr>
        <w:t xml:space="preserve">The methanogenic potential of liquid dairy cow manure was strongly </w:t>
      </w:r>
      <w:r w:rsidR="00A14650">
        <w:rPr>
          <w:rFonts w:ascii="Times New Roman" w:hAnsi="Times New Roman" w:cs="Times New Roman"/>
          <w:sz w:val="24"/>
          <w:lang w:val="en-US"/>
        </w:rPr>
        <w:t>a</w:t>
      </w:r>
      <w:bookmarkStart w:id="0" w:name="_GoBack"/>
      <w:bookmarkEnd w:id="0"/>
      <w:r w:rsidRPr="007602D9">
        <w:rPr>
          <w:rFonts w:ascii="Times New Roman" w:hAnsi="Times New Roman" w:cs="Times New Roman"/>
          <w:sz w:val="24"/>
          <w:lang w:val="en-US"/>
        </w:rPr>
        <w:t>ffected by adding a solid manure fraction. The 90/10 % (w/w) liquid/solid manure fraction mixture was the best substrate for CH</w:t>
      </w:r>
      <w:r w:rsidRPr="007602D9">
        <w:rPr>
          <w:rFonts w:ascii="Times New Roman" w:hAnsi="Times New Roman" w:cs="Times New Roman"/>
          <w:sz w:val="24"/>
          <w:vertAlign w:val="subscript"/>
          <w:lang w:val="en-US"/>
        </w:rPr>
        <w:t>4</w:t>
      </w:r>
      <w:r w:rsidRPr="007602D9">
        <w:rPr>
          <w:rFonts w:ascii="Times New Roman" w:hAnsi="Times New Roman" w:cs="Times New Roman"/>
          <w:sz w:val="24"/>
          <w:lang w:val="en-US"/>
        </w:rPr>
        <w:t xml:space="preserve"> production. This substrate mixture improved by 50 % the final CH</w:t>
      </w:r>
      <w:r w:rsidRPr="007602D9">
        <w:rPr>
          <w:rFonts w:ascii="Times New Roman" w:hAnsi="Times New Roman" w:cs="Times New Roman"/>
          <w:sz w:val="24"/>
          <w:vertAlign w:val="subscript"/>
          <w:lang w:val="en-US"/>
        </w:rPr>
        <w:t>4</w:t>
      </w:r>
      <w:r w:rsidRPr="007602D9">
        <w:rPr>
          <w:rFonts w:ascii="Times New Roman" w:hAnsi="Times New Roman" w:cs="Times New Roman"/>
          <w:sz w:val="24"/>
          <w:lang w:val="en-US"/>
        </w:rPr>
        <w:t xml:space="preserve"> production per g substrate and decreased the lag time by 220 % relative to the reference BMP test without the addition. Moreover, the addition of 20 % solid manure fraction adversely affected both the final CH</w:t>
      </w:r>
      <w:r w:rsidRPr="007602D9">
        <w:rPr>
          <w:rFonts w:ascii="Times New Roman" w:hAnsi="Times New Roman" w:cs="Times New Roman"/>
          <w:sz w:val="24"/>
          <w:vertAlign w:val="subscript"/>
          <w:lang w:val="en-US"/>
        </w:rPr>
        <w:t>4</w:t>
      </w:r>
      <w:r w:rsidRPr="007602D9">
        <w:rPr>
          <w:rFonts w:ascii="Times New Roman" w:hAnsi="Times New Roman" w:cs="Times New Roman"/>
          <w:sz w:val="24"/>
          <w:lang w:val="en-US"/>
        </w:rPr>
        <w:t xml:space="preserve"> production and the maximum methane production rate, while increased the lag time by 400 % compared to the reference BMP test without addition. </w:t>
      </w:r>
    </w:p>
    <w:p w14:paraId="31C989FA" w14:textId="77777777" w:rsidR="007602D9" w:rsidRPr="007602D9" w:rsidRDefault="007602D9" w:rsidP="007602D9">
      <w:pPr>
        <w:spacing w:line="480" w:lineRule="auto"/>
        <w:contextualSpacing/>
        <w:rPr>
          <w:rFonts w:ascii="Times New Roman" w:hAnsi="Times New Roman" w:cs="Times New Roman"/>
          <w:sz w:val="24"/>
          <w:lang w:val="en-US"/>
        </w:rPr>
      </w:pPr>
      <w:r w:rsidRPr="007602D9">
        <w:rPr>
          <w:rFonts w:ascii="Times New Roman" w:hAnsi="Times New Roman" w:cs="Times New Roman"/>
          <w:b/>
          <w:bCs/>
          <w:sz w:val="24"/>
          <w:lang w:val="en-US"/>
        </w:rPr>
        <w:lastRenderedPageBreak/>
        <w:t xml:space="preserve">Conclusions: </w:t>
      </w:r>
      <w:r w:rsidRPr="007602D9">
        <w:rPr>
          <w:rFonts w:ascii="Times New Roman" w:hAnsi="Times New Roman" w:cs="Times New Roman"/>
          <w:sz w:val="24"/>
          <w:lang w:val="en-US"/>
        </w:rPr>
        <w:t xml:space="preserve">Liquid dairy cow manure should be supplemented with no more than 10 % of solid manure fraction in order to improve the biomethane potential of this important </w:t>
      </w:r>
      <w:proofErr w:type="spellStart"/>
      <w:r w:rsidRPr="007602D9">
        <w:rPr>
          <w:rFonts w:ascii="Times New Roman" w:hAnsi="Times New Roman" w:cs="Times New Roman"/>
          <w:sz w:val="24"/>
          <w:lang w:val="en-US"/>
        </w:rPr>
        <w:t>agro</w:t>
      </w:r>
      <w:proofErr w:type="spellEnd"/>
      <w:r w:rsidRPr="007602D9">
        <w:rPr>
          <w:rFonts w:ascii="Times New Roman" w:hAnsi="Times New Roman" w:cs="Times New Roman"/>
          <w:sz w:val="24"/>
          <w:lang w:val="en-US"/>
        </w:rPr>
        <w:t xml:space="preserve">-industrial residue. </w:t>
      </w:r>
    </w:p>
    <w:p w14:paraId="478AB862" w14:textId="61D166C8" w:rsidR="00D6628F" w:rsidRPr="003609F5" w:rsidRDefault="007602D9" w:rsidP="00CF3C69">
      <w:pPr>
        <w:spacing w:line="480" w:lineRule="auto"/>
        <w:contextualSpacing/>
        <w:jc w:val="both"/>
        <w:rPr>
          <w:rFonts w:ascii="Times New Roman" w:hAnsi="Times New Roman" w:cs="Times New Roman"/>
          <w:sz w:val="24"/>
          <w:lang w:val="en-US"/>
        </w:rPr>
      </w:pPr>
      <w:r w:rsidRPr="007602D9" w:rsidDel="007602D9">
        <w:rPr>
          <w:rFonts w:ascii="Times New Roman" w:hAnsi="Times New Roman" w:cs="Times New Roman"/>
          <w:sz w:val="24"/>
          <w:lang w:val="en-US"/>
        </w:rPr>
        <w:t xml:space="preserve"> </w:t>
      </w:r>
    </w:p>
    <w:p w14:paraId="2FD059B9" w14:textId="77777777" w:rsidR="00D6628F" w:rsidRPr="003609F5" w:rsidRDefault="00D6628F" w:rsidP="00CF3C69">
      <w:pPr>
        <w:spacing w:line="480" w:lineRule="auto"/>
        <w:contextualSpacing/>
        <w:jc w:val="both"/>
        <w:rPr>
          <w:rFonts w:ascii="Times New Roman" w:hAnsi="Times New Roman" w:cs="Times New Roman"/>
          <w:sz w:val="24"/>
          <w:lang w:val="en-US"/>
        </w:rPr>
      </w:pPr>
    </w:p>
    <w:p w14:paraId="670EEB0B" w14:textId="77777777" w:rsidR="00110FA9" w:rsidRPr="003609F5" w:rsidRDefault="00D6628F" w:rsidP="00CF3C69">
      <w:pPr>
        <w:spacing w:line="480" w:lineRule="auto"/>
        <w:contextualSpacing/>
        <w:jc w:val="both"/>
        <w:rPr>
          <w:rFonts w:ascii="Times New Roman" w:hAnsi="Times New Roman" w:cs="Times New Roman"/>
          <w:sz w:val="24"/>
          <w:lang w:val="en-US"/>
        </w:rPr>
      </w:pPr>
      <w:r w:rsidRPr="003609F5">
        <w:rPr>
          <w:rFonts w:ascii="Times New Roman" w:hAnsi="Times New Roman" w:cs="Times New Roman"/>
          <w:b/>
          <w:sz w:val="24"/>
          <w:lang w:val="en-US"/>
        </w:rPr>
        <w:t>Keywords</w:t>
      </w:r>
      <w:r w:rsidRPr="003609F5">
        <w:rPr>
          <w:rFonts w:ascii="Times New Roman" w:hAnsi="Times New Roman" w:cs="Times New Roman"/>
          <w:sz w:val="24"/>
          <w:lang w:val="en-US"/>
        </w:rPr>
        <w:t xml:space="preserve">: </w:t>
      </w:r>
      <w:r w:rsidR="001C63F1" w:rsidRPr="003609F5">
        <w:rPr>
          <w:rFonts w:ascii="Times New Roman" w:hAnsi="Times New Roman" w:cs="Times New Roman"/>
          <w:sz w:val="24"/>
          <w:lang w:val="en-US"/>
        </w:rPr>
        <w:t>Anaerobic digestion; Biogas; Biokinetic parameters; Biomethane potential</w:t>
      </w:r>
      <w:r w:rsidRPr="003609F5">
        <w:rPr>
          <w:rFonts w:ascii="Times New Roman" w:hAnsi="Times New Roman" w:cs="Times New Roman"/>
          <w:sz w:val="24"/>
          <w:lang w:val="en-US"/>
        </w:rPr>
        <w:t>;</w:t>
      </w:r>
      <w:r w:rsidR="001C63F1" w:rsidRPr="003609F5">
        <w:rPr>
          <w:rFonts w:ascii="Times New Roman" w:hAnsi="Times New Roman" w:cs="Times New Roman"/>
          <w:sz w:val="24"/>
          <w:lang w:val="en-US"/>
        </w:rPr>
        <w:t xml:space="preserve"> Dairy cow manure</w:t>
      </w:r>
      <w:r w:rsidR="007F610D" w:rsidRPr="003609F5">
        <w:rPr>
          <w:rFonts w:ascii="Times New Roman" w:hAnsi="Times New Roman" w:cs="Times New Roman"/>
          <w:sz w:val="24"/>
          <w:lang w:val="en-US"/>
        </w:rPr>
        <w:t>.</w:t>
      </w:r>
    </w:p>
    <w:p w14:paraId="425BE0DC" w14:textId="77777777" w:rsidR="00D6628F" w:rsidRPr="003609F5" w:rsidRDefault="00D6628F" w:rsidP="00CF3C69">
      <w:pPr>
        <w:spacing w:line="480" w:lineRule="auto"/>
        <w:contextualSpacing/>
        <w:jc w:val="both"/>
        <w:rPr>
          <w:rFonts w:ascii="Times New Roman" w:hAnsi="Times New Roman" w:cs="Times New Roman"/>
          <w:b/>
          <w:sz w:val="28"/>
          <w:lang w:val="en-US"/>
        </w:rPr>
      </w:pPr>
      <w:r w:rsidRPr="003609F5">
        <w:rPr>
          <w:rFonts w:ascii="Times New Roman" w:hAnsi="Times New Roman" w:cs="Times New Roman"/>
          <w:b/>
          <w:sz w:val="28"/>
          <w:lang w:val="en-US"/>
        </w:rPr>
        <w:t>Introduction</w:t>
      </w:r>
    </w:p>
    <w:p w14:paraId="59CE25EC" w14:textId="53073F35" w:rsidR="005565B7" w:rsidRPr="003609F5" w:rsidRDefault="009377F5" w:rsidP="00CF3C69">
      <w:pPr>
        <w:spacing w:line="480" w:lineRule="auto"/>
        <w:contextualSpacing/>
        <w:jc w:val="both"/>
        <w:rPr>
          <w:rFonts w:ascii="Times New Roman" w:hAnsi="Times New Roman" w:cs="Times New Roman"/>
          <w:sz w:val="24"/>
          <w:lang w:val="en-US"/>
        </w:rPr>
      </w:pPr>
      <w:r w:rsidRPr="003609F5">
        <w:rPr>
          <w:rFonts w:ascii="Times New Roman" w:hAnsi="Times New Roman" w:cs="Times New Roman"/>
          <w:sz w:val="24"/>
          <w:lang w:val="en-US"/>
        </w:rPr>
        <w:t xml:space="preserve">The livestock sector represents approximately 1.2% of the gross domestic product of Europe-27, </w:t>
      </w:r>
      <w:r w:rsidR="00560487" w:rsidRPr="003609F5">
        <w:rPr>
          <w:rFonts w:ascii="Times New Roman" w:hAnsi="Times New Roman" w:cs="Times New Roman"/>
          <w:sz w:val="24"/>
          <w:lang w:val="en-US"/>
        </w:rPr>
        <w:t>constituting</w:t>
      </w:r>
      <w:r w:rsidRPr="003609F5">
        <w:rPr>
          <w:rFonts w:ascii="Times New Roman" w:hAnsi="Times New Roman" w:cs="Times New Roman"/>
          <w:sz w:val="24"/>
          <w:lang w:val="en-US"/>
        </w:rPr>
        <w:t xml:space="preserve"> a very important economic activity in the region</w:t>
      </w:r>
      <w:r w:rsidR="003D7491" w:rsidRPr="003609F5">
        <w:rPr>
          <w:rFonts w:ascii="Times New Roman" w:hAnsi="Times New Roman" w:cs="Times New Roman"/>
          <w:sz w:val="24"/>
          <w:lang w:val="en-US"/>
        </w:rPr>
        <w:t xml:space="preserve"> </w:t>
      </w:r>
      <w:r w:rsidR="003D7491" w:rsidRPr="003609F5">
        <w:rPr>
          <w:rFonts w:ascii="Times New Roman" w:hAnsi="Times New Roman" w:cs="Times New Roman"/>
          <w:sz w:val="24"/>
          <w:lang w:val="en-US"/>
        </w:rPr>
        <w:fldChar w:fldCharType="begin" w:fldLock="1"/>
      </w:r>
      <w:r w:rsidR="005E77D0">
        <w:rPr>
          <w:rFonts w:ascii="Times New Roman" w:hAnsi="Times New Roman" w:cs="Times New Roman"/>
          <w:sz w:val="24"/>
          <w:lang w:val="en-US"/>
        </w:rPr>
        <w:instrText>ADDIN CSL_CITATION { "citationItems" : [ { "id" : "ITEM-1", "itemData" : { "URL" : "http://ec.europa.eu/agriculture/statistics/agricultural/2012/pdf/full-report_en.pdf", "author" : [ { "dropping-particle" : "", "family" : "EU-DGARD", "given" : "", "non-dropping-particle" : "", "parse-names" : false, "suffix" : "" } ], "container-title" : "Agriculture in the European Union Statistical and Economic Information Report", "id" : "ITEM-1", "issued" : { "date-parts" : [ [ "2012" ] ] }, "title" : "European Union, Directorate-General for Agriculture and Rural Development", "type" : "webpage" }, "uris" : [ "http://www.mendeley.com/documents/?uuid=60802784-b8bd-49ef-be8d-0aecda21ad40" ] } ], "mendeley" : { "formattedCitation" : "(EU-DGARD 2012)", "plainTextFormattedCitation" : "(EU-DGARD 2012)", "previouslyFormattedCitation" : "(EU-DGARD, 2012)" }, "properties" : { "noteIndex" : 0 }, "schema" : "https://github.com/citation-style-language/schema/raw/master/csl-citation.json" }</w:instrText>
      </w:r>
      <w:r w:rsidR="003D7491" w:rsidRPr="003609F5">
        <w:rPr>
          <w:rFonts w:ascii="Times New Roman" w:hAnsi="Times New Roman" w:cs="Times New Roman"/>
          <w:sz w:val="24"/>
          <w:lang w:val="en-US"/>
        </w:rPr>
        <w:fldChar w:fldCharType="separate"/>
      </w:r>
      <w:r w:rsidR="005E77D0" w:rsidRPr="005E77D0">
        <w:rPr>
          <w:rFonts w:ascii="Times New Roman" w:hAnsi="Times New Roman" w:cs="Times New Roman"/>
          <w:noProof/>
          <w:sz w:val="24"/>
          <w:lang w:val="en-US"/>
        </w:rPr>
        <w:t>(EU-DGARD 2012)</w:t>
      </w:r>
      <w:r w:rsidR="003D7491" w:rsidRPr="003609F5">
        <w:rPr>
          <w:rFonts w:ascii="Times New Roman" w:hAnsi="Times New Roman" w:cs="Times New Roman"/>
          <w:sz w:val="24"/>
          <w:lang w:val="en-US"/>
        </w:rPr>
        <w:fldChar w:fldCharType="end"/>
      </w:r>
      <w:r w:rsidRPr="003609F5">
        <w:rPr>
          <w:rFonts w:ascii="Times New Roman" w:hAnsi="Times New Roman" w:cs="Times New Roman"/>
          <w:sz w:val="24"/>
          <w:lang w:val="en-US"/>
        </w:rPr>
        <w:t>. Global livestock production is expected to double by 2050, growing faster than any other agricultural sub-sector</w:t>
      </w:r>
      <w:r w:rsidR="003D7491" w:rsidRPr="003609F5">
        <w:rPr>
          <w:rFonts w:ascii="Times New Roman" w:hAnsi="Times New Roman" w:cs="Times New Roman"/>
          <w:sz w:val="24"/>
          <w:lang w:val="en-US"/>
        </w:rPr>
        <w:t xml:space="preserve"> </w:t>
      </w:r>
      <w:r w:rsidR="003D7491" w:rsidRPr="003609F5">
        <w:rPr>
          <w:rFonts w:ascii="Times New Roman" w:hAnsi="Times New Roman" w:cs="Times New Roman"/>
          <w:sz w:val="24"/>
          <w:lang w:val="en-US"/>
        </w:rPr>
        <w:fldChar w:fldCharType="begin" w:fldLock="1"/>
      </w:r>
      <w:r w:rsidR="005E77D0">
        <w:rPr>
          <w:rFonts w:ascii="Times New Roman" w:hAnsi="Times New Roman" w:cs="Times New Roman"/>
          <w:sz w:val="24"/>
          <w:lang w:val="en-US"/>
        </w:rPr>
        <w:instrText>ADDIN CSL_CITATION { "citationItems" : [ { "id" : "ITEM-1", "itemData" : { "DOI" : "10.1007/s10806-008-9136-3", "ISSN" : "1187-7863", "author" : [ { "dropping-particle" : "", "family" : "Ilea", "given" : "Ramona Cristina", "non-dropping-particle" : "", "parse-names" : false, "suffix" : "" } ], "container-title" : "Journal of Agricultural and Environmental Ethics", "id" : "ITEM-1", "issue" : "2", "issued" : { "date-parts" : [ [ "2009", "12", "11" ] ] }, "page" : "153-167", "title" : "Intensive Livestock Farming: Global Trends, Increased Environmental Concerns, and Ethical Solutions", "type" : "article-journal", "volume" : "22" }, "uris" : [ "http://www.mendeley.com/documents/?uuid=637bb9f4-02c8-4b94-97dd-ccd8fa5f4845" ] } ], "mendeley" : { "formattedCitation" : "(Ilea 2009)", "plainTextFormattedCitation" : "(Ilea 2009)", "previouslyFormattedCitation" : "(Ilea, 2009)" }, "properties" : { "noteIndex" : 0 }, "schema" : "https://github.com/citation-style-language/schema/raw/master/csl-citation.json" }</w:instrText>
      </w:r>
      <w:r w:rsidR="003D7491" w:rsidRPr="003609F5">
        <w:rPr>
          <w:rFonts w:ascii="Times New Roman" w:hAnsi="Times New Roman" w:cs="Times New Roman"/>
          <w:sz w:val="24"/>
          <w:lang w:val="en-US"/>
        </w:rPr>
        <w:fldChar w:fldCharType="separate"/>
      </w:r>
      <w:r w:rsidR="005E77D0" w:rsidRPr="005E77D0">
        <w:rPr>
          <w:rFonts w:ascii="Times New Roman" w:hAnsi="Times New Roman" w:cs="Times New Roman"/>
          <w:noProof/>
          <w:sz w:val="24"/>
          <w:lang w:val="en-US"/>
        </w:rPr>
        <w:t>(Ilea 2009)</w:t>
      </w:r>
      <w:r w:rsidR="003D7491" w:rsidRPr="003609F5">
        <w:rPr>
          <w:rFonts w:ascii="Times New Roman" w:hAnsi="Times New Roman" w:cs="Times New Roman"/>
          <w:sz w:val="24"/>
          <w:lang w:val="en-US"/>
        </w:rPr>
        <w:fldChar w:fldCharType="end"/>
      </w:r>
      <w:r w:rsidRPr="003609F5">
        <w:rPr>
          <w:rFonts w:ascii="Times New Roman" w:hAnsi="Times New Roman" w:cs="Times New Roman"/>
          <w:sz w:val="24"/>
          <w:lang w:val="en-US"/>
        </w:rPr>
        <w:t xml:space="preserve">. </w:t>
      </w:r>
      <w:r w:rsidR="00D22F46" w:rsidRPr="003609F5">
        <w:rPr>
          <w:rFonts w:ascii="Times New Roman" w:hAnsi="Times New Roman" w:cs="Times New Roman"/>
          <w:sz w:val="24"/>
          <w:lang w:val="en-US"/>
        </w:rPr>
        <w:t>S</w:t>
      </w:r>
      <w:r w:rsidR="00784D31" w:rsidRPr="003609F5">
        <w:rPr>
          <w:rFonts w:ascii="Times New Roman" w:hAnsi="Times New Roman" w:cs="Times New Roman"/>
          <w:sz w:val="24"/>
          <w:lang w:val="en-US"/>
        </w:rPr>
        <w:t xml:space="preserve">mall extensive holdings have been </w:t>
      </w:r>
      <w:r w:rsidR="001A709A" w:rsidRPr="003609F5">
        <w:rPr>
          <w:rFonts w:ascii="Times New Roman" w:hAnsi="Times New Roman" w:cs="Times New Roman"/>
          <w:sz w:val="24"/>
          <w:lang w:val="en-US"/>
        </w:rPr>
        <w:t xml:space="preserve">progressively </w:t>
      </w:r>
      <w:r w:rsidR="00784D31" w:rsidRPr="003609F5">
        <w:rPr>
          <w:rFonts w:ascii="Times New Roman" w:hAnsi="Times New Roman" w:cs="Times New Roman"/>
          <w:sz w:val="24"/>
          <w:lang w:val="en-US"/>
        </w:rPr>
        <w:t>replaced by intensive and specialized facilities</w:t>
      </w:r>
      <w:r w:rsidR="00D22F46" w:rsidRPr="003609F5">
        <w:rPr>
          <w:rFonts w:ascii="Times New Roman" w:hAnsi="Times New Roman" w:cs="Times New Roman"/>
          <w:sz w:val="24"/>
          <w:lang w:val="en-US"/>
        </w:rPr>
        <w:t xml:space="preserve">, leading </w:t>
      </w:r>
      <w:r w:rsidRPr="003609F5">
        <w:rPr>
          <w:rFonts w:ascii="Times New Roman" w:hAnsi="Times New Roman" w:cs="Times New Roman"/>
          <w:sz w:val="24"/>
          <w:lang w:val="en-US"/>
        </w:rPr>
        <w:t xml:space="preserve">to new pressures on the </w:t>
      </w:r>
      <w:r w:rsidR="005565B7" w:rsidRPr="003609F5">
        <w:rPr>
          <w:rFonts w:ascii="Times New Roman" w:hAnsi="Times New Roman" w:cs="Times New Roman"/>
          <w:sz w:val="24"/>
          <w:lang w:val="en-US"/>
        </w:rPr>
        <w:t>environment</w:t>
      </w:r>
      <w:r w:rsidR="00560487" w:rsidRPr="003609F5">
        <w:rPr>
          <w:rFonts w:ascii="Times New Roman" w:hAnsi="Times New Roman" w:cs="Times New Roman"/>
          <w:sz w:val="24"/>
          <w:lang w:val="en-US"/>
        </w:rPr>
        <w:t>. Nowadays</w:t>
      </w:r>
      <w:r w:rsidR="005565B7" w:rsidRPr="003609F5">
        <w:rPr>
          <w:rFonts w:ascii="Times New Roman" w:hAnsi="Times New Roman" w:cs="Times New Roman"/>
          <w:sz w:val="24"/>
          <w:lang w:val="en-US"/>
        </w:rPr>
        <w:t>,</w:t>
      </w:r>
      <w:r w:rsidR="00861203" w:rsidRPr="003609F5">
        <w:rPr>
          <w:rFonts w:ascii="Times New Roman" w:hAnsi="Times New Roman" w:cs="Times New Roman"/>
          <w:sz w:val="24"/>
          <w:lang w:val="en-US"/>
        </w:rPr>
        <w:t xml:space="preserve"> </w:t>
      </w:r>
      <w:r w:rsidRPr="003609F5">
        <w:rPr>
          <w:rFonts w:ascii="Times New Roman" w:hAnsi="Times New Roman" w:cs="Times New Roman"/>
          <w:sz w:val="24"/>
          <w:lang w:val="en-US"/>
        </w:rPr>
        <w:t xml:space="preserve">manure management </w:t>
      </w:r>
      <w:r w:rsidR="00560487" w:rsidRPr="003609F5">
        <w:rPr>
          <w:rFonts w:ascii="Times New Roman" w:hAnsi="Times New Roman" w:cs="Times New Roman"/>
          <w:sz w:val="24"/>
          <w:lang w:val="en-US"/>
        </w:rPr>
        <w:t>is</w:t>
      </w:r>
      <w:r w:rsidRPr="003609F5">
        <w:rPr>
          <w:rFonts w:ascii="Times New Roman" w:hAnsi="Times New Roman" w:cs="Times New Roman"/>
          <w:sz w:val="24"/>
          <w:lang w:val="en-US"/>
        </w:rPr>
        <w:t xml:space="preserve"> one of the most important environmental issues </w:t>
      </w:r>
      <w:r w:rsidR="005565B7" w:rsidRPr="003609F5">
        <w:rPr>
          <w:rFonts w:ascii="Times New Roman" w:hAnsi="Times New Roman" w:cs="Times New Roman"/>
          <w:sz w:val="24"/>
          <w:lang w:val="en-US"/>
        </w:rPr>
        <w:t>worldwide</w:t>
      </w:r>
      <w:r w:rsidR="002E372C" w:rsidRPr="003609F5">
        <w:rPr>
          <w:rFonts w:ascii="Times New Roman" w:hAnsi="Times New Roman" w:cs="Times New Roman"/>
          <w:sz w:val="24"/>
          <w:lang w:val="en-US"/>
        </w:rPr>
        <w:t xml:space="preserve"> </w:t>
      </w:r>
      <w:r w:rsidR="002E372C" w:rsidRPr="003609F5">
        <w:rPr>
          <w:rFonts w:ascii="Times New Roman" w:hAnsi="Times New Roman" w:cs="Times New Roman"/>
          <w:sz w:val="24"/>
          <w:lang w:val="en-US"/>
        </w:rPr>
        <w:fldChar w:fldCharType="begin" w:fldLock="1"/>
      </w:r>
      <w:r w:rsidR="005E77D0">
        <w:rPr>
          <w:rFonts w:ascii="Times New Roman" w:hAnsi="Times New Roman" w:cs="Times New Roman"/>
          <w:sz w:val="24"/>
          <w:lang w:val="en-US"/>
        </w:rPr>
        <w:instrText>ADDIN CSL_CITATION { "citationItems" : [ { "id" : "ITEM-1", "itemData" : { "DOI" : "10.1007/s10806-008-9136-3", "ISSN" : "1187-7863", "author" : [ { "dropping-particle" : "", "family" : "Ilea", "given" : "Ramona Cristina", "non-dropping-particle" : "", "parse-names" : false, "suffix" : "" } ], "container-title" : "Journal of Agricultural and Environmental Ethics", "id" : "ITEM-1", "issue" : "2", "issued" : { "date-parts" : [ [ "2009", "12", "11" ] ] }, "page" : "153-167", "title" : "Intensive Livestock Farming: Global Trends, Increased Environmental Concerns, and Ethical Solutions", "type" : "article-journal", "volume" : "22" }, "uris" : [ "http://www.mendeley.com/documents/?uuid=637bb9f4-02c8-4b94-97dd-ccd8fa5f4845" ] } ], "mendeley" : { "formattedCitation" : "(Ilea 2009)", "plainTextFormattedCitation" : "(Ilea 2009)", "previouslyFormattedCitation" : "(Ilea, 2009)" }, "properties" : { "noteIndex" : 0 }, "schema" : "https://github.com/citation-style-language/schema/raw/master/csl-citation.json" }</w:instrText>
      </w:r>
      <w:r w:rsidR="002E372C" w:rsidRPr="003609F5">
        <w:rPr>
          <w:rFonts w:ascii="Times New Roman" w:hAnsi="Times New Roman" w:cs="Times New Roman"/>
          <w:sz w:val="24"/>
          <w:lang w:val="en-US"/>
        </w:rPr>
        <w:fldChar w:fldCharType="separate"/>
      </w:r>
      <w:r w:rsidR="005E77D0" w:rsidRPr="005E77D0">
        <w:rPr>
          <w:rFonts w:ascii="Times New Roman" w:hAnsi="Times New Roman" w:cs="Times New Roman"/>
          <w:noProof/>
          <w:sz w:val="24"/>
          <w:lang w:val="en-US"/>
        </w:rPr>
        <w:t>(Ilea 2009)</w:t>
      </w:r>
      <w:r w:rsidR="002E372C" w:rsidRPr="003609F5">
        <w:rPr>
          <w:rFonts w:ascii="Times New Roman" w:hAnsi="Times New Roman" w:cs="Times New Roman"/>
          <w:sz w:val="24"/>
          <w:lang w:val="en-US"/>
        </w:rPr>
        <w:fldChar w:fldCharType="end"/>
      </w:r>
      <w:r w:rsidRPr="003609F5">
        <w:rPr>
          <w:rFonts w:ascii="Times New Roman" w:hAnsi="Times New Roman" w:cs="Times New Roman"/>
          <w:sz w:val="24"/>
          <w:lang w:val="en-US"/>
        </w:rPr>
        <w:t>.</w:t>
      </w:r>
      <w:r w:rsidR="002E73B8" w:rsidRPr="003609F5">
        <w:rPr>
          <w:rFonts w:ascii="Times New Roman" w:hAnsi="Times New Roman" w:cs="Times New Roman"/>
          <w:sz w:val="24"/>
          <w:lang w:val="en-US"/>
        </w:rPr>
        <w:t xml:space="preserve"> </w:t>
      </w:r>
      <w:r w:rsidR="003E1FAD" w:rsidRPr="003609F5">
        <w:rPr>
          <w:rFonts w:ascii="Times New Roman" w:hAnsi="Times New Roman" w:cs="Times New Roman"/>
          <w:sz w:val="24"/>
          <w:lang w:val="en-US"/>
        </w:rPr>
        <w:t xml:space="preserve">This is the case of intensive dairy farms, </w:t>
      </w:r>
      <w:r w:rsidR="005565B7" w:rsidRPr="003609F5">
        <w:rPr>
          <w:rFonts w:ascii="Times New Roman" w:hAnsi="Times New Roman" w:cs="Times New Roman"/>
          <w:sz w:val="24"/>
          <w:lang w:val="en-US"/>
        </w:rPr>
        <w:t>where ~60 kg of manure are produced per cow per day in average terms</w:t>
      </w:r>
      <w:r w:rsidR="00514714" w:rsidRPr="003609F5">
        <w:rPr>
          <w:rFonts w:ascii="Times New Roman" w:hAnsi="Times New Roman" w:cs="Times New Roman"/>
          <w:sz w:val="24"/>
          <w:lang w:val="en-US"/>
        </w:rPr>
        <w:t xml:space="preserve"> </w:t>
      </w:r>
      <w:r w:rsidR="00125FBD" w:rsidRPr="003609F5">
        <w:rPr>
          <w:rFonts w:ascii="Times New Roman" w:hAnsi="Times New Roman" w:cs="Times New Roman"/>
          <w:sz w:val="24"/>
          <w:lang w:val="en-US"/>
        </w:rPr>
        <w:fldChar w:fldCharType="begin" w:fldLock="1"/>
      </w:r>
      <w:r w:rsidR="005E77D0">
        <w:rPr>
          <w:rFonts w:ascii="Times New Roman" w:hAnsi="Times New Roman" w:cs="Times New Roman"/>
          <w:sz w:val="24"/>
          <w:lang w:val="en-US"/>
        </w:rPr>
        <w:instrText>ADDIN CSL_CITATION { "citationItems" : [ { "id" : "ITEM-1", "itemData" : { "DOI" : "10.3168/jds.S0022-0302(05)73058-7", "ISSN" : "1525-3198", "PMID" : "16162547", "abstract" : "Accurate estimates of manure excretion are needed for planning manure storage facilities and for nutrient management. Data sets from metabolism studies conducted at several universities were compiled and evaluated for excretion of total manure, N, P, and K. Animal groups included calves weighing up to 204 kg, heifers weighing between 274 and 613 kg, nonlactating cows, and lactating cows. Regression equations were developed to predict excretion of total manure, total dry matter, N, P, and K. Predictors used in the regression equations for lactating cows included milk yield, percentages of protein and fat in milk, dietary concentrations of crude protein and neutral detergent fiber, and intakes of nutrients. The regression equations provide improved predictions of excretion and enable more accurate planning of manure storage and nutrients to be managed at the farm level.", "author" : [ { "dropping-particle" : "", "family" : "Nennich", "given" : "T D", "non-dropping-particle" : "", "parse-names" : false, "suffix" : "" }, { "dropping-particle" : "", "family" : "Harrison", "given" : "J H", "non-dropping-particle" : "", "parse-names" : false, "suffix" : "" }, { "dropping-particle" : "", "family" : "VanWieringen", "given" : "L M", "non-dropping-particle" : "", "parse-names" : false, "suffix" : "" }, { "dropping-particle" : "", "family" : "Meyer", "given" : "D", "non-dropping-particle" : "", "parse-names" : false, "suffix" : "" }, { "dropping-particle" : "", "family" : "Heinrichs", "given" : "A J", "non-dropping-particle" : "", "parse-names" : false, "suffix" : "" }, { "dropping-particle" : "", "family" : "Weiss", "given" : "W P", "non-dropping-particle" : "", "parse-names" : false, "suffix" : "" }, { "dropping-particle" : "", "family" : "St-Pierre", "given" : "N R", "non-dropping-particle" : "", "parse-names" : false, "suffix" : "" }, { "dropping-particle" : "", "family" : "Kincaid", "given" : "R L", "non-dropping-particle" : "", "parse-names" : false, "suffix" : "" }, { "dropping-particle" : "", "family" : "Davidson", "given" : "D L", "non-dropping-particle" : "", "parse-names" : false, "suffix" : "" }, { "dropping-particle" : "", "family" : "Block", "given" : "E", "non-dropping-particle" : "", "parse-names" : false, "suffix" : "" } ], "container-title" : "Journal of dairy science", "id" : "ITEM-1", "issue" : "10", "issued" : { "date-parts" : [ [ "2005", "10" ] ] }, "page" : "3721-33", "title" : "Prediction of manure and nutrient excretion from dairy cattle.", "type" : "article-journal", "volume" : "88" }, "uris" : [ "http://www.mendeley.com/documents/?uuid=476e8046-abb3-4e6d-8e2b-1e367b23cae6" ] } ], "mendeley" : { "formattedCitation" : "(Nennich et al. 2005)", "plainTextFormattedCitation" : "(Nennich et al. 2005)", "previouslyFormattedCitation" : "(Nennich et al., 2005)" }, "properties" : { "noteIndex" : 0 }, "schema" : "https://github.com/citation-style-language/schema/raw/master/csl-citation.json" }</w:instrText>
      </w:r>
      <w:r w:rsidR="00125FBD" w:rsidRPr="003609F5">
        <w:rPr>
          <w:rFonts w:ascii="Times New Roman" w:hAnsi="Times New Roman" w:cs="Times New Roman"/>
          <w:sz w:val="24"/>
          <w:lang w:val="en-US"/>
        </w:rPr>
        <w:fldChar w:fldCharType="separate"/>
      </w:r>
      <w:r w:rsidR="005E77D0" w:rsidRPr="005E77D0">
        <w:rPr>
          <w:rFonts w:ascii="Times New Roman" w:hAnsi="Times New Roman" w:cs="Times New Roman"/>
          <w:noProof/>
          <w:sz w:val="24"/>
          <w:lang w:val="en-US"/>
        </w:rPr>
        <w:t>(Nennich et al. 2005)</w:t>
      </w:r>
      <w:r w:rsidR="00125FBD" w:rsidRPr="003609F5">
        <w:rPr>
          <w:rFonts w:ascii="Times New Roman" w:hAnsi="Times New Roman" w:cs="Times New Roman"/>
          <w:sz w:val="24"/>
          <w:lang w:val="en-US"/>
        </w:rPr>
        <w:fldChar w:fldCharType="end"/>
      </w:r>
      <w:r w:rsidR="005565B7" w:rsidRPr="003609F5">
        <w:rPr>
          <w:rFonts w:ascii="Times New Roman" w:hAnsi="Times New Roman" w:cs="Times New Roman"/>
          <w:sz w:val="24"/>
          <w:lang w:val="en-US"/>
        </w:rPr>
        <w:t xml:space="preserve">. </w:t>
      </w:r>
      <w:r w:rsidR="007F68CE" w:rsidRPr="003609F5">
        <w:rPr>
          <w:rFonts w:ascii="Times New Roman" w:hAnsi="Times New Roman" w:cs="Times New Roman"/>
          <w:sz w:val="24"/>
          <w:lang w:val="en-US"/>
        </w:rPr>
        <w:t>In this context, f</w:t>
      </w:r>
      <w:r w:rsidR="00536CE6" w:rsidRPr="003609F5">
        <w:rPr>
          <w:rFonts w:ascii="Times New Roman" w:hAnsi="Times New Roman" w:cs="Times New Roman"/>
          <w:sz w:val="24"/>
          <w:lang w:val="en-US"/>
        </w:rPr>
        <w:t xml:space="preserve">armers are facing an increasing </w:t>
      </w:r>
      <w:r w:rsidR="005974D7" w:rsidRPr="003609F5">
        <w:rPr>
          <w:rFonts w:ascii="Times New Roman" w:hAnsi="Times New Roman" w:cs="Times New Roman"/>
          <w:sz w:val="24"/>
          <w:lang w:val="en-US"/>
        </w:rPr>
        <w:t xml:space="preserve">scarcity of </w:t>
      </w:r>
      <w:r w:rsidR="00536CE6" w:rsidRPr="003609F5">
        <w:rPr>
          <w:rFonts w:ascii="Times New Roman" w:hAnsi="Times New Roman" w:cs="Times New Roman"/>
          <w:sz w:val="24"/>
          <w:lang w:val="en-US"/>
        </w:rPr>
        <w:t xml:space="preserve">arable </w:t>
      </w:r>
      <w:r w:rsidR="00906F7B" w:rsidRPr="003609F5">
        <w:rPr>
          <w:rFonts w:ascii="Times New Roman" w:hAnsi="Times New Roman" w:cs="Times New Roman"/>
          <w:sz w:val="24"/>
          <w:lang w:val="en-US"/>
        </w:rPr>
        <w:t>surface to apply such amounts of manure</w:t>
      </w:r>
      <w:r w:rsidR="00FD01C1" w:rsidRPr="003609F5">
        <w:rPr>
          <w:rFonts w:ascii="Times New Roman" w:hAnsi="Times New Roman" w:cs="Times New Roman"/>
          <w:sz w:val="24"/>
          <w:lang w:val="en-US"/>
        </w:rPr>
        <w:t xml:space="preserve"> </w:t>
      </w:r>
      <w:r w:rsidR="00906F7B" w:rsidRPr="003609F5">
        <w:rPr>
          <w:rFonts w:ascii="Times New Roman" w:hAnsi="Times New Roman" w:cs="Times New Roman"/>
          <w:sz w:val="24"/>
          <w:lang w:val="en-US"/>
        </w:rPr>
        <w:t xml:space="preserve">as </w:t>
      </w:r>
      <w:r w:rsidR="00952828" w:rsidRPr="003609F5">
        <w:rPr>
          <w:rFonts w:ascii="Times New Roman" w:hAnsi="Times New Roman" w:cs="Times New Roman"/>
          <w:sz w:val="24"/>
          <w:lang w:val="en-US"/>
        </w:rPr>
        <w:t xml:space="preserve">a </w:t>
      </w:r>
      <w:r w:rsidR="00906F7B" w:rsidRPr="003609F5">
        <w:rPr>
          <w:rFonts w:ascii="Times New Roman" w:hAnsi="Times New Roman" w:cs="Times New Roman"/>
          <w:sz w:val="24"/>
          <w:lang w:val="en-US"/>
        </w:rPr>
        <w:t>fertilizer</w:t>
      </w:r>
      <w:r w:rsidR="00125FBD" w:rsidRPr="003609F5">
        <w:rPr>
          <w:rFonts w:ascii="Times New Roman" w:hAnsi="Times New Roman" w:cs="Times New Roman"/>
          <w:sz w:val="24"/>
          <w:lang w:val="en-US"/>
        </w:rPr>
        <w:t xml:space="preserve"> </w:t>
      </w:r>
      <w:r w:rsidR="00125FBD" w:rsidRPr="003609F5">
        <w:rPr>
          <w:rFonts w:ascii="Times New Roman" w:hAnsi="Times New Roman" w:cs="Times New Roman"/>
          <w:sz w:val="24"/>
          <w:lang w:val="en-US"/>
        </w:rPr>
        <w:fldChar w:fldCharType="begin" w:fldLock="1"/>
      </w:r>
      <w:r w:rsidR="005E77D0">
        <w:rPr>
          <w:rFonts w:ascii="Times New Roman" w:hAnsi="Times New Roman" w:cs="Times New Roman"/>
          <w:sz w:val="24"/>
          <w:lang w:val="en-US"/>
        </w:rPr>
        <w:instrText>ADDIN CSL_CITATION { "citationItems" : [ { "id" : "ITEM-1", "itemData" : { "DOI" : "10.1016/j.agee.2015.03.025", "ISSN" : "01678809", "abstract" : "Traditionally farmers in China have relied on organic manures to build the organic matter content in soil and to fertilise crops for both human and livestock consumption. However, with requirements to increase food production, the use of relatively cheap inorganic fertilisers has increased, and manure nutrients are not always used to their potential. In addition, farms of all sizes and even biogas plants, often lack the basic infrastructure to manage manures; poor containment facilities often result in untreated manures being discharged directly into watercourses, whilst transportation of manures to the field and land spreading is often not mechanised and relies on availability of suitable labour. There is already clear evidence of overuse of nutrients in some parts of China and this is causing undesirable impacts on the environment. With the increasing demand for livestock products from a burgeoning population and changes in dietary preferences towards animal protein, greater quantities of manure nutrients will be generated in the next twenty years, especially in peri-urban concentrated animal feeding operations and intensive farms. It is essential that China addresses the infrastructural, research and communication challenges to ensure that manures are integrated into nutrient planning at the field, farm and regional level to safeguard the environment, reduce the requirement for inorganic fertiliser production and use, and improve farmer incomes. This paper reviews the current manure management practices, both nationally and, where appropriate, at a regional scale, and assesses what barriers currently prevent efficient manure nutrient utilisation in China. We then address the future challenges for manure nutrient management in China, before summarising key gaps in knowledge and communication with implications for research and policy.", "author" : [ { "dropping-particle" : "", "family" : "Chadwick", "given" : "David", "non-dropping-particle" : "", "parse-names" : false, "suffix" : "" }, { "dropping-particle" : "", "family" : "Wei", "given" : "Jia", "non-dropping-particle" : "", "parse-names" : false, "suffix" : "" }, { "dropping-particle" : "", "family" : "Yan'an", "given" : "Tong", "non-dropping-particle" : "", "parse-names" : false, "suffix" : "" }, { "dropping-particle" : "", "family" : "Guanghui", "given" : "Yu", "non-dropping-particle" : "", "parse-names" : false, "suffix" : "" }, { "dropping-particle" : "", "family" : "Qirong", "given" : "Shen", "non-dropping-particle" : "", "parse-names" : false, "suffix" : "" }, { "dropping-particle" : "", "family" : "Qing", "given" : "Chen", "non-dropping-particle" : "", "parse-names" : false, "suffix" : "" } ], "container-title" : "Agriculture, Ecosystems &amp; Environment", "id" : "ITEM-1", "issued" : { "date-parts" : [ [ "2015", "4" ] ] }, "page" : "34-46", "title" : "Improving manure nutrient management towards sustainable agricultural intensification in China", "type" : "article-journal", "volume" : "209" }, "uris" : [ "http://www.mendeley.com/documents/?uuid=221e5674-a81b-424f-8459-9d84fa10cb53" ] } ], "mendeley" : { "formattedCitation" : "(Chadwick et al. 2015)", "plainTextFormattedCitation" : "(Chadwick et al. 2015)", "previouslyFormattedCitation" : "(Chadwick et al., 2015)" }, "properties" : { "noteIndex" : 0 }, "schema" : "https://github.com/citation-style-language/schema/raw/master/csl-citation.json" }</w:instrText>
      </w:r>
      <w:r w:rsidR="00125FBD" w:rsidRPr="003609F5">
        <w:rPr>
          <w:rFonts w:ascii="Times New Roman" w:hAnsi="Times New Roman" w:cs="Times New Roman"/>
          <w:sz w:val="24"/>
          <w:lang w:val="en-US"/>
        </w:rPr>
        <w:fldChar w:fldCharType="separate"/>
      </w:r>
      <w:r w:rsidR="005E77D0" w:rsidRPr="005E77D0">
        <w:rPr>
          <w:rFonts w:ascii="Times New Roman" w:hAnsi="Times New Roman" w:cs="Times New Roman"/>
          <w:noProof/>
          <w:sz w:val="24"/>
          <w:lang w:val="en-US"/>
        </w:rPr>
        <w:t>(Chadwick et al. 2015)</w:t>
      </w:r>
      <w:r w:rsidR="00125FBD" w:rsidRPr="003609F5">
        <w:rPr>
          <w:rFonts w:ascii="Times New Roman" w:hAnsi="Times New Roman" w:cs="Times New Roman"/>
          <w:sz w:val="24"/>
          <w:lang w:val="en-US"/>
        </w:rPr>
        <w:fldChar w:fldCharType="end"/>
      </w:r>
      <w:r w:rsidR="007F68CE" w:rsidRPr="003609F5">
        <w:rPr>
          <w:rFonts w:ascii="Times New Roman" w:hAnsi="Times New Roman" w:cs="Times New Roman"/>
          <w:sz w:val="24"/>
          <w:lang w:val="en-US"/>
        </w:rPr>
        <w:t xml:space="preserve"> and, t</w:t>
      </w:r>
      <w:r w:rsidR="00601AAC" w:rsidRPr="003609F5">
        <w:rPr>
          <w:rFonts w:ascii="Times New Roman" w:hAnsi="Times New Roman" w:cs="Times New Roman"/>
          <w:sz w:val="24"/>
          <w:lang w:val="en-US"/>
        </w:rPr>
        <w:t>herefore, the excess of manure must be treated.</w:t>
      </w:r>
    </w:p>
    <w:p w14:paraId="5491ABF2" w14:textId="672D9D10" w:rsidR="00816510" w:rsidRPr="003609F5" w:rsidRDefault="009377F5" w:rsidP="00CF3C69">
      <w:pPr>
        <w:spacing w:line="480" w:lineRule="auto"/>
        <w:contextualSpacing/>
        <w:jc w:val="both"/>
        <w:rPr>
          <w:rFonts w:ascii="Times New Roman" w:hAnsi="Times New Roman" w:cs="Times New Roman"/>
          <w:sz w:val="24"/>
          <w:lang w:val="en-US"/>
        </w:rPr>
      </w:pPr>
      <w:r w:rsidRPr="003609F5">
        <w:rPr>
          <w:rFonts w:ascii="Times New Roman" w:hAnsi="Times New Roman" w:cs="Times New Roman"/>
          <w:sz w:val="24"/>
          <w:lang w:val="en-US"/>
        </w:rPr>
        <w:t>Anaerobic digestion</w:t>
      </w:r>
      <w:r w:rsidR="00F5585A" w:rsidRPr="003609F5">
        <w:rPr>
          <w:rFonts w:ascii="Times New Roman" w:hAnsi="Times New Roman" w:cs="Times New Roman"/>
          <w:sz w:val="24"/>
          <w:lang w:val="en-US"/>
        </w:rPr>
        <w:t xml:space="preserve"> </w:t>
      </w:r>
      <w:r w:rsidRPr="003609F5">
        <w:rPr>
          <w:rFonts w:ascii="Times New Roman" w:hAnsi="Times New Roman" w:cs="Times New Roman"/>
          <w:sz w:val="24"/>
          <w:lang w:val="en-US"/>
        </w:rPr>
        <w:t xml:space="preserve">is </w:t>
      </w:r>
      <w:r w:rsidR="001A709A" w:rsidRPr="003609F5">
        <w:rPr>
          <w:rFonts w:ascii="Times New Roman" w:hAnsi="Times New Roman" w:cs="Times New Roman"/>
          <w:sz w:val="24"/>
          <w:lang w:val="en-US"/>
        </w:rPr>
        <w:t>one of</w:t>
      </w:r>
      <w:r w:rsidRPr="003609F5">
        <w:rPr>
          <w:rFonts w:ascii="Times New Roman" w:hAnsi="Times New Roman" w:cs="Times New Roman"/>
          <w:sz w:val="24"/>
          <w:lang w:val="en-US"/>
        </w:rPr>
        <w:t xml:space="preserve"> the most investigated biological technolog</w:t>
      </w:r>
      <w:r w:rsidR="001A709A" w:rsidRPr="003609F5">
        <w:rPr>
          <w:rFonts w:ascii="Times New Roman" w:hAnsi="Times New Roman" w:cs="Times New Roman"/>
          <w:sz w:val="24"/>
          <w:lang w:val="en-US"/>
        </w:rPr>
        <w:t>ies</w:t>
      </w:r>
      <w:r w:rsidRPr="003609F5">
        <w:rPr>
          <w:rFonts w:ascii="Times New Roman" w:hAnsi="Times New Roman" w:cs="Times New Roman"/>
          <w:sz w:val="24"/>
          <w:lang w:val="en-US"/>
        </w:rPr>
        <w:t xml:space="preserve"> for manure treatment due to its potential for energy production</w:t>
      </w:r>
      <w:r w:rsidR="00F5585A" w:rsidRPr="003609F5">
        <w:rPr>
          <w:rFonts w:ascii="Times New Roman" w:hAnsi="Times New Roman" w:cs="Times New Roman"/>
          <w:sz w:val="24"/>
          <w:lang w:val="en-US"/>
        </w:rPr>
        <w:t xml:space="preserve"> through biogas</w:t>
      </w:r>
      <w:r w:rsidR="007F2678" w:rsidRPr="003609F5">
        <w:rPr>
          <w:rFonts w:ascii="Times New Roman" w:hAnsi="Times New Roman" w:cs="Times New Roman"/>
          <w:sz w:val="24"/>
          <w:lang w:val="en-US"/>
        </w:rPr>
        <w:t xml:space="preserve">, while the digestate </w:t>
      </w:r>
      <w:r w:rsidR="00153816" w:rsidRPr="003609F5">
        <w:rPr>
          <w:rFonts w:ascii="Times New Roman" w:hAnsi="Times New Roman" w:cs="Times New Roman"/>
          <w:sz w:val="24"/>
          <w:lang w:val="en-US"/>
        </w:rPr>
        <w:t>s</w:t>
      </w:r>
      <w:r w:rsidR="007F2678" w:rsidRPr="003609F5">
        <w:rPr>
          <w:rFonts w:ascii="Times New Roman" w:hAnsi="Times New Roman" w:cs="Times New Roman"/>
          <w:sz w:val="24"/>
          <w:lang w:val="en-US"/>
        </w:rPr>
        <w:t>till</w:t>
      </w:r>
      <w:r w:rsidR="00153816" w:rsidRPr="003609F5">
        <w:rPr>
          <w:rFonts w:ascii="Times New Roman" w:hAnsi="Times New Roman" w:cs="Times New Roman"/>
          <w:sz w:val="24"/>
          <w:lang w:val="en-US"/>
        </w:rPr>
        <w:t xml:space="preserve"> remains</w:t>
      </w:r>
      <w:r w:rsidR="007F2678" w:rsidRPr="003609F5">
        <w:rPr>
          <w:rFonts w:ascii="Times New Roman" w:hAnsi="Times New Roman" w:cs="Times New Roman"/>
          <w:sz w:val="24"/>
          <w:lang w:val="en-US"/>
        </w:rPr>
        <w:t xml:space="preserve"> a</w:t>
      </w:r>
      <w:r w:rsidR="00153816" w:rsidRPr="003609F5">
        <w:rPr>
          <w:rFonts w:ascii="Times New Roman" w:hAnsi="Times New Roman" w:cs="Times New Roman"/>
          <w:sz w:val="24"/>
          <w:lang w:val="en-US"/>
        </w:rPr>
        <w:t>s</w:t>
      </w:r>
      <w:r w:rsidR="007F2678" w:rsidRPr="003609F5">
        <w:rPr>
          <w:rFonts w:ascii="Times New Roman" w:hAnsi="Times New Roman" w:cs="Times New Roman"/>
          <w:sz w:val="24"/>
          <w:lang w:val="en-US"/>
        </w:rPr>
        <w:t xml:space="preserve"> </w:t>
      </w:r>
      <w:r w:rsidR="00153816" w:rsidRPr="003609F5">
        <w:rPr>
          <w:rFonts w:ascii="Times New Roman" w:hAnsi="Times New Roman" w:cs="Times New Roman"/>
          <w:sz w:val="24"/>
          <w:lang w:val="en-US"/>
        </w:rPr>
        <w:t xml:space="preserve">a </w:t>
      </w:r>
      <w:r w:rsidR="007F2678" w:rsidRPr="003609F5">
        <w:rPr>
          <w:rFonts w:ascii="Times New Roman" w:hAnsi="Times New Roman" w:cs="Times New Roman"/>
          <w:sz w:val="24"/>
          <w:lang w:val="en-US"/>
        </w:rPr>
        <w:t xml:space="preserve">valuable fertilizer and soil conditioner </w:t>
      </w:r>
      <w:r w:rsidR="006D7833" w:rsidRPr="003609F5">
        <w:rPr>
          <w:rFonts w:ascii="Times New Roman" w:hAnsi="Times New Roman" w:cs="Times New Roman"/>
          <w:sz w:val="24"/>
          <w:lang w:val="en-US"/>
        </w:rPr>
        <w:fldChar w:fldCharType="begin" w:fldLock="1"/>
      </w:r>
      <w:r w:rsidR="005E77D0">
        <w:rPr>
          <w:rFonts w:ascii="Times New Roman" w:hAnsi="Times New Roman" w:cs="Times New Roman"/>
          <w:sz w:val="24"/>
          <w:lang w:val="en-US"/>
        </w:rPr>
        <w:instrText>ADDIN CSL_CITATION { "citationItems" : [ { "id" : "ITEM-1", "itemData" : { "DOI" : "10.1016/j.apenergy.2014.02.035", "ISSN" : "03062619", "abstract" : "This paper reviews pretreatment techniques to enhance the anaerobic digestion of organic solid waste, including mechanical, thermal, chemical and biological methods. The effects of various pretreatment methods are discussed independently and in combination. Pretreatment methods are compared in terms of their efficiency, energy balance, environmental sustainability as well as capital, operational and maintenance costs. Based on the comparison, thermal pretreatment at low (&lt;110\u00b0C) temperatures and two-stage anaerobic digestion methods result in a more cost-effective process performance as compared to other pretreatment methods.", "author" : [ { "dropping-particle" : "", "family" : "Ariunbaatar", "given" : "Javkhlan", "non-dropping-particle" : "", "parse-names" : false, "suffix" : "" }, { "dropping-particle" : "", "family" : "Panico", "given" : "Antonio", "non-dropping-particle" : "", "parse-names" : false, "suffix" : "" }, { "dropping-particle" : "", "family" : "Esposito", "given" : "Giovanni", "non-dropping-particle" : "", "parse-names" : false, "suffix" : "" }, { "dropping-particle" : "", "family" : "Pirozzi", "given" : "Francesco", "non-dropping-particle" : "", "parse-names" : false, "suffix" : "" }, { "dropping-particle" : "", "family" : "Lens", "given" : "Piet N.L.", "non-dropping-particle" : "", "parse-names" : false, "suffix" : "" } ], "container-title" : "Applied Energy", "id" : "ITEM-1", "issued" : { "date-parts" : [ [ "2014", "6" ] ] }, "page" : "143-156", "title" : "Pretreatment methods to enhance anaerobic digestion of organic solid waste", "type" : "article-journal", "volume" : "123" }, "uris" : [ "http://www.mendeley.com/documents/?uuid=0ab37ead-e081-4636-8478-1a54dbd5cb63" ] } ], "mendeley" : { "formattedCitation" : "(Ariunbaatar et al. 2014)", "plainTextFormattedCitation" : "(Ariunbaatar et al. 2014)", "previouslyFormattedCitation" : "(Ariunbaatar et al., 2014)" }, "properties" : { "noteIndex" : 0 }, "schema" : "https://github.com/citation-style-language/schema/raw/master/csl-citation.json" }</w:instrText>
      </w:r>
      <w:r w:rsidR="006D7833" w:rsidRPr="003609F5">
        <w:rPr>
          <w:rFonts w:ascii="Times New Roman" w:hAnsi="Times New Roman" w:cs="Times New Roman"/>
          <w:sz w:val="24"/>
          <w:lang w:val="en-US"/>
        </w:rPr>
        <w:fldChar w:fldCharType="separate"/>
      </w:r>
      <w:r w:rsidR="005E77D0" w:rsidRPr="005E77D0">
        <w:rPr>
          <w:rFonts w:ascii="Times New Roman" w:hAnsi="Times New Roman" w:cs="Times New Roman"/>
          <w:noProof/>
          <w:sz w:val="24"/>
          <w:lang w:val="en-US"/>
        </w:rPr>
        <w:t>(Ariunbaatar et al. 2014)</w:t>
      </w:r>
      <w:r w:rsidR="006D7833" w:rsidRPr="003609F5">
        <w:rPr>
          <w:rFonts w:ascii="Times New Roman" w:hAnsi="Times New Roman" w:cs="Times New Roman"/>
          <w:sz w:val="24"/>
          <w:lang w:val="en-US"/>
        </w:rPr>
        <w:fldChar w:fldCharType="end"/>
      </w:r>
      <w:r w:rsidRPr="003609F5">
        <w:rPr>
          <w:rFonts w:ascii="Times New Roman" w:hAnsi="Times New Roman" w:cs="Times New Roman"/>
          <w:sz w:val="24"/>
          <w:lang w:val="en-US"/>
        </w:rPr>
        <w:t xml:space="preserve">. </w:t>
      </w:r>
      <w:r w:rsidR="009D020F" w:rsidRPr="003609F5">
        <w:rPr>
          <w:rFonts w:ascii="Times New Roman" w:hAnsi="Times New Roman" w:cs="Times New Roman"/>
          <w:sz w:val="24"/>
          <w:lang w:val="en-US"/>
        </w:rPr>
        <w:t>Biogas production from dairy cow manure has been</w:t>
      </w:r>
      <w:r w:rsidR="005754F0" w:rsidRPr="003609F5">
        <w:rPr>
          <w:rFonts w:ascii="Times New Roman" w:hAnsi="Times New Roman" w:cs="Times New Roman"/>
          <w:sz w:val="24"/>
          <w:lang w:val="en-US"/>
        </w:rPr>
        <w:t xml:space="preserve"> consistently reported as a feasible process for renewable energy production</w:t>
      </w:r>
      <w:r w:rsidR="00300D25" w:rsidRPr="003609F5">
        <w:rPr>
          <w:rFonts w:ascii="Times New Roman" w:hAnsi="Times New Roman" w:cs="Times New Roman"/>
          <w:sz w:val="24"/>
          <w:lang w:val="en-US"/>
        </w:rPr>
        <w:t xml:space="preserve"> </w:t>
      </w:r>
      <w:r w:rsidR="00BD670D" w:rsidRPr="003609F5">
        <w:rPr>
          <w:rFonts w:ascii="Times New Roman" w:hAnsi="Times New Roman" w:cs="Times New Roman"/>
          <w:sz w:val="24"/>
          <w:lang w:val="en-US"/>
        </w:rPr>
        <w:fldChar w:fldCharType="begin" w:fldLock="1"/>
      </w:r>
      <w:r w:rsidR="005E77D0">
        <w:rPr>
          <w:rFonts w:ascii="Times New Roman" w:hAnsi="Times New Roman" w:cs="Times New Roman"/>
          <w:sz w:val="24"/>
          <w:lang w:val="en-US"/>
        </w:rPr>
        <w:instrText>ADDIN CSL_CITATION { "citationItems" : [ { "id" : "ITEM-1", "itemData" : { "DOI" : "10.1016/j.biortech.2014.02.007", "ISSN" : "1873-2976", "PMID" : "24582388", "abstract" : "An economic assessment of thermal hydrolysis as a pretreatment to anaerobic digestion has been achieved to evaluate its implementation in full-scale plants. Six different solid wastes have been studied, among them municipal solid waste (MSW). Thermal hydrolysis has been tested with batch lab-scale tests, from which an energy and economic assessment of three scenarios is performed: with and without energy integration (recovering heat to produce steam in a cogeneration plant), finally including the digestate management costs. Thermal hydrolysis has lead to an increase of the methane productions (up to 50%) and kinetics parameters (even double). The study has determined that a proper energy integration design could lead to important economic savings (5 \u20ac/t) and thermal hydrolysis can enhance up to 40% the incomes of the digestion plant, even doubling them when digestate management costs are considered. In a full-scale MSW treatment plant (30,000 t/year), thermal hydrolysis would provide almost 0.5 M\u20ac/year net benefits.", "author" : [ { "dropping-particle" : "", "family" : "Cano", "given" : "R", "non-dropping-particle" : "", "parse-names" : false, "suffix" : "" }, { "dropping-particle" : "", "family" : "Nielfa", "given" : "A", "non-dropping-particle" : "", "parse-names" : false, "suffix" : "" }, { "dropping-particle" : "", "family" : "Fdz-Polanco", "given" : "M", "non-dropping-particle" : "", "parse-names" : false, "suffix" : "" } ], "container-title" : "Bioresource technology", "id" : "ITEM-1", "issued" : { "date-parts" : [ [ "2014", "10" ] ] }, "page" : "14-22", "title" : "Thermal hydrolysis integration in the anaerobic digestion process of different solid wastes: energy and economic feasibility study.", "type" : "article-journal", "volume" : "168" }, "uris" : [ "http://www.mendeley.com/documents/?uuid=2be6c7f4-a15c-4962-af39-3abf9dbcb324" ] }, { "id" : "ITEM-2", "itemData" : { "DOI" : "10.1177/0734242X15572181", "ISSN" : "1096-3669", "PMID" : "25698789", "abstract" : "Solid wastes from industrial, commercial and community activities are of growing concern as the total volume of waste produced continues to increase. The knowledge of the specific composition and characteristics of the waste is an important tool in the correct development of the anaerobic digestion process. The problems derived from the anaerobic digestion of sole substrates with high lipid, carbohydrate or protein content lead to the co-digestion of these substrates with another disposed waste, such as sewage sludge. The kinetic of the anaerobic digestion is especially difficult to explain adequately, although some mathematical models are able to represent the main aspects of a biological system, thus improving understanding of the parameters involved in the process. The aim of this work is to evaluate the experimental biochemical methane potential on the co-digestion of sewage sludge with different solid wastes (grease; spent grain and cow manure) through the implementation of four kinetic models. The co-digestion of grease waste and mixed sludge obtained the best improvements from the sole substrates, with additional positive synergistic effects. The Gompertz model fits the experimental biochemical methane potential to an accuracy of 99%, showing a correlation between the percentage of lipid in the substrates and co-digestions and the period of lag phase.", "author" : [ { "dropping-particle" : "", "family" : "Nielfa", "given" : "A", "non-dropping-particle" : "", "parse-names" : false, "suffix" : "" }, { "dropping-particle" : "", "family" : "Cano", "given" : "R", "non-dropping-particle" : "", "parse-names" : false, "suffix" : "" }, { "dropping-particle" : "", "family" : "P\u00e9rez", "given" : "A", "non-dropping-particle" : "", "parse-names" : false, "suffix" : "" }, { "dropping-particle" : "", "family" : "Fdez-Polanco", "given" : "M", "non-dropping-particle" : "", "parse-names" : false, "suffix" : "" } ], "container-title" : "Waste management &amp; research : the journal of the International Solid Wastes and Public Cleansing Association, ISWA", "id" : "ITEM-2", "issue" : "3", "issued" : { "date-parts" : [ [ "2015", "3", "1" ] ] }, "page" : "241-9", "title" : "Co-digestion of municipal sewage sludge and solid waste: modelling of carbohydrate, lipid and protein content influence.", "type" : "article-journal", "volume" : "33" }, "uris" : [ "http://www.mendeley.com/documents/?uuid=fe25479c-97e0-4dc6-862a-1c0a760961f6" ] } ], "mendeley" : { "formattedCitation" : "(Cano et al. 2014; Nielfa et al. 2015)", "plainTextFormattedCitation" : "(Cano et al. 2014; Nielfa et al. 2015)", "previouslyFormattedCitation" : "(Cano et al., 2014; Nielfa et al., 2015)" }, "properties" : { "noteIndex" : 0 }, "schema" : "https://github.com/citation-style-language/schema/raw/master/csl-citation.json" }</w:instrText>
      </w:r>
      <w:r w:rsidR="00BD670D" w:rsidRPr="003609F5">
        <w:rPr>
          <w:rFonts w:ascii="Times New Roman" w:hAnsi="Times New Roman" w:cs="Times New Roman"/>
          <w:sz w:val="24"/>
          <w:lang w:val="en-US"/>
        </w:rPr>
        <w:fldChar w:fldCharType="separate"/>
      </w:r>
      <w:r w:rsidR="005E77D0" w:rsidRPr="005E77D0">
        <w:rPr>
          <w:rFonts w:ascii="Times New Roman" w:hAnsi="Times New Roman" w:cs="Times New Roman"/>
          <w:noProof/>
          <w:sz w:val="24"/>
          <w:lang w:val="en-US"/>
        </w:rPr>
        <w:t>(Cano et al. 2014; Nielfa et al. 2015)</w:t>
      </w:r>
      <w:r w:rsidR="00BD670D" w:rsidRPr="003609F5">
        <w:rPr>
          <w:rFonts w:ascii="Times New Roman" w:hAnsi="Times New Roman" w:cs="Times New Roman"/>
          <w:sz w:val="24"/>
          <w:lang w:val="en-US"/>
        </w:rPr>
        <w:fldChar w:fldCharType="end"/>
      </w:r>
      <w:r w:rsidR="005754F0" w:rsidRPr="003609F5">
        <w:rPr>
          <w:rFonts w:ascii="Times New Roman" w:hAnsi="Times New Roman" w:cs="Times New Roman"/>
          <w:sz w:val="24"/>
          <w:lang w:val="en-US"/>
        </w:rPr>
        <w:t xml:space="preserve">. </w:t>
      </w:r>
      <w:r w:rsidR="00300D25" w:rsidRPr="003609F5">
        <w:rPr>
          <w:rFonts w:ascii="Times New Roman" w:hAnsi="Times New Roman" w:cs="Times New Roman"/>
          <w:sz w:val="24"/>
          <w:lang w:val="en-US"/>
        </w:rPr>
        <w:t>However</w:t>
      </w:r>
      <w:r w:rsidR="002421DC" w:rsidRPr="003609F5">
        <w:rPr>
          <w:rFonts w:ascii="Times New Roman" w:hAnsi="Times New Roman" w:cs="Times New Roman"/>
          <w:sz w:val="24"/>
          <w:lang w:val="en-US"/>
        </w:rPr>
        <w:t xml:space="preserve">, </w:t>
      </w:r>
      <w:r w:rsidR="00374109" w:rsidRPr="003609F5">
        <w:rPr>
          <w:rFonts w:ascii="Times New Roman" w:hAnsi="Times New Roman" w:cs="Times New Roman"/>
          <w:sz w:val="24"/>
          <w:lang w:val="en-US"/>
        </w:rPr>
        <w:t xml:space="preserve">the </w:t>
      </w:r>
      <w:r w:rsidR="002421DC" w:rsidRPr="003609F5">
        <w:rPr>
          <w:rFonts w:ascii="Times New Roman" w:hAnsi="Times New Roman" w:cs="Times New Roman"/>
          <w:sz w:val="24"/>
          <w:lang w:val="en-US"/>
        </w:rPr>
        <w:t>biogas production is</w:t>
      </w:r>
      <w:r w:rsidR="00D92115" w:rsidRPr="003609F5">
        <w:rPr>
          <w:rFonts w:ascii="Times New Roman" w:hAnsi="Times New Roman" w:cs="Times New Roman"/>
          <w:sz w:val="24"/>
          <w:lang w:val="en-US"/>
        </w:rPr>
        <w:t xml:space="preserve"> strongly </w:t>
      </w:r>
      <w:r w:rsidR="002421DC" w:rsidRPr="003609F5">
        <w:rPr>
          <w:rFonts w:ascii="Times New Roman" w:hAnsi="Times New Roman" w:cs="Times New Roman"/>
          <w:sz w:val="24"/>
          <w:lang w:val="en-US"/>
        </w:rPr>
        <w:t xml:space="preserve">affected by the composition </w:t>
      </w:r>
      <w:r w:rsidR="00320271" w:rsidRPr="003609F5">
        <w:rPr>
          <w:rFonts w:ascii="Times New Roman" w:hAnsi="Times New Roman" w:cs="Times New Roman"/>
          <w:sz w:val="24"/>
          <w:lang w:val="en-US"/>
        </w:rPr>
        <w:t xml:space="preserve">and </w:t>
      </w:r>
      <w:r w:rsidR="00320271" w:rsidRPr="003609F5">
        <w:rPr>
          <w:rFonts w:ascii="Times New Roman" w:hAnsi="Times New Roman" w:cs="Times New Roman"/>
          <w:sz w:val="24"/>
          <w:lang w:val="en-US"/>
        </w:rPr>
        <w:lastRenderedPageBreak/>
        <w:t xml:space="preserve">characteristics </w:t>
      </w:r>
      <w:r w:rsidR="002421DC" w:rsidRPr="003609F5">
        <w:rPr>
          <w:rFonts w:ascii="Times New Roman" w:hAnsi="Times New Roman" w:cs="Times New Roman"/>
          <w:sz w:val="24"/>
          <w:lang w:val="en-US"/>
        </w:rPr>
        <w:t>of the manure</w:t>
      </w:r>
      <w:r w:rsidR="00300D25" w:rsidRPr="003609F5">
        <w:rPr>
          <w:rFonts w:ascii="Times New Roman" w:hAnsi="Times New Roman" w:cs="Times New Roman"/>
          <w:sz w:val="24"/>
          <w:lang w:val="en-US"/>
        </w:rPr>
        <w:t xml:space="preserve"> </w:t>
      </w:r>
      <w:r w:rsidR="00300D25" w:rsidRPr="003609F5">
        <w:rPr>
          <w:rFonts w:ascii="Times New Roman" w:hAnsi="Times New Roman" w:cs="Times New Roman"/>
          <w:sz w:val="24"/>
          <w:lang w:val="en-US"/>
        </w:rPr>
        <w:fldChar w:fldCharType="begin" w:fldLock="1"/>
      </w:r>
      <w:r w:rsidR="005E77D0">
        <w:rPr>
          <w:rFonts w:ascii="Times New Roman" w:hAnsi="Times New Roman" w:cs="Times New Roman"/>
          <w:sz w:val="24"/>
          <w:lang w:val="en-US"/>
        </w:rPr>
        <w:instrText>ADDIN CSL_CITATION { "citationItems" : [ { "id" : "ITEM-1", "itemData" : { "DOI" : "10.1016/j.biosystemseng.2014.09.008", "ISSN" : "15375110", "abstract" : "The effects of length of storage time and storage temperature on subsequent biogas production from dairy cow slurry by anaerobic digestion were investigated. Slurry was stored under anaerobic conditions at 9\u00a0\u00b0C and 20\u00a0\u00b0C for between 1 and 26 weeks prior to digestion. Digestion was carried out in 7\u00a0l continuously stirred tank reactors, with an average hydraulic retention time of 25\u00a0d. Storage of slurry at 9\u00a0\u00b0C had no significant effect on subsequent biogas production. However, after 8 weeks of storage at 20\u00a0\u00b0C there was an increasing negative impact on subsequent biogas production so that after 26 weeks of storage at 20\u00a0\u00b0C biogas production had decreased from 16.4\u00a0m3\u00a0t\u22121 to 5\u00a0m3\u00a0t\u22121 of fresh slurry. This reduction was strongly related to the decrease in the concentration of volatile solids in the stored slurry which was approximately 0.4\u00a0g\u00a0kg\u22121\u00a0week\u22121. Storage time and temperature had no affect on the total nitrogen concentrations in the slurries, though both factors resulted in small increases in ammonia nitrogen concentrations.", "author" : [ { "dropping-particle" : "", "family" : "Browne", "given" : "James D.", "non-dropping-particle" : "", "parse-names" : false, "suffix" : "" }, { "dropping-particle" : "", "family" : "Gilkinson", "given" : "Stephen R.", "non-dropping-particle" : "", "parse-names" : false, "suffix" : "" }, { "dropping-particle" : "", "family" : "Frost", "given" : "John P.", "non-dropping-particle" : "", "parse-names" : false, "suffix" : "" } ], "container-title" : "Biosystems Engineering", "id" : "ITEM-1", "issued" : { "date-parts" : [ [ "2015", "1" ] ] }, "page" : "48-56", "title" : "The effects of storage time and temperature on biogas production from dairy cow slurry", "type" : "article-journal", "volume" : "129" }, "uris" : [ "http://www.mendeley.com/documents/?uuid=9e06d340-5382-43f3-98d3-243a9b0fdfff" ] } ], "mendeley" : { "formattedCitation" : "(Browne et al. 2015)", "plainTextFormattedCitation" : "(Browne et al. 2015)", "previouslyFormattedCitation" : "(Browne et al., 2015)" }, "properties" : { "noteIndex" : 0 }, "schema" : "https://github.com/citation-style-language/schema/raw/master/csl-citation.json" }</w:instrText>
      </w:r>
      <w:r w:rsidR="00300D25" w:rsidRPr="003609F5">
        <w:rPr>
          <w:rFonts w:ascii="Times New Roman" w:hAnsi="Times New Roman" w:cs="Times New Roman"/>
          <w:sz w:val="24"/>
          <w:lang w:val="en-US"/>
        </w:rPr>
        <w:fldChar w:fldCharType="separate"/>
      </w:r>
      <w:r w:rsidR="005E77D0" w:rsidRPr="005E77D0">
        <w:rPr>
          <w:rFonts w:ascii="Times New Roman" w:hAnsi="Times New Roman" w:cs="Times New Roman"/>
          <w:noProof/>
          <w:sz w:val="24"/>
          <w:lang w:val="en-US"/>
        </w:rPr>
        <w:t>(Browne et al. 2015)</w:t>
      </w:r>
      <w:r w:rsidR="00300D25" w:rsidRPr="003609F5">
        <w:rPr>
          <w:rFonts w:ascii="Times New Roman" w:hAnsi="Times New Roman" w:cs="Times New Roman"/>
          <w:sz w:val="24"/>
          <w:lang w:val="en-US"/>
        </w:rPr>
        <w:fldChar w:fldCharType="end"/>
      </w:r>
      <w:r w:rsidR="00D92115" w:rsidRPr="003609F5">
        <w:rPr>
          <w:rFonts w:ascii="Times New Roman" w:hAnsi="Times New Roman" w:cs="Times New Roman"/>
          <w:sz w:val="24"/>
          <w:lang w:val="en-US"/>
        </w:rPr>
        <w:t xml:space="preserve">, which is related with the cleaning and </w:t>
      </w:r>
      <w:r w:rsidR="00214B7F" w:rsidRPr="003609F5">
        <w:rPr>
          <w:rFonts w:ascii="Times New Roman" w:hAnsi="Times New Roman" w:cs="Times New Roman"/>
          <w:sz w:val="24"/>
          <w:lang w:val="en-US"/>
        </w:rPr>
        <w:t xml:space="preserve">manure </w:t>
      </w:r>
      <w:r w:rsidR="00CB1125" w:rsidRPr="003609F5">
        <w:rPr>
          <w:rFonts w:ascii="Times New Roman" w:hAnsi="Times New Roman" w:cs="Times New Roman"/>
          <w:sz w:val="24"/>
          <w:lang w:val="en-US"/>
        </w:rPr>
        <w:t>storage</w:t>
      </w:r>
      <w:r w:rsidR="00BC5665" w:rsidRPr="003609F5">
        <w:rPr>
          <w:rFonts w:ascii="Times New Roman" w:hAnsi="Times New Roman" w:cs="Times New Roman"/>
          <w:sz w:val="24"/>
          <w:lang w:val="en-US"/>
        </w:rPr>
        <w:t xml:space="preserve"> practices </w:t>
      </w:r>
      <w:r w:rsidR="00D92115" w:rsidRPr="003609F5">
        <w:rPr>
          <w:rFonts w:ascii="Times New Roman" w:hAnsi="Times New Roman" w:cs="Times New Roman"/>
          <w:sz w:val="24"/>
          <w:lang w:val="en-US"/>
        </w:rPr>
        <w:t>of</w:t>
      </w:r>
      <w:r w:rsidR="00214B7F" w:rsidRPr="003609F5">
        <w:rPr>
          <w:rFonts w:ascii="Times New Roman" w:hAnsi="Times New Roman" w:cs="Times New Roman"/>
          <w:sz w:val="24"/>
          <w:lang w:val="en-US"/>
        </w:rPr>
        <w:t xml:space="preserve"> </w:t>
      </w:r>
      <w:r w:rsidR="00320271" w:rsidRPr="003609F5">
        <w:rPr>
          <w:rFonts w:ascii="Times New Roman" w:hAnsi="Times New Roman" w:cs="Times New Roman"/>
          <w:sz w:val="24"/>
          <w:lang w:val="en-US"/>
        </w:rPr>
        <w:t xml:space="preserve">each </w:t>
      </w:r>
      <w:r w:rsidR="00BC5665" w:rsidRPr="003609F5">
        <w:rPr>
          <w:rFonts w:ascii="Times New Roman" w:hAnsi="Times New Roman" w:cs="Times New Roman"/>
          <w:sz w:val="24"/>
          <w:lang w:val="en-US"/>
        </w:rPr>
        <w:t>farm</w:t>
      </w:r>
      <w:r w:rsidR="00B910AF" w:rsidRPr="003609F5">
        <w:rPr>
          <w:rFonts w:ascii="Times New Roman" w:hAnsi="Times New Roman" w:cs="Times New Roman"/>
          <w:sz w:val="24"/>
          <w:lang w:val="en-US"/>
        </w:rPr>
        <w:t xml:space="preserve">. </w:t>
      </w:r>
      <w:r w:rsidR="001068B5" w:rsidRPr="003609F5">
        <w:rPr>
          <w:rFonts w:ascii="Times New Roman" w:hAnsi="Times New Roman" w:cs="Times New Roman"/>
          <w:sz w:val="24"/>
          <w:lang w:val="en-US"/>
        </w:rPr>
        <w:t xml:space="preserve">As shown in Fig. 1, most </w:t>
      </w:r>
      <w:r w:rsidR="001229FD" w:rsidRPr="003609F5">
        <w:rPr>
          <w:rFonts w:ascii="Times New Roman" w:hAnsi="Times New Roman" w:cs="Times New Roman"/>
          <w:sz w:val="24"/>
          <w:lang w:val="en-US"/>
        </w:rPr>
        <w:t xml:space="preserve">intensive dairy farms </w:t>
      </w:r>
      <w:r w:rsidR="0015215A" w:rsidRPr="003609F5">
        <w:rPr>
          <w:rFonts w:ascii="Times New Roman" w:hAnsi="Times New Roman" w:cs="Times New Roman"/>
          <w:sz w:val="24"/>
          <w:lang w:val="en-US"/>
        </w:rPr>
        <w:t xml:space="preserve">generate </w:t>
      </w:r>
      <w:r w:rsidR="0050416C" w:rsidRPr="003609F5">
        <w:rPr>
          <w:rFonts w:ascii="Times New Roman" w:hAnsi="Times New Roman" w:cs="Times New Roman"/>
          <w:sz w:val="24"/>
          <w:lang w:val="en-US"/>
        </w:rPr>
        <w:t>two kinds of manure</w:t>
      </w:r>
      <w:r w:rsidR="001068B5" w:rsidRPr="003609F5">
        <w:rPr>
          <w:rFonts w:ascii="Times New Roman" w:hAnsi="Times New Roman" w:cs="Times New Roman"/>
          <w:sz w:val="24"/>
          <w:lang w:val="en-US"/>
        </w:rPr>
        <w:t xml:space="preserve">: (i) a </w:t>
      </w:r>
      <w:r w:rsidR="00DC340D" w:rsidRPr="003609F5">
        <w:rPr>
          <w:rFonts w:ascii="Times New Roman" w:hAnsi="Times New Roman" w:cs="Times New Roman"/>
          <w:sz w:val="24"/>
          <w:lang w:val="en-US"/>
        </w:rPr>
        <w:t>“</w:t>
      </w:r>
      <w:r w:rsidR="001068B5" w:rsidRPr="003609F5">
        <w:rPr>
          <w:rFonts w:ascii="Times New Roman" w:hAnsi="Times New Roman" w:cs="Times New Roman"/>
          <w:sz w:val="24"/>
          <w:lang w:val="en-US"/>
        </w:rPr>
        <w:t xml:space="preserve">solid </w:t>
      </w:r>
      <w:r w:rsidR="007D4491" w:rsidRPr="003609F5">
        <w:rPr>
          <w:rFonts w:ascii="Times New Roman" w:hAnsi="Times New Roman" w:cs="Times New Roman"/>
          <w:sz w:val="24"/>
          <w:lang w:val="en-US"/>
        </w:rPr>
        <w:t>manure</w:t>
      </w:r>
      <w:r w:rsidR="00DC340D" w:rsidRPr="003609F5">
        <w:rPr>
          <w:rFonts w:ascii="Times New Roman" w:hAnsi="Times New Roman" w:cs="Times New Roman"/>
          <w:sz w:val="24"/>
          <w:lang w:val="en-US"/>
        </w:rPr>
        <w:t>”</w:t>
      </w:r>
      <w:r w:rsidR="001068B5" w:rsidRPr="003609F5">
        <w:rPr>
          <w:rFonts w:ascii="Times New Roman" w:hAnsi="Times New Roman" w:cs="Times New Roman"/>
          <w:sz w:val="24"/>
          <w:lang w:val="en-US"/>
        </w:rPr>
        <w:t xml:space="preserve"> </w:t>
      </w:r>
      <w:r w:rsidR="00816510" w:rsidRPr="003609F5">
        <w:rPr>
          <w:rFonts w:ascii="Times New Roman" w:hAnsi="Times New Roman" w:cs="Times New Roman"/>
          <w:sz w:val="24"/>
          <w:lang w:val="en-US"/>
        </w:rPr>
        <w:t>(</w:t>
      </w:r>
      <w:r w:rsidR="005A0C0B" w:rsidRPr="003609F5">
        <w:rPr>
          <w:rFonts w:ascii="Times New Roman" w:hAnsi="Times New Roman" w:cs="Times New Roman"/>
          <w:sz w:val="24"/>
          <w:lang w:val="en-US"/>
        </w:rPr>
        <w:t>water content</w:t>
      </w:r>
      <w:r w:rsidR="005965B7" w:rsidRPr="003609F5">
        <w:rPr>
          <w:rFonts w:ascii="Times New Roman" w:hAnsi="Times New Roman" w:cs="Times New Roman"/>
          <w:sz w:val="24"/>
          <w:lang w:val="en-US"/>
        </w:rPr>
        <w:t xml:space="preserve"> </w:t>
      </w:r>
      <w:r w:rsidR="00320271" w:rsidRPr="003609F5">
        <w:rPr>
          <w:rFonts w:ascii="Times New Roman" w:hAnsi="Times New Roman" w:cs="Times New Roman"/>
          <w:sz w:val="24"/>
          <w:lang w:val="en-US"/>
        </w:rPr>
        <w:t>of</w:t>
      </w:r>
      <w:r w:rsidR="005965B7" w:rsidRPr="003609F5">
        <w:rPr>
          <w:rFonts w:ascii="Times New Roman" w:hAnsi="Times New Roman" w:cs="Times New Roman"/>
          <w:sz w:val="24"/>
          <w:lang w:val="en-US"/>
        </w:rPr>
        <w:t xml:space="preserve"> 20</w:t>
      </w:r>
      <w:r w:rsidR="00096848" w:rsidRPr="003609F5">
        <w:rPr>
          <w:rFonts w:ascii="Times New Roman" w:hAnsi="Times New Roman" w:cs="Times New Roman"/>
          <w:sz w:val="24"/>
          <w:lang w:val="en-US"/>
        </w:rPr>
        <w:t>-30</w:t>
      </w:r>
      <w:r w:rsidR="005965B7" w:rsidRPr="003609F5">
        <w:rPr>
          <w:rFonts w:ascii="Times New Roman" w:hAnsi="Times New Roman" w:cs="Times New Roman"/>
          <w:sz w:val="24"/>
          <w:lang w:val="en-US"/>
        </w:rPr>
        <w:t>%</w:t>
      </w:r>
      <w:r w:rsidR="00816510" w:rsidRPr="003609F5">
        <w:rPr>
          <w:rFonts w:ascii="Times New Roman" w:hAnsi="Times New Roman" w:cs="Times New Roman"/>
          <w:sz w:val="24"/>
          <w:lang w:val="en-US"/>
        </w:rPr>
        <w:t xml:space="preserve">) </w:t>
      </w:r>
      <w:r w:rsidR="001068B5" w:rsidRPr="003609F5">
        <w:rPr>
          <w:rFonts w:ascii="Times New Roman" w:hAnsi="Times New Roman" w:cs="Times New Roman"/>
          <w:sz w:val="24"/>
          <w:lang w:val="en-US"/>
        </w:rPr>
        <w:t xml:space="preserve">obtained from </w:t>
      </w:r>
      <w:r w:rsidR="00D57DDE" w:rsidRPr="003609F5">
        <w:rPr>
          <w:rFonts w:ascii="Times New Roman" w:hAnsi="Times New Roman" w:cs="Times New Roman"/>
          <w:sz w:val="24"/>
          <w:lang w:val="en-US"/>
        </w:rPr>
        <w:t xml:space="preserve">a first </w:t>
      </w:r>
      <w:r w:rsidR="001068B5" w:rsidRPr="003609F5">
        <w:rPr>
          <w:rFonts w:ascii="Times New Roman" w:hAnsi="Times New Roman" w:cs="Times New Roman"/>
          <w:sz w:val="24"/>
          <w:lang w:val="en-US"/>
        </w:rPr>
        <w:t xml:space="preserve">removal of the </w:t>
      </w:r>
      <w:r w:rsidR="00D57DDE" w:rsidRPr="003609F5">
        <w:rPr>
          <w:rFonts w:ascii="Times New Roman" w:hAnsi="Times New Roman" w:cs="Times New Roman"/>
          <w:sz w:val="24"/>
          <w:lang w:val="en-US"/>
        </w:rPr>
        <w:t xml:space="preserve">manure accumulated in the </w:t>
      </w:r>
      <w:r w:rsidR="001068B5" w:rsidRPr="003609F5">
        <w:rPr>
          <w:rFonts w:ascii="Times New Roman" w:hAnsi="Times New Roman" w:cs="Times New Roman"/>
          <w:sz w:val="24"/>
          <w:lang w:val="en-US"/>
        </w:rPr>
        <w:t xml:space="preserve">bedding zone, and (ii) a </w:t>
      </w:r>
      <w:r w:rsidR="00DC340D" w:rsidRPr="003609F5">
        <w:rPr>
          <w:rFonts w:ascii="Times New Roman" w:hAnsi="Times New Roman" w:cs="Times New Roman"/>
          <w:sz w:val="24"/>
          <w:lang w:val="en-US"/>
        </w:rPr>
        <w:t>“</w:t>
      </w:r>
      <w:r w:rsidR="001068B5" w:rsidRPr="003609F5">
        <w:rPr>
          <w:rFonts w:ascii="Times New Roman" w:hAnsi="Times New Roman" w:cs="Times New Roman"/>
          <w:sz w:val="24"/>
          <w:lang w:val="en-US"/>
        </w:rPr>
        <w:t xml:space="preserve">liquid </w:t>
      </w:r>
      <w:r w:rsidR="007D4491" w:rsidRPr="003609F5">
        <w:rPr>
          <w:rFonts w:ascii="Times New Roman" w:hAnsi="Times New Roman" w:cs="Times New Roman"/>
          <w:sz w:val="24"/>
          <w:lang w:val="en-US"/>
        </w:rPr>
        <w:t>manure</w:t>
      </w:r>
      <w:r w:rsidR="00DC340D" w:rsidRPr="003609F5">
        <w:rPr>
          <w:rFonts w:ascii="Times New Roman" w:hAnsi="Times New Roman" w:cs="Times New Roman"/>
          <w:sz w:val="24"/>
          <w:lang w:val="en-US"/>
        </w:rPr>
        <w:t>”</w:t>
      </w:r>
      <w:r w:rsidR="00816510" w:rsidRPr="003609F5">
        <w:rPr>
          <w:rFonts w:ascii="Times New Roman" w:hAnsi="Times New Roman" w:cs="Times New Roman"/>
          <w:sz w:val="24"/>
          <w:lang w:val="en-US"/>
        </w:rPr>
        <w:t xml:space="preserve"> (</w:t>
      </w:r>
      <w:r w:rsidR="005A0C0B" w:rsidRPr="003609F5">
        <w:rPr>
          <w:rFonts w:ascii="Times New Roman" w:hAnsi="Times New Roman" w:cs="Times New Roman"/>
          <w:sz w:val="24"/>
          <w:lang w:val="en-US"/>
        </w:rPr>
        <w:t>water content</w:t>
      </w:r>
      <w:r w:rsidR="00816510" w:rsidRPr="003609F5">
        <w:rPr>
          <w:rFonts w:ascii="Times New Roman" w:hAnsi="Times New Roman" w:cs="Times New Roman"/>
          <w:sz w:val="24"/>
          <w:lang w:val="en-US"/>
        </w:rPr>
        <w:t xml:space="preserve"> </w:t>
      </w:r>
      <w:r w:rsidR="003900D0" w:rsidRPr="003609F5">
        <w:rPr>
          <w:rFonts w:ascii="Times New Roman" w:hAnsi="Times New Roman" w:cs="Times New Roman"/>
          <w:sz w:val="24"/>
          <w:lang w:val="en-US"/>
        </w:rPr>
        <w:t>≥</w:t>
      </w:r>
      <w:r w:rsidR="005965B7" w:rsidRPr="003609F5">
        <w:rPr>
          <w:rFonts w:ascii="Times New Roman" w:hAnsi="Times New Roman" w:cs="Times New Roman"/>
          <w:sz w:val="24"/>
          <w:lang w:val="en-US"/>
        </w:rPr>
        <w:t xml:space="preserve"> </w:t>
      </w:r>
      <w:r w:rsidR="00816510" w:rsidRPr="003609F5">
        <w:rPr>
          <w:rFonts w:ascii="Times New Roman" w:hAnsi="Times New Roman" w:cs="Times New Roman"/>
          <w:sz w:val="24"/>
          <w:lang w:val="en-US"/>
        </w:rPr>
        <w:t>90%)</w:t>
      </w:r>
      <w:r w:rsidR="001068B5" w:rsidRPr="003609F5">
        <w:rPr>
          <w:rFonts w:ascii="Times New Roman" w:hAnsi="Times New Roman" w:cs="Times New Roman"/>
          <w:sz w:val="24"/>
          <w:lang w:val="en-US"/>
        </w:rPr>
        <w:t xml:space="preserve">, which is obtained </w:t>
      </w:r>
      <w:r w:rsidR="00816510" w:rsidRPr="003609F5">
        <w:rPr>
          <w:rFonts w:ascii="Times New Roman" w:hAnsi="Times New Roman" w:cs="Times New Roman"/>
          <w:sz w:val="24"/>
          <w:lang w:val="en-US"/>
        </w:rPr>
        <w:t xml:space="preserve">after the application of </w:t>
      </w:r>
      <w:r w:rsidR="00DC340D" w:rsidRPr="003609F5">
        <w:rPr>
          <w:rFonts w:ascii="Times New Roman" w:hAnsi="Times New Roman" w:cs="Times New Roman"/>
          <w:sz w:val="24"/>
          <w:lang w:val="en-US"/>
        </w:rPr>
        <w:t xml:space="preserve">cleaning </w:t>
      </w:r>
      <w:r w:rsidR="00D57DDE" w:rsidRPr="003609F5">
        <w:rPr>
          <w:rFonts w:ascii="Times New Roman" w:hAnsi="Times New Roman" w:cs="Times New Roman"/>
          <w:sz w:val="24"/>
          <w:lang w:val="en-US"/>
        </w:rPr>
        <w:t>water</w:t>
      </w:r>
      <w:r w:rsidR="00DC340D" w:rsidRPr="003609F5">
        <w:rPr>
          <w:rFonts w:ascii="Times New Roman" w:hAnsi="Times New Roman" w:cs="Times New Roman"/>
          <w:sz w:val="24"/>
          <w:lang w:val="en-US"/>
        </w:rPr>
        <w:t xml:space="preserve"> in </w:t>
      </w:r>
      <w:r w:rsidR="00071DEA" w:rsidRPr="003609F5">
        <w:rPr>
          <w:rFonts w:ascii="Times New Roman" w:hAnsi="Times New Roman" w:cs="Times New Roman"/>
          <w:sz w:val="24"/>
          <w:lang w:val="en-US"/>
        </w:rPr>
        <w:t xml:space="preserve">all </w:t>
      </w:r>
      <w:r w:rsidR="00DC340D" w:rsidRPr="003609F5">
        <w:rPr>
          <w:rFonts w:ascii="Times New Roman" w:hAnsi="Times New Roman" w:cs="Times New Roman"/>
          <w:sz w:val="24"/>
          <w:lang w:val="en-US"/>
        </w:rPr>
        <w:t>zones</w:t>
      </w:r>
      <w:r w:rsidR="00071DEA" w:rsidRPr="003609F5">
        <w:rPr>
          <w:rFonts w:ascii="Times New Roman" w:hAnsi="Times New Roman" w:cs="Times New Roman"/>
          <w:sz w:val="24"/>
          <w:lang w:val="en-US"/>
        </w:rPr>
        <w:t xml:space="preserve"> </w:t>
      </w:r>
      <w:r w:rsidR="00643BE9" w:rsidRPr="003609F5">
        <w:rPr>
          <w:rFonts w:ascii="Times New Roman" w:hAnsi="Times New Roman" w:cs="Times New Roman"/>
          <w:sz w:val="24"/>
          <w:lang w:val="en-US"/>
        </w:rPr>
        <w:t>in contact with</w:t>
      </w:r>
      <w:r w:rsidR="00071DEA" w:rsidRPr="003609F5">
        <w:rPr>
          <w:rFonts w:ascii="Times New Roman" w:hAnsi="Times New Roman" w:cs="Times New Roman"/>
          <w:sz w:val="24"/>
          <w:lang w:val="en-US"/>
        </w:rPr>
        <w:t xml:space="preserve"> manure</w:t>
      </w:r>
      <w:r w:rsidR="00A024B4" w:rsidRPr="003609F5">
        <w:rPr>
          <w:rFonts w:ascii="Times New Roman" w:hAnsi="Times New Roman" w:cs="Times New Roman"/>
          <w:sz w:val="24"/>
          <w:lang w:val="en-US"/>
        </w:rPr>
        <w:t xml:space="preserve">, </w:t>
      </w:r>
      <w:r w:rsidR="00BB48D8" w:rsidRPr="003609F5">
        <w:rPr>
          <w:rFonts w:ascii="Times New Roman" w:hAnsi="Times New Roman" w:cs="Times New Roman"/>
          <w:sz w:val="24"/>
          <w:lang w:val="en-US"/>
        </w:rPr>
        <w:t xml:space="preserve">including the bedding zone after the solid manure </w:t>
      </w:r>
      <w:r w:rsidR="00C6035A" w:rsidRPr="003609F5">
        <w:rPr>
          <w:rFonts w:ascii="Times New Roman" w:hAnsi="Times New Roman" w:cs="Times New Roman"/>
          <w:sz w:val="24"/>
          <w:lang w:val="en-US"/>
        </w:rPr>
        <w:t xml:space="preserve">was </w:t>
      </w:r>
      <w:r w:rsidR="00BB48D8" w:rsidRPr="003609F5">
        <w:rPr>
          <w:rFonts w:ascii="Times New Roman" w:hAnsi="Times New Roman" w:cs="Times New Roman"/>
          <w:sz w:val="24"/>
          <w:lang w:val="en-US"/>
        </w:rPr>
        <w:t>remov</w:t>
      </w:r>
      <w:r w:rsidR="00C6035A" w:rsidRPr="003609F5">
        <w:rPr>
          <w:rFonts w:ascii="Times New Roman" w:hAnsi="Times New Roman" w:cs="Times New Roman"/>
          <w:sz w:val="24"/>
          <w:lang w:val="en-US"/>
        </w:rPr>
        <w:t>ed</w:t>
      </w:r>
      <w:r w:rsidR="003851A5" w:rsidRPr="003609F5">
        <w:rPr>
          <w:rFonts w:ascii="Times New Roman" w:hAnsi="Times New Roman" w:cs="Times New Roman"/>
          <w:sz w:val="24"/>
          <w:lang w:val="en-US"/>
        </w:rPr>
        <w:t xml:space="preserve"> </w:t>
      </w:r>
      <w:r w:rsidR="003851A5" w:rsidRPr="003609F5">
        <w:rPr>
          <w:rFonts w:ascii="Times New Roman" w:hAnsi="Times New Roman" w:cs="Times New Roman"/>
          <w:sz w:val="24"/>
          <w:lang w:val="en-US"/>
        </w:rPr>
        <w:fldChar w:fldCharType="begin" w:fldLock="1"/>
      </w:r>
      <w:r w:rsidR="005E77D0">
        <w:rPr>
          <w:rFonts w:ascii="Times New Roman" w:hAnsi="Times New Roman" w:cs="Times New Roman"/>
          <w:sz w:val="24"/>
          <w:lang w:val="en-US"/>
        </w:rPr>
        <w:instrText>ADDIN CSL_CITATION { "citationItems" : [ { "id" : "ITEM-1", "itemData" : { "DOI" : "10.1016/j.wasman.2005.06.013", "ISSN" : "0956-053X", "PMID" : "16146687", "abstract" : "Replacement of peat as a growing medium by a renewable material, such as an organic waste, is an issue of concern since harvesting of peat has a considerable environmental impact and, actually, it is a non-renewable resource. Cattle manure is a readily available organic waste, which means that once it goes through the composting process, it can be used as an alternative to peat, specifically, the solid fraction obtained from mechanical liquid-solid separation of cattle slurry (SF). Studies have shown it to be suitable for such uses. The purpose of this study was to detect possible changes in the physicochemical and chemical properties of SF when it is composted using different aeration strategies, with an emphasis on the changes that would make it feasible for use as a substrate. With this aim in mind, an experiment was designed with three aeration strategies that would be used during composting. The first consisted of applying air through a static method (forced ventilation). The second involved improving aeration by adding a bulking agent and a dynamic turning method. In the third strategy, aeration was carried out by turning (control). The results show that the different aeration strategies had a clear effect on the evolution of pH, electrical conductivity (EC), nitrate-N, ammonia-N and bicarbonate content. Nitrification was favored under good aeration conditions using the static composting method, probably due to the greater availability of ammonia-N that was transformed into nitrate-N. In general, the low buffering capacity allowed for a reduction of the pH during the curing stage of composting (in conjunction with low temperatures during this period), a characteristic that favors the use of this compost as a growing medium. We also conclude that measuring bicarbonate levels during composting could be used as an indicator of the possible acidification of the material and as a way of evaluating the level of material aeration.", "author" : [ { "dropping-particle" : "", "family" : "C\u00e1ceres", "given" : "Rafaela", "non-dropping-particle" : "", "parse-names" : false, "suffix" : "" }, { "dropping-particle" : "", "family" : "Flotats", "given" : "Xavier", "non-dropping-particle" : "", "parse-names" : false, "suffix" : "" }, { "dropping-particle" : "", "family" : "Marf\u00e0", "given" : "Oriol", "non-dropping-particle" : "", "parse-names" : false, "suffix" : "" } ], "container-title" : "Waste management (New York, N.Y.)", "id" : "ITEM-1", "issue" : "10", "issued" : { "date-parts" : [ [ "2006", "1" ] ] }, "page" : "1081-91", "title" : "Changes in the chemical and physicochemical properties of the solid fraction of cattle slurry during composting using different aeration strategies.", "type" : "article-journal", "volume" : "26" }, "uris" : [ "http://www.mendeley.com/documents/?uuid=49fc54ae-abb4-4afe-b7ee-a77a2f1d7b48" ] } ], "mendeley" : { "formattedCitation" : "(C\u00e1ceres et al. 2006)", "plainTextFormattedCitation" : "(C\u00e1ceres et al. 2006)", "previouslyFormattedCitation" : "(C\u00e1ceres et al., 2006)" }, "properties" : { "noteIndex" : 0 }, "schema" : "https://github.com/citation-style-language/schema/raw/master/csl-citation.json" }</w:instrText>
      </w:r>
      <w:r w:rsidR="003851A5" w:rsidRPr="003609F5">
        <w:rPr>
          <w:rFonts w:ascii="Times New Roman" w:hAnsi="Times New Roman" w:cs="Times New Roman"/>
          <w:sz w:val="24"/>
          <w:lang w:val="en-US"/>
        </w:rPr>
        <w:fldChar w:fldCharType="separate"/>
      </w:r>
      <w:r w:rsidR="005E77D0" w:rsidRPr="005E77D0">
        <w:rPr>
          <w:rFonts w:ascii="Times New Roman" w:hAnsi="Times New Roman" w:cs="Times New Roman"/>
          <w:noProof/>
          <w:sz w:val="24"/>
          <w:lang w:val="en-US"/>
        </w:rPr>
        <w:t>(Cáceres et al. 2006)</w:t>
      </w:r>
      <w:r w:rsidR="003851A5" w:rsidRPr="003609F5">
        <w:rPr>
          <w:rFonts w:ascii="Times New Roman" w:hAnsi="Times New Roman" w:cs="Times New Roman"/>
          <w:sz w:val="24"/>
          <w:lang w:val="en-US"/>
        </w:rPr>
        <w:fldChar w:fldCharType="end"/>
      </w:r>
      <w:r w:rsidR="00DC340D" w:rsidRPr="003609F5">
        <w:rPr>
          <w:rFonts w:ascii="Times New Roman" w:hAnsi="Times New Roman" w:cs="Times New Roman"/>
          <w:sz w:val="24"/>
          <w:lang w:val="en-US"/>
        </w:rPr>
        <w:t>.</w:t>
      </w:r>
    </w:p>
    <w:p w14:paraId="737E3B40" w14:textId="77777777" w:rsidR="004B61A7" w:rsidRPr="003609F5" w:rsidRDefault="004B61A7" w:rsidP="00CF3C69">
      <w:pPr>
        <w:spacing w:line="480" w:lineRule="auto"/>
        <w:contextualSpacing/>
        <w:jc w:val="both"/>
        <w:rPr>
          <w:rFonts w:ascii="Times New Roman" w:hAnsi="Times New Roman" w:cs="Times New Roman"/>
          <w:i/>
          <w:sz w:val="24"/>
          <w:lang w:val="en-US"/>
        </w:rPr>
      </w:pPr>
      <w:r w:rsidRPr="003609F5">
        <w:rPr>
          <w:rFonts w:ascii="Times New Roman" w:hAnsi="Times New Roman" w:cs="Times New Roman"/>
          <w:i/>
          <w:sz w:val="24"/>
          <w:lang w:val="en-US"/>
        </w:rPr>
        <w:t>&lt;Figure 1&gt;</w:t>
      </w:r>
    </w:p>
    <w:p w14:paraId="4CB40C5F" w14:textId="77777777" w:rsidR="00243096" w:rsidRPr="003609F5" w:rsidRDefault="001146AA" w:rsidP="00CF3C69">
      <w:pPr>
        <w:spacing w:line="480" w:lineRule="auto"/>
        <w:contextualSpacing/>
        <w:jc w:val="both"/>
        <w:rPr>
          <w:rFonts w:ascii="Times New Roman" w:hAnsi="Times New Roman" w:cs="Times New Roman"/>
          <w:sz w:val="24"/>
          <w:lang w:val="en-US"/>
        </w:rPr>
      </w:pPr>
      <w:r w:rsidRPr="003609F5">
        <w:rPr>
          <w:rFonts w:ascii="Times New Roman" w:hAnsi="Times New Roman" w:cs="Times New Roman"/>
          <w:sz w:val="24"/>
          <w:lang w:val="en-US"/>
        </w:rPr>
        <w:t xml:space="preserve">This work aimed at assessing the </w:t>
      </w:r>
      <w:r w:rsidR="009150FA" w:rsidRPr="003609F5">
        <w:rPr>
          <w:rFonts w:ascii="Times New Roman" w:hAnsi="Times New Roman" w:cs="Times New Roman"/>
          <w:sz w:val="24"/>
          <w:lang w:val="en-US"/>
        </w:rPr>
        <w:t>effect</w:t>
      </w:r>
      <w:r w:rsidR="005C4006" w:rsidRPr="003609F5">
        <w:rPr>
          <w:rFonts w:ascii="Times New Roman" w:hAnsi="Times New Roman" w:cs="Times New Roman"/>
          <w:sz w:val="24"/>
          <w:lang w:val="en-US"/>
        </w:rPr>
        <w:t xml:space="preserve"> of adding solid manure</w:t>
      </w:r>
      <w:r w:rsidR="006036CF" w:rsidRPr="003609F5">
        <w:rPr>
          <w:rFonts w:ascii="Times New Roman" w:hAnsi="Times New Roman" w:cs="Times New Roman"/>
          <w:sz w:val="24"/>
          <w:lang w:val="en-US"/>
        </w:rPr>
        <w:t xml:space="preserve"> fractions</w:t>
      </w:r>
      <w:r w:rsidR="005C4006" w:rsidRPr="003609F5">
        <w:rPr>
          <w:rFonts w:ascii="Times New Roman" w:hAnsi="Times New Roman" w:cs="Times New Roman"/>
          <w:sz w:val="24"/>
          <w:lang w:val="en-US"/>
        </w:rPr>
        <w:t xml:space="preserve"> on the </w:t>
      </w:r>
      <w:r w:rsidR="005433D4" w:rsidRPr="003609F5">
        <w:rPr>
          <w:rFonts w:ascii="Times New Roman" w:hAnsi="Times New Roman" w:cs="Times New Roman"/>
          <w:sz w:val="24"/>
          <w:lang w:val="en-US"/>
        </w:rPr>
        <w:t>biomethane potential</w:t>
      </w:r>
      <w:r w:rsidR="009150FA" w:rsidRPr="003609F5">
        <w:rPr>
          <w:rFonts w:ascii="Times New Roman" w:hAnsi="Times New Roman" w:cs="Times New Roman"/>
          <w:sz w:val="24"/>
          <w:lang w:val="en-US"/>
        </w:rPr>
        <w:t xml:space="preserve"> (B</w:t>
      </w:r>
      <w:r w:rsidR="001A3140" w:rsidRPr="003609F5">
        <w:rPr>
          <w:rFonts w:ascii="Times New Roman" w:hAnsi="Times New Roman" w:cs="Times New Roman"/>
          <w:sz w:val="24"/>
          <w:lang w:val="en-US"/>
        </w:rPr>
        <w:t>M</w:t>
      </w:r>
      <w:r w:rsidR="009150FA" w:rsidRPr="003609F5">
        <w:rPr>
          <w:rFonts w:ascii="Times New Roman" w:hAnsi="Times New Roman" w:cs="Times New Roman"/>
          <w:sz w:val="24"/>
          <w:lang w:val="en-US"/>
        </w:rPr>
        <w:t>P)</w:t>
      </w:r>
      <w:r w:rsidR="005433D4" w:rsidRPr="003609F5">
        <w:rPr>
          <w:rFonts w:ascii="Times New Roman" w:hAnsi="Times New Roman" w:cs="Times New Roman"/>
          <w:sz w:val="24"/>
          <w:lang w:val="en-US"/>
        </w:rPr>
        <w:t xml:space="preserve"> of </w:t>
      </w:r>
      <w:r w:rsidR="00444E2F" w:rsidRPr="003609F5">
        <w:rPr>
          <w:rFonts w:ascii="Times New Roman" w:hAnsi="Times New Roman" w:cs="Times New Roman"/>
          <w:sz w:val="24"/>
          <w:lang w:val="en-US"/>
        </w:rPr>
        <w:t xml:space="preserve">the </w:t>
      </w:r>
      <w:r w:rsidR="005433D4" w:rsidRPr="003609F5">
        <w:rPr>
          <w:rFonts w:ascii="Times New Roman" w:hAnsi="Times New Roman" w:cs="Times New Roman"/>
          <w:sz w:val="24"/>
          <w:lang w:val="en-US"/>
        </w:rPr>
        <w:t xml:space="preserve">liquid </w:t>
      </w:r>
      <w:r w:rsidR="007F57C8" w:rsidRPr="003609F5">
        <w:rPr>
          <w:rFonts w:ascii="Times New Roman" w:hAnsi="Times New Roman" w:cs="Times New Roman"/>
          <w:sz w:val="24"/>
          <w:lang w:val="en-US"/>
        </w:rPr>
        <w:t xml:space="preserve">dairy </w:t>
      </w:r>
      <w:r w:rsidR="005433D4" w:rsidRPr="003609F5">
        <w:rPr>
          <w:rFonts w:ascii="Times New Roman" w:hAnsi="Times New Roman" w:cs="Times New Roman"/>
          <w:sz w:val="24"/>
          <w:lang w:val="en-US"/>
        </w:rPr>
        <w:t>cow manure</w:t>
      </w:r>
      <w:r w:rsidR="005C4006" w:rsidRPr="003609F5">
        <w:rPr>
          <w:rFonts w:ascii="Times New Roman" w:hAnsi="Times New Roman" w:cs="Times New Roman"/>
          <w:sz w:val="24"/>
          <w:lang w:val="en-US"/>
        </w:rPr>
        <w:t xml:space="preserve">, </w:t>
      </w:r>
      <w:r w:rsidR="007F57C8" w:rsidRPr="003609F5">
        <w:rPr>
          <w:rFonts w:ascii="Times New Roman" w:hAnsi="Times New Roman" w:cs="Times New Roman"/>
          <w:sz w:val="24"/>
          <w:lang w:val="en-US"/>
        </w:rPr>
        <w:t xml:space="preserve">the latter being </w:t>
      </w:r>
      <w:r w:rsidR="00444E2F" w:rsidRPr="003609F5">
        <w:rPr>
          <w:rFonts w:ascii="Times New Roman" w:hAnsi="Times New Roman" w:cs="Times New Roman"/>
          <w:sz w:val="24"/>
          <w:lang w:val="en-US"/>
        </w:rPr>
        <w:t>by far</w:t>
      </w:r>
      <w:r w:rsidR="005C4006" w:rsidRPr="003609F5">
        <w:rPr>
          <w:rFonts w:ascii="Times New Roman" w:hAnsi="Times New Roman" w:cs="Times New Roman"/>
          <w:sz w:val="24"/>
          <w:lang w:val="en-US"/>
        </w:rPr>
        <w:t xml:space="preserve"> </w:t>
      </w:r>
      <w:r w:rsidR="00D56A2A" w:rsidRPr="003609F5">
        <w:rPr>
          <w:rFonts w:ascii="Times New Roman" w:hAnsi="Times New Roman" w:cs="Times New Roman"/>
          <w:sz w:val="24"/>
          <w:lang w:val="en-US"/>
        </w:rPr>
        <w:t xml:space="preserve">the most abundant </w:t>
      </w:r>
      <w:r w:rsidR="007F57C8" w:rsidRPr="003609F5">
        <w:rPr>
          <w:rFonts w:ascii="Times New Roman" w:hAnsi="Times New Roman" w:cs="Times New Roman"/>
          <w:sz w:val="24"/>
          <w:lang w:val="en-US"/>
        </w:rPr>
        <w:t xml:space="preserve">manure </w:t>
      </w:r>
      <w:r w:rsidR="00D453CA" w:rsidRPr="003609F5">
        <w:rPr>
          <w:rFonts w:ascii="Times New Roman" w:hAnsi="Times New Roman" w:cs="Times New Roman"/>
          <w:sz w:val="24"/>
          <w:lang w:val="en-US"/>
        </w:rPr>
        <w:t>fraction in intensive farms</w:t>
      </w:r>
      <w:r w:rsidR="00D56A2A" w:rsidRPr="003609F5">
        <w:rPr>
          <w:rFonts w:ascii="Times New Roman" w:hAnsi="Times New Roman" w:cs="Times New Roman"/>
          <w:sz w:val="24"/>
          <w:lang w:val="en-US"/>
        </w:rPr>
        <w:t>.</w:t>
      </w:r>
      <w:r w:rsidR="005C4006" w:rsidRPr="003609F5">
        <w:rPr>
          <w:rFonts w:ascii="Times New Roman" w:hAnsi="Times New Roman" w:cs="Times New Roman"/>
          <w:sz w:val="24"/>
          <w:lang w:val="en-US"/>
        </w:rPr>
        <w:t xml:space="preserve"> </w:t>
      </w:r>
      <w:r w:rsidR="009150FA" w:rsidRPr="003609F5">
        <w:rPr>
          <w:rFonts w:ascii="Times New Roman" w:hAnsi="Times New Roman" w:cs="Times New Roman"/>
          <w:sz w:val="24"/>
          <w:lang w:val="en-US"/>
        </w:rPr>
        <w:t xml:space="preserve">A first order model was fitted to the experimental </w:t>
      </w:r>
      <w:r w:rsidR="00143129" w:rsidRPr="003609F5">
        <w:rPr>
          <w:rFonts w:ascii="Times New Roman" w:hAnsi="Times New Roman" w:cs="Times New Roman"/>
          <w:sz w:val="24"/>
          <w:lang w:val="en-US"/>
        </w:rPr>
        <w:t xml:space="preserve">BMP </w:t>
      </w:r>
      <w:r w:rsidR="009150FA" w:rsidRPr="003609F5">
        <w:rPr>
          <w:rFonts w:ascii="Times New Roman" w:hAnsi="Times New Roman" w:cs="Times New Roman"/>
          <w:sz w:val="24"/>
          <w:lang w:val="en-US"/>
        </w:rPr>
        <w:t xml:space="preserve">data in order to evaluate the impact of solid manure </w:t>
      </w:r>
      <w:r w:rsidR="000D048B" w:rsidRPr="003609F5">
        <w:rPr>
          <w:rFonts w:ascii="Times New Roman" w:hAnsi="Times New Roman" w:cs="Times New Roman"/>
          <w:sz w:val="24"/>
          <w:lang w:val="en-US"/>
        </w:rPr>
        <w:t xml:space="preserve">addition </w:t>
      </w:r>
      <w:r w:rsidR="009150FA" w:rsidRPr="003609F5">
        <w:rPr>
          <w:rFonts w:ascii="Times New Roman" w:hAnsi="Times New Roman" w:cs="Times New Roman"/>
          <w:sz w:val="24"/>
          <w:lang w:val="en-US"/>
        </w:rPr>
        <w:t>on the biokinetic parameters</w:t>
      </w:r>
      <w:r w:rsidR="00D453CA" w:rsidRPr="003609F5">
        <w:rPr>
          <w:rFonts w:ascii="Times New Roman" w:hAnsi="Times New Roman" w:cs="Times New Roman"/>
          <w:sz w:val="24"/>
          <w:lang w:val="en-US"/>
        </w:rPr>
        <w:t xml:space="preserve"> of the process</w:t>
      </w:r>
      <w:r w:rsidR="00143129" w:rsidRPr="003609F5">
        <w:rPr>
          <w:rFonts w:ascii="Times New Roman" w:hAnsi="Times New Roman" w:cs="Times New Roman"/>
          <w:sz w:val="24"/>
          <w:lang w:val="en-US"/>
        </w:rPr>
        <w:t>.</w:t>
      </w:r>
    </w:p>
    <w:p w14:paraId="324B77BF" w14:textId="77777777" w:rsidR="00666705" w:rsidRPr="003609F5" w:rsidRDefault="00666705" w:rsidP="00CF3C69">
      <w:pPr>
        <w:spacing w:line="480" w:lineRule="auto"/>
        <w:contextualSpacing/>
        <w:jc w:val="both"/>
        <w:rPr>
          <w:rFonts w:ascii="Times New Roman" w:hAnsi="Times New Roman" w:cs="Times New Roman"/>
          <w:sz w:val="24"/>
          <w:lang w:val="en-US"/>
        </w:rPr>
      </w:pPr>
    </w:p>
    <w:p w14:paraId="143DAF0F" w14:textId="5B72630F" w:rsidR="00D6628F" w:rsidRPr="003609F5" w:rsidRDefault="00E7508F" w:rsidP="00CF3C69">
      <w:pPr>
        <w:spacing w:line="480" w:lineRule="auto"/>
        <w:contextualSpacing/>
        <w:jc w:val="both"/>
        <w:rPr>
          <w:rFonts w:ascii="Times New Roman" w:hAnsi="Times New Roman" w:cs="Times New Roman"/>
          <w:b/>
          <w:sz w:val="28"/>
          <w:lang w:val="en-US"/>
        </w:rPr>
      </w:pPr>
      <w:r w:rsidRPr="003609F5">
        <w:rPr>
          <w:rFonts w:ascii="Times New Roman" w:hAnsi="Times New Roman" w:cs="Times New Roman"/>
          <w:b/>
          <w:sz w:val="28"/>
          <w:lang w:val="en-US"/>
        </w:rPr>
        <w:t>M</w:t>
      </w:r>
      <w:r w:rsidR="00A736D8">
        <w:rPr>
          <w:rFonts w:ascii="Times New Roman" w:hAnsi="Times New Roman" w:cs="Times New Roman"/>
          <w:b/>
          <w:sz w:val="28"/>
          <w:lang w:val="en-US"/>
        </w:rPr>
        <w:t>aterials and m</w:t>
      </w:r>
      <w:r w:rsidRPr="003609F5">
        <w:rPr>
          <w:rFonts w:ascii="Times New Roman" w:hAnsi="Times New Roman" w:cs="Times New Roman"/>
          <w:b/>
          <w:sz w:val="28"/>
          <w:lang w:val="en-US"/>
        </w:rPr>
        <w:t>ethods</w:t>
      </w:r>
    </w:p>
    <w:p w14:paraId="1D718FAB" w14:textId="77777777" w:rsidR="00BC4A4A" w:rsidRPr="003609F5" w:rsidRDefault="00BC4A4A" w:rsidP="00CF3C69">
      <w:pPr>
        <w:spacing w:line="480" w:lineRule="auto"/>
        <w:contextualSpacing/>
        <w:jc w:val="both"/>
        <w:rPr>
          <w:rFonts w:ascii="Times New Roman" w:hAnsi="Times New Roman" w:cs="Times New Roman"/>
          <w:b/>
          <w:sz w:val="24"/>
          <w:lang w:val="en-US"/>
        </w:rPr>
      </w:pPr>
      <w:r w:rsidRPr="003609F5">
        <w:rPr>
          <w:rFonts w:ascii="Times New Roman" w:hAnsi="Times New Roman" w:cs="Times New Roman"/>
          <w:b/>
          <w:sz w:val="24"/>
          <w:lang w:val="en-US"/>
        </w:rPr>
        <w:t>Manure characterization</w:t>
      </w:r>
    </w:p>
    <w:p w14:paraId="28A155F5" w14:textId="0B8CD75B" w:rsidR="00E804AB" w:rsidRPr="003609F5" w:rsidRDefault="00BC4A4A" w:rsidP="00CF3C69">
      <w:pPr>
        <w:spacing w:line="480" w:lineRule="auto"/>
        <w:contextualSpacing/>
        <w:jc w:val="both"/>
        <w:rPr>
          <w:rFonts w:ascii="Times New Roman" w:hAnsi="Times New Roman" w:cs="Times New Roman"/>
          <w:sz w:val="24"/>
          <w:lang w:val="en-US"/>
        </w:rPr>
      </w:pPr>
      <w:r w:rsidRPr="003609F5">
        <w:rPr>
          <w:rFonts w:ascii="Times New Roman" w:hAnsi="Times New Roman" w:cs="Times New Roman"/>
          <w:sz w:val="24"/>
          <w:lang w:val="en-US"/>
        </w:rPr>
        <w:t xml:space="preserve">All experiments were performed with manure from VAZAECO, an intensive </w:t>
      </w:r>
      <w:r w:rsidR="003C4294" w:rsidRPr="003609F5">
        <w:rPr>
          <w:rFonts w:ascii="Times New Roman" w:hAnsi="Times New Roman" w:cs="Times New Roman"/>
          <w:sz w:val="24"/>
          <w:lang w:val="en-US"/>
        </w:rPr>
        <w:t xml:space="preserve">dairy </w:t>
      </w:r>
      <w:r w:rsidRPr="003609F5">
        <w:rPr>
          <w:rFonts w:ascii="Times New Roman" w:hAnsi="Times New Roman" w:cs="Times New Roman"/>
          <w:sz w:val="24"/>
          <w:lang w:val="en-US"/>
        </w:rPr>
        <w:t>farm</w:t>
      </w:r>
      <w:r w:rsidR="003C4294" w:rsidRPr="003609F5">
        <w:rPr>
          <w:rFonts w:ascii="Times New Roman" w:hAnsi="Times New Roman" w:cs="Times New Roman"/>
          <w:sz w:val="24"/>
          <w:lang w:val="en-US"/>
        </w:rPr>
        <w:t xml:space="preserve"> located in </w:t>
      </w:r>
      <w:proofErr w:type="spellStart"/>
      <w:r w:rsidR="003C4294" w:rsidRPr="003609F5">
        <w:rPr>
          <w:rFonts w:ascii="Times New Roman" w:hAnsi="Times New Roman" w:cs="Times New Roman"/>
          <w:sz w:val="24"/>
          <w:lang w:val="en-US"/>
        </w:rPr>
        <w:t>To</w:t>
      </w:r>
      <w:r w:rsidR="00793898" w:rsidRPr="003609F5">
        <w:rPr>
          <w:rFonts w:ascii="Times New Roman" w:hAnsi="Times New Roman" w:cs="Times New Roman"/>
          <w:sz w:val="24"/>
          <w:lang w:val="en-US"/>
        </w:rPr>
        <w:t>r</w:t>
      </w:r>
      <w:r w:rsidR="003C4294" w:rsidRPr="003609F5">
        <w:rPr>
          <w:rFonts w:ascii="Times New Roman" w:hAnsi="Times New Roman" w:cs="Times New Roman"/>
          <w:sz w:val="24"/>
          <w:lang w:val="en-US"/>
        </w:rPr>
        <w:t>dehumos</w:t>
      </w:r>
      <w:proofErr w:type="spellEnd"/>
      <w:r w:rsidR="003C4294" w:rsidRPr="003609F5">
        <w:rPr>
          <w:rFonts w:ascii="Times New Roman" w:hAnsi="Times New Roman" w:cs="Times New Roman"/>
          <w:sz w:val="24"/>
          <w:lang w:val="en-US"/>
        </w:rPr>
        <w:t>, Valladolid (Spain).</w:t>
      </w:r>
      <w:r w:rsidR="00E804AB" w:rsidRPr="003609F5">
        <w:rPr>
          <w:rFonts w:ascii="Times New Roman" w:hAnsi="Times New Roman" w:cs="Times New Roman"/>
          <w:sz w:val="24"/>
          <w:lang w:val="en-US"/>
        </w:rPr>
        <w:t xml:space="preserve"> </w:t>
      </w:r>
      <w:r w:rsidR="00F20327" w:rsidRPr="003609F5">
        <w:rPr>
          <w:rFonts w:ascii="Times New Roman" w:hAnsi="Times New Roman" w:cs="Times New Roman"/>
          <w:sz w:val="24"/>
          <w:lang w:val="en-US"/>
        </w:rPr>
        <w:t>T</w:t>
      </w:r>
      <w:r w:rsidR="00E804AB" w:rsidRPr="003609F5">
        <w:rPr>
          <w:rFonts w:ascii="Times New Roman" w:hAnsi="Times New Roman" w:cs="Times New Roman"/>
          <w:sz w:val="24"/>
          <w:lang w:val="en-US"/>
        </w:rPr>
        <w:t>he most significant characteristics of the inoculum</w:t>
      </w:r>
      <w:r w:rsidR="00B07459" w:rsidRPr="003609F5">
        <w:rPr>
          <w:rFonts w:ascii="Times New Roman" w:hAnsi="Times New Roman" w:cs="Times New Roman"/>
          <w:sz w:val="24"/>
          <w:lang w:val="en-US"/>
        </w:rPr>
        <w:t xml:space="preserve"> (WWTP mesophilic digested sludge)</w:t>
      </w:r>
      <w:r w:rsidR="00E804AB" w:rsidRPr="003609F5">
        <w:rPr>
          <w:rFonts w:ascii="Times New Roman" w:hAnsi="Times New Roman" w:cs="Times New Roman"/>
          <w:sz w:val="24"/>
          <w:lang w:val="en-US"/>
        </w:rPr>
        <w:t xml:space="preserve"> and the substrate</w:t>
      </w:r>
      <w:r w:rsidR="00B07459" w:rsidRPr="003609F5">
        <w:rPr>
          <w:rFonts w:ascii="Times New Roman" w:hAnsi="Times New Roman" w:cs="Times New Roman"/>
          <w:sz w:val="24"/>
          <w:lang w:val="en-US"/>
        </w:rPr>
        <w:t xml:space="preserve"> (manure</w:t>
      </w:r>
      <w:r w:rsidR="00E25D95" w:rsidRPr="003609F5">
        <w:rPr>
          <w:rFonts w:ascii="Times New Roman" w:hAnsi="Times New Roman" w:cs="Times New Roman"/>
          <w:sz w:val="24"/>
          <w:lang w:val="en-US"/>
        </w:rPr>
        <w:t xml:space="preserve"> mixtures</w:t>
      </w:r>
      <w:r w:rsidR="00B07459" w:rsidRPr="003609F5">
        <w:rPr>
          <w:rFonts w:ascii="Times New Roman" w:hAnsi="Times New Roman" w:cs="Times New Roman"/>
          <w:sz w:val="24"/>
          <w:lang w:val="en-US"/>
        </w:rPr>
        <w:t>)</w:t>
      </w:r>
      <w:r w:rsidR="00F20327" w:rsidRPr="003609F5">
        <w:rPr>
          <w:rFonts w:ascii="Times New Roman" w:hAnsi="Times New Roman" w:cs="Times New Roman"/>
          <w:sz w:val="24"/>
          <w:lang w:val="en-US"/>
        </w:rPr>
        <w:t xml:space="preserve"> were determined</w:t>
      </w:r>
      <w:r w:rsidR="00E25D95" w:rsidRPr="003609F5">
        <w:rPr>
          <w:rFonts w:ascii="Times New Roman" w:hAnsi="Times New Roman" w:cs="Times New Roman"/>
          <w:sz w:val="24"/>
          <w:lang w:val="en-US"/>
        </w:rPr>
        <w:t xml:space="preserve"> according to standard methods </w:t>
      </w:r>
      <w:r w:rsidR="00E25D95" w:rsidRPr="003609F5">
        <w:rPr>
          <w:rFonts w:ascii="Times New Roman" w:hAnsi="Times New Roman" w:cs="Times New Roman"/>
          <w:sz w:val="24"/>
          <w:lang w:val="en-US"/>
        </w:rPr>
        <w:fldChar w:fldCharType="begin" w:fldLock="1"/>
      </w:r>
      <w:r w:rsidR="005E77D0">
        <w:rPr>
          <w:rFonts w:ascii="Times New Roman" w:hAnsi="Times New Roman" w:cs="Times New Roman"/>
          <w:sz w:val="24"/>
          <w:lang w:val="en-US"/>
        </w:rPr>
        <w:instrText>ADDIN CSL_CITATION { "citationItems" : [ { "id" : "ITEM-1", "itemData" : { "author" : [ { "dropping-particle" : "", "family" : "Apha", "given" : "", "non-dropping-particle" : "", "parse-names" : false, "suffix" : "" } ], "edition" : "21st", "id" : "ITEM-1", "issued" : { "date-parts" : [ [ "2005" ] ] }, "publisher" : "APHA, AWWA, WPCR", "publisher-place" : "New York", "title" : "Standard Methods for Examination of Water and Wastewater", "type" : "book" }, "uris" : [ "http://www.mendeley.com/documents/?uuid=b154c20a-bfd8-46da-b455-4ad9fc01ab4c" ] } ], "mendeley" : { "formattedCitation" : "(Apha 2005)", "plainTextFormattedCitation" : "(Apha 2005)", "previouslyFormattedCitation" : "(Apha, 2005)" }, "properties" : { "noteIndex" : 0 }, "schema" : "https://github.com/citation-style-language/schema/raw/master/csl-citation.json" }</w:instrText>
      </w:r>
      <w:r w:rsidR="00E25D95" w:rsidRPr="003609F5">
        <w:rPr>
          <w:rFonts w:ascii="Times New Roman" w:hAnsi="Times New Roman" w:cs="Times New Roman"/>
          <w:sz w:val="24"/>
          <w:lang w:val="en-US"/>
        </w:rPr>
        <w:fldChar w:fldCharType="separate"/>
      </w:r>
      <w:r w:rsidR="005E77D0" w:rsidRPr="005E77D0">
        <w:rPr>
          <w:rFonts w:ascii="Times New Roman" w:hAnsi="Times New Roman" w:cs="Times New Roman"/>
          <w:noProof/>
          <w:sz w:val="24"/>
          <w:lang w:val="en-US"/>
        </w:rPr>
        <w:t>(Apha 2005)</w:t>
      </w:r>
      <w:r w:rsidR="00E25D95" w:rsidRPr="003609F5">
        <w:rPr>
          <w:rFonts w:ascii="Times New Roman" w:hAnsi="Times New Roman" w:cs="Times New Roman"/>
          <w:sz w:val="24"/>
          <w:lang w:val="en-US"/>
        </w:rPr>
        <w:fldChar w:fldCharType="end"/>
      </w:r>
      <w:r w:rsidR="000234C7" w:rsidRPr="003609F5">
        <w:rPr>
          <w:rFonts w:ascii="Times New Roman" w:hAnsi="Times New Roman" w:cs="Times New Roman"/>
          <w:sz w:val="24"/>
          <w:lang w:val="en-US"/>
        </w:rPr>
        <w:t xml:space="preserve"> (Table 1)</w:t>
      </w:r>
      <w:r w:rsidR="00701611" w:rsidRPr="003609F5">
        <w:rPr>
          <w:rFonts w:ascii="Times New Roman" w:hAnsi="Times New Roman" w:cs="Times New Roman"/>
          <w:sz w:val="24"/>
          <w:lang w:val="en-US"/>
        </w:rPr>
        <w:t>.</w:t>
      </w:r>
    </w:p>
    <w:p w14:paraId="506B72BE" w14:textId="77777777" w:rsidR="00251BF2" w:rsidRPr="003609F5" w:rsidRDefault="00251BF2" w:rsidP="00251BF2">
      <w:pPr>
        <w:spacing w:line="480" w:lineRule="auto"/>
        <w:contextualSpacing/>
        <w:jc w:val="both"/>
        <w:rPr>
          <w:rFonts w:ascii="Times New Roman" w:hAnsi="Times New Roman" w:cs="Times New Roman"/>
          <w:i/>
          <w:sz w:val="24"/>
          <w:lang w:val="en-US"/>
        </w:rPr>
      </w:pPr>
      <w:r w:rsidRPr="003609F5">
        <w:rPr>
          <w:rFonts w:ascii="Times New Roman" w:hAnsi="Times New Roman" w:cs="Times New Roman"/>
          <w:i/>
          <w:sz w:val="24"/>
          <w:lang w:val="en-US"/>
        </w:rPr>
        <w:t>&lt;Table 1&gt;</w:t>
      </w:r>
    </w:p>
    <w:p w14:paraId="451DBB97" w14:textId="77777777" w:rsidR="00A27023" w:rsidRPr="003609F5" w:rsidRDefault="00A27023" w:rsidP="00537F8E">
      <w:pPr>
        <w:spacing w:line="480" w:lineRule="auto"/>
        <w:contextualSpacing/>
        <w:jc w:val="both"/>
        <w:rPr>
          <w:rFonts w:ascii="Times New Roman" w:hAnsi="Times New Roman" w:cs="Times New Roman"/>
          <w:sz w:val="24"/>
          <w:lang w:val="en-US"/>
        </w:rPr>
      </w:pPr>
    </w:p>
    <w:p w14:paraId="20B25E28" w14:textId="77777777" w:rsidR="00BC4A4A" w:rsidRPr="003609F5" w:rsidRDefault="00BC4A4A" w:rsidP="00537F8E">
      <w:pPr>
        <w:spacing w:line="480" w:lineRule="auto"/>
        <w:contextualSpacing/>
        <w:jc w:val="both"/>
        <w:rPr>
          <w:rFonts w:ascii="Times New Roman" w:hAnsi="Times New Roman" w:cs="Times New Roman"/>
          <w:b/>
          <w:sz w:val="24"/>
          <w:lang w:val="en-US"/>
        </w:rPr>
      </w:pPr>
      <w:r w:rsidRPr="003609F5">
        <w:rPr>
          <w:rFonts w:ascii="Times New Roman" w:hAnsi="Times New Roman" w:cs="Times New Roman"/>
          <w:b/>
          <w:sz w:val="24"/>
          <w:lang w:val="en-US"/>
        </w:rPr>
        <w:t>Biomethane potential tests</w:t>
      </w:r>
    </w:p>
    <w:p w14:paraId="75D2F740" w14:textId="371387BD" w:rsidR="00BC4A4A" w:rsidRPr="003609F5" w:rsidRDefault="00E804AB" w:rsidP="00395572">
      <w:pPr>
        <w:spacing w:line="480" w:lineRule="auto"/>
        <w:contextualSpacing/>
        <w:jc w:val="both"/>
        <w:rPr>
          <w:rFonts w:ascii="Times New Roman" w:hAnsi="Times New Roman" w:cs="Times New Roman"/>
          <w:sz w:val="24"/>
          <w:lang w:val="en-US"/>
        </w:rPr>
      </w:pPr>
      <w:r w:rsidRPr="003609F5">
        <w:rPr>
          <w:rFonts w:ascii="Times New Roman" w:hAnsi="Times New Roman" w:cs="Times New Roman"/>
          <w:sz w:val="24"/>
          <w:lang w:val="en-US"/>
        </w:rPr>
        <w:t xml:space="preserve">The BMP </w:t>
      </w:r>
      <w:r w:rsidR="006F62E4" w:rsidRPr="003609F5">
        <w:rPr>
          <w:rFonts w:ascii="Times New Roman" w:hAnsi="Times New Roman" w:cs="Times New Roman"/>
          <w:sz w:val="24"/>
          <w:lang w:val="en-US"/>
        </w:rPr>
        <w:t xml:space="preserve">tests </w:t>
      </w:r>
      <w:r w:rsidRPr="003609F5">
        <w:rPr>
          <w:rFonts w:ascii="Times New Roman" w:hAnsi="Times New Roman" w:cs="Times New Roman"/>
          <w:sz w:val="24"/>
          <w:lang w:val="en-US"/>
        </w:rPr>
        <w:t xml:space="preserve">were performed </w:t>
      </w:r>
      <w:r w:rsidR="007A345E" w:rsidRPr="003609F5">
        <w:rPr>
          <w:rFonts w:ascii="Times New Roman" w:hAnsi="Times New Roman" w:cs="Times New Roman"/>
          <w:sz w:val="24"/>
          <w:lang w:val="en-US"/>
        </w:rPr>
        <w:t xml:space="preserve">in 2-L glass bottles </w:t>
      </w:r>
      <w:r w:rsidR="006F62E4" w:rsidRPr="003609F5">
        <w:rPr>
          <w:rFonts w:ascii="Times New Roman" w:hAnsi="Times New Roman" w:cs="Times New Roman"/>
          <w:sz w:val="24"/>
          <w:lang w:val="en-US"/>
        </w:rPr>
        <w:t>according to</w:t>
      </w:r>
      <w:r w:rsidR="00E67B0D" w:rsidRPr="003609F5">
        <w:rPr>
          <w:rFonts w:ascii="Times New Roman" w:hAnsi="Times New Roman" w:cs="Times New Roman"/>
          <w:sz w:val="24"/>
          <w:lang w:val="en-US"/>
        </w:rPr>
        <w:t xml:space="preserve"> </w:t>
      </w:r>
      <w:proofErr w:type="spellStart"/>
      <w:r w:rsidR="00E67B0D" w:rsidRPr="003609F5">
        <w:rPr>
          <w:rFonts w:ascii="Times New Roman" w:hAnsi="Times New Roman" w:cs="Times New Roman"/>
          <w:sz w:val="24"/>
          <w:lang w:val="en-US"/>
        </w:rPr>
        <w:t>Angelidaki</w:t>
      </w:r>
      <w:proofErr w:type="spellEnd"/>
      <w:r w:rsidR="00E67B0D" w:rsidRPr="003609F5">
        <w:rPr>
          <w:rFonts w:ascii="Times New Roman" w:hAnsi="Times New Roman" w:cs="Times New Roman"/>
          <w:sz w:val="24"/>
          <w:lang w:val="en-US"/>
        </w:rPr>
        <w:t xml:space="preserve"> et al. (2009)</w:t>
      </w:r>
      <w:r w:rsidR="00F37B5A" w:rsidRPr="003609F5">
        <w:rPr>
          <w:rFonts w:ascii="Times New Roman" w:hAnsi="Times New Roman" w:cs="Times New Roman"/>
          <w:sz w:val="24"/>
          <w:lang w:val="en-US"/>
        </w:rPr>
        <w:t xml:space="preserve"> </w:t>
      </w:r>
      <w:r w:rsidR="00F37B5A" w:rsidRPr="003609F5">
        <w:rPr>
          <w:rFonts w:ascii="Times New Roman" w:hAnsi="Times New Roman" w:cs="Times New Roman"/>
          <w:sz w:val="24"/>
          <w:lang w:val="en-US"/>
        </w:rPr>
        <w:fldChar w:fldCharType="begin" w:fldLock="1"/>
      </w:r>
      <w:r w:rsidR="005E77D0">
        <w:rPr>
          <w:rFonts w:ascii="Times New Roman" w:hAnsi="Times New Roman" w:cs="Times New Roman"/>
          <w:sz w:val="24"/>
          <w:lang w:val="en-US"/>
        </w:rPr>
        <w:instrText>ADDIN CSL_CITATION { "citationItems" : [ { "id" : "ITEM-1", "itemData" : { "DOI" : "10.2166/wst.2009.040", "ISSN" : "0273-1223", "PMID" : "19273891", "abstract" : "The application of anaerobic digestion technology is growing worldwide because of its economic and environmental benefits. As a consequence, a number of studies and research activities dealing with the determination of the biogas potential of solid organic substrates have been carrying out in the recent years. Therefore, it is of particular importance to define a protocol for the determination of the ultimate methane potential for a given solid substrates. In fact, this parameter determines, to a certain extent, both design and economic details of a biogas plant. Furthermore, the definition of common units to be used in anaerobic assays is increasingly requested from the scientific and engineering community. This paper presents some guidelines for biomethane potential assays prepared by the Task Group for the Anaerobic Biodegradation, Activity and Inhibition Assays of the Anaerobic Digestion Specialist Group of the International Water Association. This is the first step for the definition of a standard protocol.", "author" : [ { "dropping-particle" : "", "family" : "Angelidaki", "given" : "I", "non-dropping-particle" : "", "parse-names" : false, "suffix" : "" }, { "dropping-particle" : "", "family" : "Alves", "given" : "M", "non-dropping-particle" : "", "parse-names" : false, "suffix" : "" }, { "dropping-particle" : "", "family" : "Bolzonella", "given" : "D", "non-dropping-particle" : "", "parse-names" : false, "suffix" : "" }, { "dropping-particle" : "", "family" : "Borzacconi", "given" : "L", "non-dropping-particle" : "", "parse-names" : false, "suffix" : "" }, { "dropping-particle" : "", "family" : "Campos", "given" : "J L", "non-dropping-particle" : "", "parse-names" : false, "suffix" : "" }, { "dropping-particle" : "", "family" : "Guwy", "given" : "A J", "non-dropping-particle" : "", "parse-names" : false, "suffix" : "" }, { "dropping-particle" : "", "family" : "Kalyuzhnyi", "given" : "S", "non-dropping-particle" : "", "parse-names" : false, "suffix" : "" }, { "dropping-particle" : "", "family" : "Jenicek", "given" : "P", "non-dropping-particle" : "", "parse-names" : false, "suffix" : "" }, { "dropping-particle" : "", "family" : "Lier", "given" : "J B", "non-dropping-particle" : "van", "parse-names" : false, "suffix" : "" } ], "container-title" : "Water science and technology : a journal of the International Association on Water Pollution Research", "id" : "ITEM-1", "issue" : "5", "issued" : { "date-parts" : [ [ "2009", "1", "1" ] ] }, "language" : "en", "page" : "927-34", "publisher" : "IWA Publishing", "title" : "Defining the biomethane potential (BMP) of solid organic wastes and energy crops: a proposed protocol for batch assays.", "type" : "article-journal", "volume" : "59" }, "uris" : [ "http://www.mendeley.com/documents/?uuid=8be7ca1d-b2d7-46eb-83ec-56bda98c1024" ] } ], "mendeley" : { "formattedCitation" : "(Angelidaki et al. 2009)", "plainTextFormattedCitation" : "(Angelidaki et al. 2009)", "previouslyFormattedCitation" : "(Angelidaki et al., 2009)" }, "properties" : { "noteIndex" : 0 }, "schema" : "https://github.com/citation-style-language/schema/raw/master/csl-citation.json" }</w:instrText>
      </w:r>
      <w:r w:rsidR="00F37B5A" w:rsidRPr="003609F5">
        <w:rPr>
          <w:rFonts w:ascii="Times New Roman" w:hAnsi="Times New Roman" w:cs="Times New Roman"/>
          <w:sz w:val="24"/>
          <w:lang w:val="en-US"/>
        </w:rPr>
        <w:fldChar w:fldCharType="separate"/>
      </w:r>
      <w:r w:rsidR="005E77D0" w:rsidRPr="005E77D0">
        <w:rPr>
          <w:rFonts w:ascii="Times New Roman" w:hAnsi="Times New Roman" w:cs="Times New Roman"/>
          <w:noProof/>
          <w:sz w:val="24"/>
          <w:lang w:val="en-US"/>
        </w:rPr>
        <w:t>(Angelidaki et al. 2009)</w:t>
      </w:r>
      <w:r w:rsidR="00F37B5A" w:rsidRPr="003609F5">
        <w:rPr>
          <w:rFonts w:ascii="Times New Roman" w:hAnsi="Times New Roman" w:cs="Times New Roman"/>
          <w:sz w:val="24"/>
          <w:lang w:val="en-US"/>
        </w:rPr>
        <w:fldChar w:fldCharType="end"/>
      </w:r>
      <w:r w:rsidRPr="003609F5">
        <w:rPr>
          <w:rFonts w:ascii="Times New Roman" w:hAnsi="Times New Roman" w:cs="Times New Roman"/>
          <w:sz w:val="24"/>
          <w:lang w:val="en-US"/>
        </w:rPr>
        <w:t>.</w:t>
      </w:r>
      <w:r w:rsidR="00E04209" w:rsidRPr="003609F5">
        <w:rPr>
          <w:rFonts w:ascii="Times New Roman" w:hAnsi="Times New Roman" w:cs="Times New Roman"/>
          <w:sz w:val="24"/>
          <w:lang w:val="en-US"/>
        </w:rPr>
        <w:t xml:space="preserve"> </w:t>
      </w:r>
      <w:r w:rsidR="00B51565">
        <w:rPr>
          <w:rFonts w:ascii="Times New Roman" w:hAnsi="Times New Roman" w:cs="Times New Roman"/>
          <w:sz w:val="24"/>
          <w:lang w:val="en-US"/>
        </w:rPr>
        <w:t xml:space="preserve">Inoculum sludge was degassed during 48h at 35ºC prior </w:t>
      </w:r>
      <w:r w:rsidR="00B51565">
        <w:rPr>
          <w:rFonts w:ascii="Times New Roman" w:hAnsi="Times New Roman" w:cs="Times New Roman"/>
          <w:sz w:val="24"/>
          <w:lang w:val="en-US"/>
        </w:rPr>
        <w:lastRenderedPageBreak/>
        <w:t xml:space="preserve">to the beginning of the test. </w:t>
      </w:r>
      <w:r w:rsidR="00E04209" w:rsidRPr="003609F5">
        <w:rPr>
          <w:rFonts w:ascii="Times New Roman" w:hAnsi="Times New Roman" w:cs="Times New Roman"/>
          <w:sz w:val="24"/>
          <w:lang w:val="en-US"/>
        </w:rPr>
        <w:t xml:space="preserve">Liquid </w:t>
      </w:r>
      <w:r w:rsidR="0013073A" w:rsidRPr="003609F5">
        <w:rPr>
          <w:rFonts w:ascii="Times New Roman" w:hAnsi="Times New Roman" w:cs="Times New Roman"/>
          <w:sz w:val="24"/>
          <w:lang w:val="en-US"/>
        </w:rPr>
        <w:t xml:space="preserve">manure </w:t>
      </w:r>
      <w:r w:rsidR="009F016D" w:rsidRPr="003609F5">
        <w:rPr>
          <w:rFonts w:ascii="Times New Roman" w:hAnsi="Times New Roman" w:cs="Times New Roman"/>
          <w:sz w:val="24"/>
          <w:lang w:val="en-US"/>
        </w:rPr>
        <w:t>fraction</w:t>
      </w:r>
      <w:r w:rsidR="00E04209" w:rsidRPr="003609F5">
        <w:rPr>
          <w:rFonts w:ascii="Times New Roman" w:hAnsi="Times New Roman" w:cs="Times New Roman"/>
          <w:sz w:val="24"/>
          <w:lang w:val="en-US"/>
        </w:rPr>
        <w:t xml:space="preserve"> supplemented with</w:t>
      </w:r>
      <w:r w:rsidR="006B183D" w:rsidRPr="003609F5">
        <w:rPr>
          <w:rFonts w:ascii="Times New Roman" w:hAnsi="Times New Roman" w:cs="Times New Roman"/>
          <w:sz w:val="24"/>
          <w:lang w:val="en-US"/>
        </w:rPr>
        <w:t xml:space="preserve"> </w:t>
      </w:r>
      <w:r w:rsidR="001530D7" w:rsidRPr="003609F5">
        <w:rPr>
          <w:rFonts w:ascii="Times New Roman" w:hAnsi="Times New Roman" w:cs="Times New Roman"/>
          <w:sz w:val="24"/>
          <w:lang w:val="en-US"/>
        </w:rPr>
        <w:t>solid</w:t>
      </w:r>
      <w:r w:rsidR="009F016D" w:rsidRPr="003609F5">
        <w:rPr>
          <w:rFonts w:ascii="Times New Roman" w:hAnsi="Times New Roman" w:cs="Times New Roman"/>
          <w:sz w:val="24"/>
          <w:lang w:val="en-US"/>
        </w:rPr>
        <w:t xml:space="preserve"> fraction</w:t>
      </w:r>
      <w:r w:rsidR="006B183D" w:rsidRPr="003609F5">
        <w:rPr>
          <w:rFonts w:ascii="Times New Roman" w:hAnsi="Times New Roman" w:cs="Times New Roman"/>
          <w:sz w:val="24"/>
          <w:lang w:val="en-US"/>
        </w:rPr>
        <w:t xml:space="preserve"> at</w:t>
      </w:r>
      <w:r w:rsidR="00986D6D" w:rsidRPr="003609F5">
        <w:rPr>
          <w:rFonts w:ascii="Times New Roman" w:hAnsi="Times New Roman" w:cs="Times New Roman"/>
          <w:sz w:val="24"/>
          <w:lang w:val="en-US"/>
        </w:rPr>
        <w:t xml:space="preserve"> 0%</w:t>
      </w:r>
      <w:r w:rsidR="00403841" w:rsidRPr="003609F5">
        <w:rPr>
          <w:rFonts w:ascii="Times New Roman" w:hAnsi="Times New Roman" w:cs="Times New Roman"/>
          <w:sz w:val="24"/>
          <w:lang w:val="en-US"/>
        </w:rPr>
        <w:t xml:space="preserve"> (</w:t>
      </w:r>
      <w:r w:rsidR="00403841" w:rsidRPr="003609F5">
        <w:rPr>
          <w:rFonts w:ascii="Times New Roman" w:hAnsi="Times New Roman" w:cs="Times New Roman"/>
          <w:sz w:val="24"/>
          <w:vertAlign w:val="superscript"/>
          <w:lang w:val="en-US"/>
        </w:rPr>
        <w:t>w</w:t>
      </w:r>
      <w:r w:rsidR="00403841" w:rsidRPr="003609F5">
        <w:rPr>
          <w:rFonts w:ascii="Times New Roman" w:hAnsi="Times New Roman" w:cs="Times New Roman"/>
          <w:sz w:val="24"/>
          <w:lang w:val="en-US"/>
        </w:rPr>
        <w:t>/</w:t>
      </w:r>
      <w:r w:rsidR="00403841" w:rsidRPr="003609F5">
        <w:rPr>
          <w:rFonts w:ascii="Times New Roman" w:hAnsi="Times New Roman" w:cs="Times New Roman"/>
          <w:sz w:val="24"/>
          <w:vertAlign w:val="subscript"/>
          <w:lang w:val="en-US"/>
        </w:rPr>
        <w:t>w</w:t>
      </w:r>
      <w:r w:rsidR="00403841" w:rsidRPr="003609F5">
        <w:rPr>
          <w:rFonts w:ascii="Times New Roman" w:hAnsi="Times New Roman" w:cs="Times New Roman"/>
          <w:sz w:val="24"/>
          <w:lang w:val="en-US"/>
        </w:rPr>
        <w:t>)</w:t>
      </w:r>
      <w:r w:rsidR="00986D6D" w:rsidRPr="003609F5">
        <w:rPr>
          <w:rFonts w:ascii="Times New Roman" w:hAnsi="Times New Roman" w:cs="Times New Roman"/>
          <w:sz w:val="24"/>
          <w:lang w:val="en-US"/>
        </w:rPr>
        <w:t>,</w:t>
      </w:r>
      <w:r w:rsidR="00E04209" w:rsidRPr="003609F5">
        <w:rPr>
          <w:rFonts w:ascii="Times New Roman" w:hAnsi="Times New Roman" w:cs="Times New Roman"/>
          <w:sz w:val="24"/>
          <w:lang w:val="en-US"/>
        </w:rPr>
        <w:t xml:space="preserve"> 10%</w:t>
      </w:r>
      <w:r w:rsidR="00403841" w:rsidRPr="003609F5">
        <w:rPr>
          <w:rFonts w:ascii="Times New Roman" w:hAnsi="Times New Roman" w:cs="Times New Roman"/>
          <w:sz w:val="24"/>
          <w:lang w:val="en-US"/>
        </w:rPr>
        <w:t xml:space="preserve"> (</w:t>
      </w:r>
      <w:r w:rsidR="00403841" w:rsidRPr="003609F5">
        <w:rPr>
          <w:rFonts w:ascii="Times New Roman" w:hAnsi="Times New Roman" w:cs="Times New Roman"/>
          <w:sz w:val="24"/>
          <w:vertAlign w:val="superscript"/>
          <w:lang w:val="en-US"/>
        </w:rPr>
        <w:t>w</w:t>
      </w:r>
      <w:r w:rsidR="00403841" w:rsidRPr="003609F5">
        <w:rPr>
          <w:rFonts w:ascii="Times New Roman" w:hAnsi="Times New Roman" w:cs="Times New Roman"/>
          <w:sz w:val="24"/>
          <w:lang w:val="en-US"/>
        </w:rPr>
        <w:t>/</w:t>
      </w:r>
      <w:r w:rsidR="00403841" w:rsidRPr="003609F5">
        <w:rPr>
          <w:rFonts w:ascii="Times New Roman" w:hAnsi="Times New Roman" w:cs="Times New Roman"/>
          <w:sz w:val="24"/>
          <w:vertAlign w:val="subscript"/>
          <w:lang w:val="en-US"/>
        </w:rPr>
        <w:t>w</w:t>
      </w:r>
      <w:r w:rsidR="00403841" w:rsidRPr="003609F5">
        <w:rPr>
          <w:rFonts w:ascii="Times New Roman" w:hAnsi="Times New Roman" w:cs="Times New Roman"/>
          <w:sz w:val="24"/>
          <w:lang w:val="en-US"/>
        </w:rPr>
        <w:t>)</w:t>
      </w:r>
      <w:r w:rsidR="00E04209" w:rsidRPr="003609F5">
        <w:rPr>
          <w:rFonts w:ascii="Times New Roman" w:hAnsi="Times New Roman" w:cs="Times New Roman"/>
          <w:sz w:val="24"/>
          <w:lang w:val="en-US"/>
        </w:rPr>
        <w:t xml:space="preserve"> and 20% (</w:t>
      </w:r>
      <w:r w:rsidR="00FE60BE" w:rsidRPr="003609F5">
        <w:rPr>
          <w:rFonts w:ascii="Times New Roman" w:hAnsi="Times New Roman" w:cs="Times New Roman"/>
          <w:sz w:val="24"/>
          <w:vertAlign w:val="superscript"/>
          <w:lang w:val="en-US"/>
        </w:rPr>
        <w:t>w</w:t>
      </w:r>
      <w:r w:rsidR="00E04209" w:rsidRPr="003609F5">
        <w:rPr>
          <w:rFonts w:ascii="Times New Roman" w:hAnsi="Times New Roman" w:cs="Times New Roman"/>
          <w:sz w:val="24"/>
          <w:lang w:val="en-US"/>
        </w:rPr>
        <w:t>/</w:t>
      </w:r>
      <w:r w:rsidR="00FE60BE" w:rsidRPr="003609F5">
        <w:rPr>
          <w:rFonts w:ascii="Times New Roman" w:hAnsi="Times New Roman" w:cs="Times New Roman"/>
          <w:sz w:val="24"/>
          <w:vertAlign w:val="subscript"/>
          <w:lang w:val="en-US"/>
        </w:rPr>
        <w:t>w</w:t>
      </w:r>
      <w:r w:rsidR="00E04209" w:rsidRPr="003609F5">
        <w:rPr>
          <w:rFonts w:ascii="Times New Roman" w:hAnsi="Times New Roman" w:cs="Times New Roman"/>
          <w:sz w:val="24"/>
          <w:lang w:val="en-US"/>
        </w:rPr>
        <w:t>)</w:t>
      </w:r>
      <w:r w:rsidR="006B183D" w:rsidRPr="003609F5">
        <w:rPr>
          <w:rFonts w:ascii="Times New Roman" w:hAnsi="Times New Roman" w:cs="Times New Roman"/>
          <w:sz w:val="24"/>
          <w:lang w:val="en-US"/>
        </w:rPr>
        <w:t xml:space="preserve"> served as substrates in the BMP tests. </w:t>
      </w:r>
      <w:r w:rsidR="004E0AF7" w:rsidRPr="003609F5">
        <w:rPr>
          <w:rFonts w:ascii="Times New Roman" w:hAnsi="Times New Roman" w:cs="Times New Roman"/>
          <w:sz w:val="24"/>
          <w:lang w:val="en-US"/>
        </w:rPr>
        <w:t>A</w:t>
      </w:r>
      <w:r w:rsidRPr="003609F5">
        <w:rPr>
          <w:rFonts w:ascii="Times New Roman" w:hAnsi="Times New Roman" w:cs="Times New Roman"/>
          <w:sz w:val="24"/>
          <w:lang w:val="en-US"/>
        </w:rPr>
        <w:t xml:space="preserve"> </w:t>
      </w:r>
      <w:r w:rsidR="00994BEF" w:rsidRPr="003609F5">
        <w:rPr>
          <w:rFonts w:ascii="Times New Roman" w:hAnsi="Times New Roman" w:cs="Times New Roman"/>
          <w:sz w:val="24"/>
          <w:lang w:val="en-US"/>
        </w:rPr>
        <w:t xml:space="preserve">ratio of 0.5 </w:t>
      </w:r>
      <w:proofErr w:type="spellStart"/>
      <w:proofErr w:type="gramStart"/>
      <w:r w:rsidR="00994BEF" w:rsidRPr="003609F5">
        <w:rPr>
          <w:rFonts w:ascii="Times New Roman" w:hAnsi="Times New Roman" w:cs="Times New Roman"/>
          <w:sz w:val="24"/>
          <w:lang w:val="en-US"/>
        </w:rPr>
        <w:t>g</w:t>
      </w:r>
      <w:r w:rsidR="00994BEF" w:rsidRPr="003609F5">
        <w:rPr>
          <w:rFonts w:ascii="Times New Roman" w:hAnsi="Times New Roman" w:cs="Times New Roman"/>
          <w:sz w:val="24"/>
          <w:vertAlign w:val="subscript"/>
          <w:lang w:val="en-US"/>
        </w:rPr>
        <w:t>V</w:t>
      </w:r>
      <w:r w:rsidR="00654C87">
        <w:rPr>
          <w:rFonts w:ascii="Times New Roman" w:hAnsi="Times New Roman" w:cs="Times New Roman"/>
          <w:sz w:val="24"/>
          <w:vertAlign w:val="subscript"/>
          <w:lang w:val="en-US"/>
        </w:rPr>
        <w:t>S,</w:t>
      </w:r>
      <w:r w:rsidRPr="003609F5">
        <w:rPr>
          <w:rFonts w:ascii="Times New Roman" w:hAnsi="Times New Roman" w:cs="Times New Roman"/>
          <w:sz w:val="24"/>
          <w:vertAlign w:val="subscript"/>
          <w:lang w:val="en-US"/>
        </w:rPr>
        <w:t>substrate</w:t>
      </w:r>
      <w:proofErr w:type="spellEnd"/>
      <w:proofErr w:type="gramEnd"/>
      <w:r w:rsidRPr="003609F5">
        <w:rPr>
          <w:rFonts w:ascii="Times New Roman" w:hAnsi="Times New Roman" w:cs="Times New Roman"/>
          <w:sz w:val="24"/>
          <w:lang w:val="en-US"/>
        </w:rPr>
        <w:t>/</w:t>
      </w:r>
      <w:proofErr w:type="spellStart"/>
      <w:r w:rsidR="00994BEF" w:rsidRPr="003609F5">
        <w:rPr>
          <w:rFonts w:ascii="Times New Roman" w:hAnsi="Times New Roman" w:cs="Times New Roman"/>
          <w:sz w:val="24"/>
          <w:lang w:val="en-US"/>
        </w:rPr>
        <w:t>g</w:t>
      </w:r>
      <w:r w:rsidR="00654C87">
        <w:rPr>
          <w:rFonts w:ascii="Times New Roman" w:hAnsi="Times New Roman" w:cs="Times New Roman"/>
          <w:sz w:val="24"/>
          <w:vertAlign w:val="subscript"/>
          <w:lang w:val="en-US"/>
        </w:rPr>
        <w:t>VS,</w:t>
      </w:r>
      <w:r w:rsidRPr="003609F5">
        <w:rPr>
          <w:rFonts w:ascii="Times New Roman" w:hAnsi="Times New Roman" w:cs="Times New Roman"/>
          <w:sz w:val="24"/>
          <w:vertAlign w:val="subscript"/>
          <w:lang w:val="en-US"/>
        </w:rPr>
        <w:t>inoculum</w:t>
      </w:r>
      <w:proofErr w:type="spellEnd"/>
      <w:r w:rsidRPr="003609F5">
        <w:rPr>
          <w:rFonts w:ascii="Times New Roman" w:hAnsi="Times New Roman" w:cs="Times New Roman"/>
          <w:sz w:val="24"/>
          <w:lang w:val="en-US"/>
        </w:rPr>
        <w:t xml:space="preserve"> </w:t>
      </w:r>
      <w:r w:rsidR="00994BEF" w:rsidRPr="003609F5">
        <w:rPr>
          <w:rFonts w:ascii="Times New Roman" w:hAnsi="Times New Roman" w:cs="Times New Roman"/>
          <w:sz w:val="24"/>
          <w:lang w:val="en-US"/>
        </w:rPr>
        <w:t>w</w:t>
      </w:r>
      <w:r w:rsidR="004E0AF7" w:rsidRPr="003609F5">
        <w:rPr>
          <w:rFonts w:ascii="Times New Roman" w:hAnsi="Times New Roman" w:cs="Times New Roman"/>
          <w:sz w:val="24"/>
          <w:lang w:val="en-US"/>
        </w:rPr>
        <w:t>as used.</w:t>
      </w:r>
      <w:r w:rsidR="00994BEF" w:rsidRPr="003609F5">
        <w:rPr>
          <w:rFonts w:ascii="Times New Roman" w:hAnsi="Times New Roman" w:cs="Times New Roman"/>
          <w:sz w:val="24"/>
          <w:lang w:val="en-US"/>
        </w:rPr>
        <w:t xml:space="preserve"> </w:t>
      </w:r>
      <w:r w:rsidR="004C6ABF" w:rsidRPr="003609F5">
        <w:rPr>
          <w:rFonts w:ascii="Times New Roman" w:hAnsi="Times New Roman" w:cs="Times New Roman"/>
          <w:sz w:val="24"/>
          <w:lang w:val="en-US"/>
        </w:rPr>
        <w:t xml:space="preserve">After headspace deoxygenation with Helium, the bottles were gas-tight closed and </w:t>
      </w:r>
      <w:r w:rsidRPr="003609F5">
        <w:rPr>
          <w:rFonts w:ascii="Times New Roman" w:hAnsi="Times New Roman" w:cs="Times New Roman"/>
          <w:sz w:val="24"/>
          <w:lang w:val="en-US"/>
        </w:rPr>
        <w:t xml:space="preserve">placed </w:t>
      </w:r>
      <w:r w:rsidR="004C6ABF" w:rsidRPr="003609F5">
        <w:rPr>
          <w:rFonts w:ascii="Times New Roman" w:hAnsi="Times New Roman" w:cs="Times New Roman"/>
          <w:sz w:val="24"/>
          <w:lang w:val="en-US"/>
        </w:rPr>
        <w:t>in</w:t>
      </w:r>
      <w:r w:rsidRPr="003609F5">
        <w:rPr>
          <w:rFonts w:ascii="Times New Roman" w:hAnsi="Times New Roman" w:cs="Times New Roman"/>
          <w:sz w:val="24"/>
          <w:lang w:val="en-US"/>
        </w:rPr>
        <w:t xml:space="preserve"> a rotational stirrer</w:t>
      </w:r>
      <w:r w:rsidR="00986D6D" w:rsidRPr="003609F5">
        <w:rPr>
          <w:rFonts w:ascii="Times New Roman" w:hAnsi="Times New Roman" w:cs="Times New Roman"/>
          <w:sz w:val="24"/>
          <w:lang w:val="en-US"/>
        </w:rPr>
        <w:t xml:space="preserve"> at 35ºC</w:t>
      </w:r>
      <w:r w:rsidRPr="003609F5">
        <w:rPr>
          <w:rFonts w:ascii="Times New Roman" w:hAnsi="Times New Roman" w:cs="Times New Roman"/>
          <w:sz w:val="24"/>
          <w:lang w:val="en-US"/>
        </w:rPr>
        <w:t>.</w:t>
      </w:r>
      <w:r w:rsidR="004C6ABF" w:rsidRPr="003609F5">
        <w:rPr>
          <w:rFonts w:ascii="Times New Roman" w:hAnsi="Times New Roman" w:cs="Times New Roman"/>
          <w:sz w:val="24"/>
          <w:lang w:val="en-US"/>
        </w:rPr>
        <w:t xml:space="preserve"> The t</w:t>
      </w:r>
      <w:r w:rsidRPr="003609F5">
        <w:rPr>
          <w:rFonts w:ascii="Times New Roman" w:hAnsi="Times New Roman" w:cs="Times New Roman"/>
          <w:sz w:val="24"/>
          <w:lang w:val="en-US"/>
        </w:rPr>
        <w:t>ests were carried out in triplicate</w:t>
      </w:r>
      <w:r w:rsidR="0013073A" w:rsidRPr="003609F5">
        <w:rPr>
          <w:rFonts w:ascii="Times New Roman" w:hAnsi="Times New Roman" w:cs="Times New Roman"/>
          <w:sz w:val="24"/>
          <w:lang w:val="en-US"/>
        </w:rPr>
        <w:t xml:space="preserve">. </w:t>
      </w:r>
      <w:r w:rsidR="00567A7C" w:rsidRPr="00567A7C">
        <w:rPr>
          <w:rFonts w:ascii="Times New Roman" w:hAnsi="Times New Roman" w:cs="Times New Roman"/>
          <w:sz w:val="24"/>
          <w:lang w:val="en-US"/>
        </w:rPr>
        <w:t>Blanks without manure (to evaluate the endogenous CH</w:t>
      </w:r>
      <w:r w:rsidR="00567A7C" w:rsidRPr="00567A7C">
        <w:rPr>
          <w:rFonts w:ascii="Times New Roman" w:hAnsi="Times New Roman" w:cs="Times New Roman"/>
          <w:sz w:val="24"/>
          <w:vertAlign w:val="subscript"/>
          <w:lang w:val="en-US"/>
        </w:rPr>
        <w:t>4</w:t>
      </w:r>
      <w:r w:rsidR="00567A7C" w:rsidRPr="00567A7C">
        <w:rPr>
          <w:rFonts w:ascii="Times New Roman" w:hAnsi="Times New Roman" w:cs="Times New Roman"/>
          <w:sz w:val="24"/>
          <w:lang w:val="en-US"/>
        </w:rPr>
        <w:t xml:space="preserve"> production of the inoculum) and </w:t>
      </w:r>
      <w:r w:rsidR="00B51565">
        <w:rPr>
          <w:rFonts w:ascii="Times New Roman" w:hAnsi="Times New Roman" w:cs="Times New Roman"/>
          <w:sz w:val="24"/>
          <w:lang w:val="en-US"/>
        </w:rPr>
        <w:t xml:space="preserve">controls </w:t>
      </w:r>
      <w:r w:rsidR="00567A7C" w:rsidRPr="00567A7C">
        <w:rPr>
          <w:rFonts w:ascii="Times New Roman" w:hAnsi="Times New Roman" w:cs="Times New Roman"/>
          <w:sz w:val="24"/>
          <w:lang w:val="en-US"/>
        </w:rPr>
        <w:t>with cellulose (to confirm the hydrolytic activity of the inoculum) were also performed.</w:t>
      </w:r>
      <w:r w:rsidR="00567A7C">
        <w:rPr>
          <w:rFonts w:ascii="Times New Roman" w:hAnsi="Times New Roman" w:cs="Times New Roman"/>
          <w:sz w:val="24"/>
          <w:lang w:val="en-US"/>
        </w:rPr>
        <w:t xml:space="preserve"> </w:t>
      </w:r>
      <w:r w:rsidR="00395572" w:rsidRPr="003609F5">
        <w:rPr>
          <w:rFonts w:ascii="Times New Roman" w:hAnsi="Times New Roman" w:cs="Times New Roman"/>
          <w:sz w:val="24"/>
          <w:lang w:val="en-US"/>
        </w:rPr>
        <w:t>B</w:t>
      </w:r>
      <w:r w:rsidRPr="003609F5">
        <w:rPr>
          <w:rFonts w:ascii="Times New Roman" w:hAnsi="Times New Roman" w:cs="Times New Roman"/>
          <w:sz w:val="24"/>
          <w:lang w:val="en-US"/>
        </w:rPr>
        <w:t xml:space="preserve">iogas production </w:t>
      </w:r>
      <w:r w:rsidR="00395572" w:rsidRPr="003609F5">
        <w:rPr>
          <w:rFonts w:ascii="Times New Roman" w:hAnsi="Times New Roman" w:cs="Times New Roman"/>
          <w:sz w:val="24"/>
          <w:lang w:val="en-US"/>
        </w:rPr>
        <w:t xml:space="preserve">was monitored </w:t>
      </w:r>
      <w:r w:rsidRPr="003609F5">
        <w:rPr>
          <w:rFonts w:ascii="Times New Roman" w:hAnsi="Times New Roman" w:cs="Times New Roman"/>
          <w:sz w:val="24"/>
          <w:lang w:val="en-US"/>
        </w:rPr>
        <w:t xml:space="preserve">by </w:t>
      </w:r>
      <w:r w:rsidR="00395572" w:rsidRPr="003609F5">
        <w:rPr>
          <w:rFonts w:ascii="Times New Roman" w:hAnsi="Times New Roman" w:cs="Times New Roman"/>
          <w:sz w:val="24"/>
          <w:lang w:val="en-US"/>
        </w:rPr>
        <w:t xml:space="preserve">means of a </w:t>
      </w:r>
      <w:r w:rsidRPr="003609F5">
        <w:rPr>
          <w:rFonts w:ascii="Times New Roman" w:hAnsi="Times New Roman" w:cs="Times New Roman"/>
          <w:sz w:val="24"/>
          <w:lang w:val="en-US"/>
        </w:rPr>
        <w:t>pressure meter</w:t>
      </w:r>
      <w:r w:rsidR="00395572" w:rsidRPr="003609F5">
        <w:rPr>
          <w:rFonts w:ascii="Times New Roman" w:hAnsi="Times New Roman" w:cs="Times New Roman"/>
          <w:sz w:val="24"/>
          <w:lang w:val="en-US"/>
        </w:rPr>
        <w:t xml:space="preserve">, while the </w:t>
      </w:r>
      <w:r w:rsidRPr="003609F5">
        <w:rPr>
          <w:rFonts w:ascii="Times New Roman" w:hAnsi="Times New Roman" w:cs="Times New Roman"/>
          <w:sz w:val="24"/>
          <w:lang w:val="en-US"/>
        </w:rPr>
        <w:t xml:space="preserve">composition </w:t>
      </w:r>
      <w:r w:rsidR="00395572" w:rsidRPr="003609F5">
        <w:rPr>
          <w:rFonts w:ascii="Times New Roman" w:hAnsi="Times New Roman" w:cs="Times New Roman"/>
          <w:sz w:val="24"/>
          <w:lang w:val="en-US"/>
        </w:rPr>
        <w:t>was determined by gas chromatography</w:t>
      </w:r>
      <w:r w:rsidR="008C7A39" w:rsidRPr="003609F5">
        <w:rPr>
          <w:rFonts w:ascii="Times New Roman" w:hAnsi="Times New Roman" w:cs="Times New Roman"/>
          <w:sz w:val="24"/>
          <w:lang w:val="en-US"/>
        </w:rPr>
        <w:t xml:space="preserve"> according to </w:t>
      </w:r>
      <w:r w:rsidR="008C7A39" w:rsidRPr="003609F5">
        <w:rPr>
          <w:rFonts w:ascii="Times New Roman" w:hAnsi="Times New Roman" w:cs="Times New Roman"/>
          <w:sz w:val="24"/>
          <w:lang w:val="en-US"/>
        </w:rPr>
        <w:fldChar w:fldCharType="begin" w:fldLock="1"/>
      </w:r>
      <w:r w:rsidR="005E77D0">
        <w:rPr>
          <w:rFonts w:ascii="Times New Roman" w:hAnsi="Times New Roman" w:cs="Times New Roman"/>
          <w:sz w:val="24"/>
          <w:lang w:val="en-US"/>
        </w:rPr>
        <w:instrText>ADDIN CSL_CITATION { "citationItems" : [ { "id" : "ITEM-1", "itemData" : { "DOI" : "10.1016/j.biortech.2010.12.016", "ISSN" : "1873-2976", "PMID" : "21193305", "abstract" : "Limited oxygen supply to anaerobic sludge digesters to remove hydrogen sulphide from biogas was studied. Micro-oxygenation showed competitive performance to reduce considerably the additional equipment necessary to perform biogas desulphurization. Two pilot-plant digesters with an HRT of \u223c 20 d were micro-oxygenated at a rate of 0.25 NL per L of feed sludge with a removal efficiency higher than 98%. The way of mixing (sludge or biogas recirculation) and the point of oxygen supply (headspace or liquid phase) played an important role on hydrogen sulphide oxidation. While micro-oxygenation with sludge recirculation removed only hydrogen sulphide from the biogas, dissolved sulphide was removed if micro-oxygenation was performed with biogas recirculation. Dosage in the headspace resulted in a more stable operation. The result of the hydrogen sulphide oxidation was mostly elemental sulphur, partially accumulated in the headspace of the digester, where different sulphide-oxidising bacteria were found.", "author" : [ { "dropping-particle" : "", "family" : "D\u00edaz", "given" : "I", "non-dropping-particle" : "", "parse-names" : false, "suffix" : "" }, { "dropping-particle" : "", "family" : "P\u00e9rez", "given" : "S I", "non-dropping-particle" : "", "parse-names" : false, "suffix" : "" }, { "dropping-particle" : "", "family" : "Ferrero", "given" : "E M", "non-dropping-particle" : "", "parse-names" : false, "suffix" : "" }, { "dropping-particle" : "", "family" : "Fdz-Polanco", "given" : "M", "non-dropping-particle" : "", "parse-names" : false, "suffix" : "" } ], "container-title" : "Bioresource technology", "id" : "ITEM-1", "issue" : "4", "issued" : { "date-parts" : [ [ "2011", "2" ] ] }, "page" : "3768-75", "title" : "Effect of oxygen dosing point and mixing on the microaerobic removal of hydrogen sulphide in sludge digesters.", "type" : "article-journal", "volume" : "102" }, "uris" : [ "http://www.mendeley.com/documents/?uuid=489548cd-de18-44b3-b09d-563f48ab04cf" ] } ], "mendeley" : { "formattedCitation" : "(D\u00edaz et al. 2011)", "plainTextFormattedCitation" : "(D\u00edaz et al. 2011)", "previouslyFormattedCitation" : "(D\u00edaz et al., 2011)" }, "properties" : { "noteIndex" : 0 }, "schema" : "https://github.com/citation-style-language/schema/raw/master/csl-citation.json" }</w:instrText>
      </w:r>
      <w:r w:rsidR="008C7A39" w:rsidRPr="003609F5">
        <w:rPr>
          <w:rFonts w:ascii="Times New Roman" w:hAnsi="Times New Roman" w:cs="Times New Roman"/>
          <w:sz w:val="24"/>
          <w:lang w:val="en-US"/>
        </w:rPr>
        <w:fldChar w:fldCharType="separate"/>
      </w:r>
      <w:r w:rsidR="005E77D0" w:rsidRPr="005E77D0">
        <w:rPr>
          <w:rFonts w:ascii="Times New Roman" w:hAnsi="Times New Roman" w:cs="Times New Roman"/>
          <w:noProof/>
          <w:sz w:val="24"/>
          <w:lang w:val="en-US"/>
        </w:rPr>
        <w:t xml:space="preserve">Díaz et al. </w:t>
      </w:r>
      <w:r w:rsidR="00B51565">
        <w:rPr>
          <w:rFonts w:ascii="Times New Roman" w:hAnsi="Times New Roman" w:cs="Times New Roman"/>
          <w:noProof/>
          <w:sz w:val="24"/>
          <w:lang w:val="en-US"/>
        </w:rPr>
        <w:t>(</w:t>
      </w:r>
      <w:r w:rsidR="005E77D0" w:rsidRPr="005E77D0">
        <w:rPr>
          <w:rFonts w:ascii="Times New Roman" w:hAnsi="Times New Roman" w:cs="Times New Roman"/>
          <w:noProof/>
          <w:sz w:val="24"/>
          <w:lang w:val="en-US"/>
        </w:rPr>
        <w:t>2011)</w:t>
      </w:r>
      <w:r w:rsidR="008C7A39" w:rsidRPr="003609F5">
        <w:rPr>
          <w:rFonts w:ascii="Times New Roman" w:hAnsi="Times New Roman" w:cs="Times New Roman"/>
          <w:sz w:val="24"/>
          <w:lang w:val="en-US"/>
        </w:rPr>
        <w:fldChar w:fldCharType="end"/>
      </w:r>
      <w:r w:rsidR="00395572" w:rsidRPr="003609F5">
        <w:rPr>
          <w:rFonts w:ascii="Times New Roman" w:hAnsi="Times New Roman" w:cs="Times New Roman"/>
          <w:sz w:val="24"/>
          <w:lang w:val="en-US"/>
        </w:rPr>
        <w:t>.</w:t>
      </w:r>
      <w:r w:rsidR="009849CE" w:rsidRPr="003609F5">
        <w:rPr>
          <w:rFonts w:ascii="Times New Roman" w:hAnsi="Times New Roman" w:cs="Times New Roman"/>
          <w:sz w:val="24"/>
          <w:lang w:val="en-US"/>
        </w:rPr>
        <w:t xml:space="preserve"> The</w:t>
      </w:r>
      <w:r w:rsidRPr="003609F5">
        <w:rPr>
          <w:rFonts w:ascii="Times New Roman" w:hAnsi="Times New Roman" w:cs="Times New Roman"/>
          <w:sz w:val="24"/>
          <w:lang w:val="en-US"/>
        </w:rPr>
        <w:t xml:space="preserve"> </w:t>
      </w:r>
      <w:r w:rsidR="008C222A">
        <w:rPr>
          <w:rFonts w:ascii="Times New Roman" w:hAnsi="Times New Roman" w:cs="Times New Roman"/>
          <w:sz w:val="24"/>
          <w:lang w:val="en-US"/>
        </w:rPr>
        <w:t>bio</w:t>
      </w:r>
      <w:r w:rsidR="009849CE" w:rsidRPr="003609F5">
        <w:rPr>
          <w:rFonts w:ascii="Times New Roman" w:hAnsi="Times New Roman" w:cs="Times New Roman"/>
          <w:sz w:val="24"/>
          <w:lang w:val="en-US"/>
        </w:rPr>
        <w:t>m</w:t>
      </w:r>
      <w:r w:rsidRPr="003609F5">
        <w:rPr>
          <w:rFonts w:ascii="Times New Roman" w:hAnsi="Times New Roman" w:cs="Times New Roman"/>
          <w:sz w:val="24"/>
          <w:lang w:val="en-US"/>
        </w:rPr>
        <w:t xml:space="preserve">ethane potential </w:t>
      </w:r>
      <w:r w:rsidR="009849CE" w:rsidRPr="003609F5">
        <w:rPr>
          <w:rFonts w:ascii="Times New Roman" w:hAnsi="Times New Roman" w:cs="Times New Roman"/>
          <w:sz w:val="24"/>
          <w:lang w:val="en-US"/>
        </w:rPr>
        <w:t xml:space="preserve">was </w:t>
      </w:r>
      <w:r w:rsidRPr="003609F5">
        <w:rPr>
          <w:rFonts w:ascii="Times New Roman" w:hAnsi="Times New Roman" w:cs="Times New Roman"/>
          <w:sz w:val="24"/>
          <w:lang w:val="en-US"/>
        </w:rPr>
        <w:t xml:space="preserve">expressed as the volume of </w:t>
      </w:r>
      <w:r w:rsidR="009849CE" w:rsidRPr="003609F5">
        <w:rPr>
          <w:rFonts w:ascii="Times New Roman" w:hAnsi="Times New Roman" w:cs="Times New Roman"/>
          <w:sz w:val="24"/>
          <w:lang w:val="en-US"/>
        </w:rPr>
        <w:t>CH</w:t>
      </w:r>
      <w:r w:rsidR="009849CE" w:rsidRPr="003609F5">
        <w:rPr>
          <w:rFonts w:ascii="Times New Roman" w:hAnsi="Times New Roman" w:cs="Times New Roman"/>
          <w:sz w:val="24"/>
          <w:vertAlign w:val="subscript"/>
          <w:lang w:val="en-US"/>
        </w:rPr>
        <w:t>4</w:t>
      </w:r>
      <w:r w:rsidRPr="003609F5">
        <w:rPr>
          <w:rFonts w:ascii="Times New Roman" w:hAnsi="Times New Roman" w:cs="Times New Roman"/>
          <w:sz w:val="24"/>
          <w:lang w:val="en-US"/>
        </w:rPr>
        <w:t xml:space="preserve"> </w:t>
      </w:r>
      <w:r w:rsidR="005478A7" w:rsidRPr="003609F5">
        <w:rPr>
          <w:rFonts w:ascii="Times New Roman" w:hAnsi="Times New Roman" w:cs="Times New Roman"/>
          <w:sz w:val="24"/>
          <w:lang w:val="en-US"/>
        </w:rPr>
        <w:t xml:space="preserve">produced </w:t>
      </w:r>
      <w:r w:rsidRPr="003609F5">
        <w:rPr>
          <w:rFonts w:ascii="Times New Roman" w:hAnsi="Times New Roman" w:cs="Times New Roman"/>
          <w:sz w:val="24"/>
          <w:lang w:val="en-US"/>
        </w:rPr>
        <w:t xml:space="preserve">per gram of substrate VS </w:t>
      </w:r>
      <w:r w:rsidR="005478A7" w:rsidRPr="003609F5">
        <w:rPr>
          <w:rFonts w:ascii="Times New Roman" w:hAnsi="Times New Roman" w:cs="Times New Roman"/>
          <w:sz w:val="24"/>
          <w:lang w:val="en-US"/>
        </w:rPr>
        <w:t xml:space="preserve">initially </w:t>
      </w:r>
      <w:r w:rsidR="009849CE" w:rsidRPr="003609F5">
        <w:rPr>
          <w:rFonts w:ascii="Times New Roman" w:hAnsi="Times New Roman" w:cs="Times New Roman"/>
          <w:sz w:val="24"/>
          <w:lang w:val="en-US"/>
        </w:rPr>
        <w:t>added</w:t>
      </w:r>
      <w:r w:rsidR="00DB0E1E" w:rsidRPr="003609F5">
        <w:rPr>
          <w:rFonts w:ascii="Times New Roman" w:hAnsi="Times New Roman" w:cs="Times New Roman"/>
          <w:sz w:val="24"/>
          <w:lang w:val="en-US"/>
        </w:rPr>
        <w:t xml:space="preserve"> (at </w:t>
      </w:r>
      <w:r w:rsidR="00B51565">
        <w:rPr>
          <w:rFonts w:ascii="Times New Roman" w:hAnsi="Times New Roman" w:cs="Times New Roman"/>
          <w:sz w:val="24"/>
          <w:lang w:val="en-US"/>
        </w:rPr>
        <w:t>normal</w:t>
      </w:r>
      <w:r w:rsidR="00B51565" w:rsidRPr="003609F5">
        <w:rPr>
          <w:rFonts w:ascii="Times New Roman" w:hAnsi="Times New Roman" w:cs="Times New Roman"/>
          <w:sz w:val="24"/>
          <w:lang w:val="en-US"/>
        </w:rPr>
        <w:t xml:space="preserve"> </w:t>
      </w:r>
      <w:r w:rsidR="00DB0E1E" w:rsidRPr="003609F5">
        <w:rPr>
          <w:rFonts w:ascii="Times New Roman" w:hAnsi="Times New Roman" w:cs="Times New Roman"/>
          <w:sz w:val="24"/>
          <w:lang w:val="en-US"/>
        </w:rPr>
        <w:t>conditions) and also in terms of volume of CH</w:t>
      </w:r>
      <w:r w:rsidR="00DB0E1E" w:rsidRPr="003609F5">
        <w:rPr>
          <w:rFonts w:ascii="Times New Roman" w:hAnsi="Times New Roman" w:cs="Times New Roman"/>
          <w:sz w:val="24"/>
          <w:vertAlign w:val="subscript"/>
          <w:lang w:val="en-US"/>
        </w:rPr>
        <w:t>4</w:t>
      </w:r>
      <w:r w:rsidR="00DB0E1E" w:rsidRPr="003609F5">
        <w:rPr>
          <w:rFonts w:ascii="Times New Roman" w:hAnsi="Times New Roman" w:cs="Times New Roman"/>
          <w:sz w:val="24"/>
          <w:lang w:val="en-US"/>
        </w:rPr>
        <w:t xml:space="preserve"> </w:t>
      </w:r>
      <w:r w:rsidR="005478A7" w:rsidRPr="003609F5">
        <w:rPr>
          <w:rFonts w:ascii="Times New Roman" w:hAnsi="Times New Roman" w:cs="Times New Roman"/>
          <w:sz w:val="24"/>
          <w:lang w:val="en-US"/>
        </w:rPr>
        <w:t xml:space="preserve">produced </w:t>
      </w:r>
      <w:r w:rsidR="00DB0E1E" w:rsidRPr="003609F5">
        <w:rPr>
          <w:rFonts w:ascii="Times New Roman" w:hAnsi="Times New Roman" w:cs="Times New Roman"/>
          <w:sz w:val="24"/>
          <w:lang w:val="en-US"/>
        </w:rPr>
        <w:t>per gram of substrate</w:t>
      </w:r>
      <w:r w:rsidRPr="003609F5">
        <w:rPr>
          <w:rFonts w:ascii="Times New Roman" w:hAnsi="Times New Roman" w:cs="Times New Roman"/>
          <w:sz w:val="24"/>
          <w:lang w:val="en-US"/>
        </w:rPr>
        <w:t>.</w:t>
      </w:r>
    </w:p>
    <w:p w14:paraId="39644078" w14:textId="77777777" w:rsidR="00E804AB" w:rsidRPr="003609F5" w:rsidRDefault="00E804AB" w:rsidP="0061210A">
      <w:pPr>
        <w:spacing w:line="480" w:lineRule="auto"/>
        <w:contextualSpacing/>
        <w:jc w:val="both"/>
        <w:rPr>
          <w:rFonts w:ascii="Times New Roman" w:hAnsi="Times New Roman" w:cs="Times New Roman"/>
          <w:sz w:val="24"/>
          <w:lang w:val="en-US"/>
        </w:rPr>
      </w:pPr>
    </w:p>
    <w:p w14:paraId="560A1CED" w14:textId="77777777" w:rsidR="00BC4A4A" w:rsidRPr="003609F5" w:rsidRDefault="00BC4A4A" w:rsidP="0061210A">
      <w:pPr>
        <w:spacing w:line="480" w:lineRule="auto"/>
        <w:contextualSpacing/>
        <w:jc w:val="both"/>
        <w:rPr>
          <w:rFonts w:ascii="Times New Roman" w:hAnsi="Times New Roman" w:cs="Times New Roman"/>
          <w:b/>
          <w:sz w:val="24"/>
          <w:lang w:val="en-US"/>
        </w:rPr>
      </w:pPr>
      <w:r w:rsidRPr="003609F5">
        <w:rPr>
          <w:rFonts w:ascii="Times New Roman" w:hAnsi="Times New Roman" w:cs="Times New Roman"/>
          <w:b/>
          <w:sz w:val="24"/>
          <w:lang w:val="en-US"/>
        </w:rPr>
        <w:t>Assessment of biokinetic parameters</w:t>
      </w:r>
    </w:p>
    <w:p w14:paraId="5D048810" w14:textId="44D47F27" w:rsidR="00092470" w:rsidRPr="003609F5" w:rsidRDefault="0061210A" w:rsidP="00092470">
      <w:pPr>
        <w:spacing w:line="480" w:lineRule="auto"/>
        <w:contextualSpacing/>
        <w:jc w:val="both"/>
        <w:rPr>
          <w:rFonts w:ascii="Times New Roman" w:hAnsi="Times New Roman" w:cs="Times New Roman"/>
          <w:sz w:val="24"/>
          <w:lang w:val="en-US"/>
        </w:rPr>
      </w:pPr>
      <w:r w:rsidRPr="003609F5">
        <w:rPr>
          <w:rFonts w:ascii="Times New Roman" w:hAnsi="Times New Roman" w:cs="Times New Roman"/>
          <w:sz w:val="24"/>
          <w:lang w:val="en-US"/>
        </w:rPr>
        <w:t xml:space="preserve">The effect of adding solid </w:t>
      </w:r>
      <w:r w:rsidR="00CB4113" w:rsidRPr="003609F5">
        <w:rPr>
          <w:rFonts w:ascii="Times New Roman" w:hAnsi="Times New Roman" w:cs="Times New Roman"/>
          <w:sz w:val="24"/>
          <w:lang w:val="en-US"/>
        </w:rPr>
        <w:t>fraction</w:t>
      </w:r>
      <w:r w:rsidRPr="003609F5">
        <w:rPr>
          <w:rFonts w:ascii="Times New Roman" w:hAnsi="Times New Roman" w:cs="Times New Roman"/>
          <w:sz w:val="24"/>
          <w:lang w:val="en-US"/>
        </w:rPr>
        <w:t xml:space="preserve"> on the biomethane potential</w:t>
      </w:r>
      <w:r w:rsidR="00CB4113" w:rsidRPr="003609F5">
        <w:rPr>
          <w:rFonts w:ascii="Times New Roman" w:hAnsi="Times New Roman" w:cs="Times New Roman"/>
          <w:sz w:val="24"/>
          <w:lang w:val="en-US"/>
        </w:rPr>
        <w:t xml:space="preserve"> of the liquid manure fraction</w:t>
      </w:r>
      <w:r w:rsidRPr="003609F5">
        <w:rPr>
          <w:rFonts w:ascii="Times New Roman" w:hAnsi="Times New Roman" w:cs="Times New Roman"/>
          <w:sz w:val="24"/>
          <w:lang w:val="en-US"/>
        </w:rPr>
        <w:t xml:space="preserve"> was evaluated in terms of changes on the </w:t>
      </w:r>
      <w:r w:rsidR="00CB4113" w:rsidRPr="003609F5">
        <w:rPr>
          <w:rFonts w:ascii="Times New Roman" w:hAnsi="Times New Roman" w:cs="Times New Roman"/>
          <w:sz w:val="24"/>
          <w:lang w:val="en-US"/>
        </w:rPr>
        <w:t>bio</w:t>
      </w:r>
      <w:r w:rsidRPr="003609F5">
        <w:rPr>
          <w:rFonts w:ascii="Times New Roman" w:hAnsi="Times New Roman" w:cs="Times New Roman"/>
          <w:sz w:val="24"/>
          <w:lang w:val="en-US"/>
        </w:rPr>
        <w:t>kinetic parameters of the process. For this purpose, the experimental</w:t>
      </w:r>
      <w:r w:rsidR="00E168CD" w:rsidRPr="003609F5">
        <w:rPr>
          <w:rFonts w:ascii="Times New Roman" w:hAnsi="Times New Roman" w:cs="Times New Roman"/>
          <w:sz w:val="24"/>
          <w:lang w:val="en-US"/>
        </w:rPr>
        <w:t xml:space="preserve"> methane </w:t>
      </w:r>
      <w:r w:rsidR="00046226" w:rsidRPr="003609F5">
        <w:rPr>
          <w:rFonts w:ascii="Times New Roman" w:hAnsi="Times New Roman" w:cs="Times New Roman"/>
          <w:sz w:val="24"/>
          <w:lang w:val="en-US"/>
        </w:rPr>
        <w:t xml:space="preserve">production data </w:t>
      </w:r>
      <w:r w:rsidR="00E168CD" w:rsidRPr="003609F5">
        <w:rPr>
          <w:rFonts w:ascii="Times New Roman" w:hAnsi="Times New Roman" w:cs="Times New Roman"/>
          <w:sz w:val="24"/>
          <w:lang w:val="en-US"/>
        </w:rPr>
        <w:t xml:space="preserve">(B) </w:t>
      </w:r>
      <w:r w:rsidR="00046226" w:rsidRPr="003609F5">
        <w:rPr>
          <w:rFonts w:ascii="Times New Roman" w:hAnsi="Times New Roman" w:cs="Times New Roman"/>
          <w:sz w:val="24"/>
          <w:lang w:val="en-US"/>
        </w:rPr>
        <w:t>from</w:t>
      </w:r>
      <w:r w:rsidR="00E168CD" w:rsidRPr="003609F5">
        <w:rPr>
          <w:rFonts w:ascii="Times New Roman" w:hAnsi="Times New Roman" w:cs="Times New Roman"/>
          <w:sz w:val="24"/>
          <w:lang w:val="en-US"/>
        </w:rPr>
        <w:t xml:space="preserve"> the </w:t>
      </w:r>
      <w:r w:rsidRPr="003609F5">
        <w:rPr>
          <w:rFonts w:ascii="Times New Roman" w:hAnsi="Times New Roman" w:cs="Times New Roman"/>
          <w:sz w:val="24"/>
          <w:lang w:val="en-US"/>
        </w:rPr>
        <w:t xml:space="preserve">BMP </w:t>
      </w:r>
      <w:r w:rsidR="00E168CD" w:rsidRPr="003609F5">
        <w:rPr>
          <w:rFonts w:ascii="Times New Roman" w:hAnsi="Times New Roman" w:cs="Times New Roman"/>
          <w:sz w:val="24"/>
          <w:lang w:val="en-US"/>
        </w:rPr>
        <w:t>tests</w:t>
      </w:r>
      <w:r w:rsidRPr="003609F5">
        <w:rPr>
          <w:rFonts w:ascii="Times New Roman" w:hAnsi="Times New Roman" w:cs="Times New Roman"/>
          <w:sz w:val="24"/>
          <w:lang w:val="en-US"/>
        </w:rPr>
        <w:t xml:space="preserve"> w</w:t>
      </w:r>
      <w:r w:rsidR="00046226" w:rsidRPr="003609F5">
        <w:rPr>
          <w:rFonts w:ascii="Times New Roman" w:hAnsi="Times New Roman" w:cs="Times New Roman"/>
          <w:sz w:val="24"/>
          <w:lang w:val="en-US"/>
        </w:rPr>
        <w:t>ere</w:t>
      </w:r>
      <w:r w:rsidRPr="003609F5">
        <w:rPr>
          <w:rFonts w:ascii="Times New Roman" w:hAnsi="Times New Roman" w:cs="Times New Roman"/>
          <w:sz w:val="24"/>
          <w:lang w:val="en-US"/>
        </w:rPr>
        <w:t xml:space="preserve"> fitted to the </w:t>
      </w:r>
      <w:r w:rsidR="003A4A0C" w:rsidRPr="003609F5">
        <w:rPr>
          <w:rFonts w:ascii="Times New Roman" w:hAnsi="Times New Roman" w:cs="Times New Roman"/>
          <w:sz w:val="24"/>
          <w:lang w:val="en-US"/>
        </w:rPr>
        <w:t xml:space="preserve">reaction curve-type </w:t>
      </w:r>
      <w:r w:rsidRPr="003609F5">
        <w:rPr>
          <w:rFonts w:ascii="Times New Roman" w:hAnsi="Times New Roman" w:cs="Times New Roman"/>
          <w:sz w:val="24"/>
          <w:lang w:val="en-US"/>
        </w:rPr>
        <w:t xml:space="preserve">model proposed </w:t>
      </w:r>
      <w:proofErr w:type="spellStart"/>
      <w:r w:rsidR="0053044A" w:rsidRPr="003609F5">
        <w:rPr>
          <w:rFonts w:ascii="Times New Roman" w:hAnsi="Times New Roman" w:cs="Times New Roman"/>
          <w:sz w:val="24"/>
          <w:lang w:val="en-US"/>
        </w:rPr>
        <w:t>Donoso</w:t>
      </w:r>
      <w:proofErr w:type="spellEnd"/>
      <w:r w:rsidR="0053044A" w:rsidRPr="003609F5">
        <w:rPr>
          <w:rFonts w:ascii="Times New Roman" w:hAnsi="Times New Roman" w:cs="Times New Roman"/>
          <w:sz w:val="24"/>
          <w:lang w:val="en-US"/>
        </w:rPr>
        <w:t xml:space="preserve">-Bravo </w:t>
      </w:r>
      <w:r w:rsidRPr="003609F5">
        <w:rPr>
          <w:rFonts w:ascii="Times New Roman" w:hAnsi="Times New Roman" w:cs="Times New Roman"/>
          <w:sz w:val="24"/>
          <w:lang w:val="en-US"/>
        </w:rPr>
        <w:t>et al. (201</w:t>
      </w:r>
      <w:r w:rsidR="0053044A" w:rsidRPr="003609F5">
        <w:rPr>
          <w:rFonts w:ascii="Times New Roman" w:hAnsi="Times New Roman" w:cs="Times New Roman"/>
          <w:sz w:val="24"/>
          <w:lang w:val="en-US"/>
        </w:rPr>
        <w:t>0</w:t>
      </w:r>
      <w:r w:rsidRPr="003609F5">
        <w:rPr>
          <w:rFonts w:ascii="Times New Roman" w:hAnsi="Times New Roman" w:cs="Times New Roman"/>
          <w:sz w:val="24"/>
          <w:lang w:val="en-US"/>
        </w:rPr>
        <w:t>)</w:t>
      </w:r>
      <w:r w:rsidR="0053044A" w:rsidRPr="003609F5">
        <w:rPr>
          <w:rFonts w:ascii="Times New Roman" w:hAnsi="Times New Roman" w:cs="Times New Roman"/>
          <w:sz w:val="24"/>
          <w:lang w:val="en-US"/>
        </w:rPr>
        <w:t xml:space="preserve"> </w:t>
      </w:r>
      <w:r w:rsidR="0053044A" w:rsidRPr="003609F5">
        <w:rPr>
          <w:rFonts w:ascii="Times New Roman" w:hAnsi="Times New Roman" w:cs="Times New Roman"/>
          <w:sz w:val="24"/>
          <w:lang w:val="en-US"/>
        </w:rPr>
        <w:fldChar w:fldCharType="begin" w:fldLock="1"/>
      </w:r>
      <w:r w:rsidR="005E77D0">
        <w:rPr>
          <w:rFonts w:ascii="Times New Roman" w:hAnsi="Times New Roman" w:cs="Times New Roman"/>
          <w:sz w:val="24"/>
          <w:lang w:val="en-US"/>
        </w:rPr>
        <w:instrText>ADDIN CSL_CITATION { "citationItems" : [ { "id" : "ITEM-1", "itemData" : { "DOI" : "10.1016/j.cej.2010.03.082", "ISSN" : "13858947", "abstract" : "The effect of thermal and sonication pre-treatment on the anaerobic degradation of sewage sludge was evaluated through the calculation of performance parameters by using three simplified mathematical models and one kinetic model. The Modified Gompertz equation, the Logistic function, Reaction Curve and First-Order models were all used with experimental data from the anaerobic biodegradability tests fed with primary and secondary thermal pre-treated sludge, and secondary sonicated sludge. All the models fit well with the experimental data, but the Reaction Curve model presented the best agreement in the fitting process. From the first-order equation no significant changes were observed in the hydrolysis constant under all conditions. Thermal pre-treatment (175\u00b0C and 30min) showed an important effect on the secondary sludge reaching an improvement of around 90% and 80% in the maximum production rate and the total biogas produced respectively. With regards to the sonication experiment, the best result was obtained when 12,400kJ/kgTS were used, reaching an improvement of 40% in the total biogas production.", "author" : [ { "dropping-particle" : "", "family" : "Donoso-Bravo", "given" : "A.", "non-dropping-particle" : "", "parse-names" : false, "suffix" : "" }, { "dropping-particle" : "", "family" : "P\u00e9rez-Elvira", "given" : "S.I.", "non-dropping-particle" : "", "parse-names" : false, "suffix" : "" }, { "dropping-particle" : "", "family" : "Fdz-Polanco", "given" : "F.", "non-dropping-particle" : "", "parse-names" : false, "suffix" : "" } ], "container-title" : "Chemical Engineering Journal", "id" : "ITEM-1", "issue" : "2", "issued" : { "date-parts" : [ [ "2010", "6" ] ] }, "page" : "607-614", "title" : "Application of simplified models for anaerobic biodegradability tests. Evaluation of pre-treatment processes", "type" : "article-journal", "volume" : "160" }, "uris" : [ "http://www.mendeley.com/documents/?uuid=36c0fc81-af03-4639-8e90-b1c9e825face" ] } ], "mendeley" : { "formattedCitation" : "(Donoso-Bravo et al. 2010)", "plainTextFormattedCitation" : "(Donoso-Bravo et al. 2010)", "previouslyFormattedCitation" : "(Donoso-Bravo et al., 2010)" }, "properties" : { "noteIndex" : 0 }, "schema" : "https://github.com/citation-style-language/schema/raw/master/csl-citation.json" }</w:instrText>
      </w:r>
      <w:r w:rsidR="0053044A" w:rsidRPr="003609F5">
        <w:rPr>
          <w:rFonts w:ascii="Times New Roman" w:hAnsi="Times New Roman" w:cs="Times New Roman"/>
          <w:sz w:val="24"/>
          <w:lang w:val="en-US"/>
        </w:rPr>
        <w:fldChar w:fldCharType="separate"/>
      </w:r>
      <w:r w:rsidR="005E77D0" w:rsidRPr="005E77D0">
        <w:rPr>
          <w:rFonts w:ascii="Times New Roman" w:hAnsi="Times New Roman" w:cs="Times New Roman"/>
          <w:noProof/>
          <w:sz w:val="24"/>
          <w:lang w:val="en-US"/>
        </w:rPr>
        <w:t>(Donoso-Bravo et al. 2010)</w:t>
      </w:r>
      <w:r w:rsidR="0053044A" w:rsidRPr="003609F5">
        <w:rPr>
          <w:rFonts w:ascii="Times New Roman" w:hAnsi="Times New Roman" w:cs="Times New Roman"/>
          <w:sz w:val="24"/>
          <w:lang w:val="en-US"/>
        </w:rPr>
        <w:fldChar w:fldCharType="end"/>
      </w:r>
      <w:r w:rsidR="00092470" w:rsidRPr="003609F5">
        <w:rPr>
          <w:rFonts w:ascii="Times New Roman" w:hAnsi="Times New Roman" w:cs="Times New Roman"/>
          <w:sz w:val="24"/>
          <w:lang w:val="en-US"/>
        </w:rPr>
        <w:t>:</w:t>
      </w:r>
    </w:p>
    <w:p w14:paraId="11E4B118" w14:textId="77777777" w:rsidR="003A4A0C" w:rsidRPr="003609F5" w:rsidRDefault="00426DCD" w:rsidP="00092470">
      <w:pPr>
        <w:spacing w:line="480" w:lineRule="auto"/>
        <w:contextualSpacing/>
        <w:jc w:val="both"/>
        <w:rPr>
          <w:rFonts w:ascii="Times New Roman" w:hAnsi="Times New Roman" w:cs="Times New Roman"/>
          <w:sz w:val="24"/>
          <w:lang w:val="en-US"/>
        </w:rPr>
      </w:pPr>
      <w:r w:rsidRPr="003609F5">
        <w:rPr>
          <w:rFonts w:ascii="Times New Roman" w:hAnsi="Times New Roman" w:cs="Times New Roman"/>
          <w:position w:val="-30"/>
          <w:sz w:val="24"/>
          <w:lang w:val="en-US"/>
        </w:rPr>
        <w:object w:dxaOrig="2799" w:dyaOrig="720" w14:anchorId="0995D8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3pt;height:36.45pt" o:ole="">
            <v:imagedata r:id="rId8" o:title=""/>
          </v:shape>
          <o:OLEObject Type="Embed" ProgID="Equation.3" ShapeID="_x0000_i1025" DrawAspect="Content" ObjectID="_1769188162" r:id="rId9"/>
        </w:object>
      </w:r>
    </w:p>
    <w:p w14:paraId="0D6AB30C" w14:textId="77777777" w:rsidR="0061210A" w:rsidRPr="003609F5" w:rsidRDefault="00426DCD" w:rsidP="0061210A">
      <w:pPr>
        <w:spacing w:line="480" w:lineRule="auto"/>
        <w:contextualSpacing/>
        <w:jc w:val="both"/>
        <w:rPr>
          <w:rFonts w:ascii="Times New Roman" w:hAnsi="Times New Roman" w:cs="Times New Roman"/>
          <w:sz w:val="24"/>
          <w:lang w:val="en-US"/>
        </w:rPr>
      </w:pPr>
      <w:r w:rsidRPr="003609F5">
        <w:rPr>
          <w:rFonts w:ascii="Times New Roman" w:hAnsi="Times New Roman" w:cs="Times New Roman"/>
          <w:sz w:val="24"/>
          <w:lang w:val="en-US"/>
        </w:rPr>
        <w:t>w</w:t>
      </w:r>
      <w:r w:rsidR="007824E5" w:rsidRPr="003609F5">
        <w:rPr>
          <w:rFonts w:ascii="Times New Roman" w:hAnsi="Times New Roman" w:cs="Times New Roman"/>
          <w:sz w:val="24"/>
          <w:lang w:val="en-US"/>
        </w:rPr>
        <w:t>here</w:t>
      </w:r>
      <w:r w:rsidR="00E168CD" w:rsidRPr="003609F5">
        <w:rPr>
          <w:rFonts w:ascii="Times New Roman" w:hAnsi="Times New Roman" w:cs="Times New Roman"/>
          <w:sz w:val="24"/>
          <w:lang w:val="en-US"/>
        </w:rPr>
        <w:t>,</w:t>
      </w:r>
      <w:r w:rsidR="007824E5" w:rsidRPr="003609F5">
        <w:rPr>
          <w:rFonts w:ascii="Times New Roman" w:hAnsi="Times New Roman" w:cs="Times New Roman"/>
          <w:sz w:val="24"/>
          <w:lang w:val="en-US"/>
        </w:rPr>
        <w:t xml:space="preserve"> P, R</w:t>
      </w:r>
      <w:r w:rsidR="007824E5" w:rsidRPr="003609F5">
        <w:rPr>
          <w:rFonts w:ascii="Times New Roman" w:hAnsi="Times New Roman" w:cs="Times New Roman"/>
          <w:sz w:val="24"/>
          <w:vertAlign w:val="subscript"/>
          <w:lang w:val="en-US"/>
        </w:rPr>
        <w:t>m</w:t>
      </w:r>
      <w:r w:rsidR="007824E5" w:rsidRPr="003609F5">
        <w:rPr>
          <w:rFonts w:ascii="Times New Roman" w:hAnsi="Times New Roman" w:cs="Times New Roman"/>
          <w:sz w:val="24"/>
          <w:lang w:val="en-US"/>
        </w:rPr>
        <w:t>, t and λ represent the maximum biogas production (mL</w:t>
      </w:r>
      <w:r w:rsidR="00E168CD" w:rsidRPr="003609F5">
        <w:rPr>
          <w:rFonts w:ascii="Times New Roman" w:hAnsi="Times New Roman" w:cs="Times New Roman"/>
          <w:sz w:val="24"/>
          <w:lang w:val="en-US"/>
        </w:rPr>
        <w:t xml:space="preserve"> </w:t>
      </w:r>
      <w:r w:rsidR="007824E5" w:rsidRPr="003609F5">
        <w:rPr>
          <w:rFonts w:ascii="Times New Roman" w:hAnsi="Times New Roman" w:cs="Times New Roman"/>
          <w:sz w:val="24"/>
          <w:lang w:val="en-US"/>
        </w:rPr>
        <w:t>CH</w:t>
      </w:r>
      <w:r w:rsidR="007824E5" w:rsidRPr="003609F5">
        <w:rPr>
          <w:rFonts w:ascii="Times New Roman" w:hAnsi="Times New Roman" w:cs="Times New Roman"/>
          <w:sz w:val="24"/>
          <w:vertAlign w:val="subscript"/>
          <w:lang w:val="en-US"/>
        </w:rPr>
        <w:t>4</w:t>
      </w:r>
      <w:r w:rsidR="007824E5" w:rsidRPr="003609F5">
        <w:rPr>
          <w:rFonts w:ascii="Times New Roman" w:hAnsi="Times New Roman" w:cs="Times New Roman"/>
          <w:sz w:val="24"/>
          <w:lang w:val="en-US"/>
        </w:rPr>
        <w:t xml:space="preserve"> gVS</w:t>
      </w:r>
      <w:r w:rsidR="007824E5" w:rsidRPr="003609F5">
        <w:rPr>
          <w:rFonts w:ascii="Times New Roman" w:hAnsi="Times New Roman" w:cs="Times New Roman"/>
          <w:sz w:val="24"/>
          <w:vertAlign w:val="superscript"/>
          <w:lang w:val="en-US"/>
        </w:rPr>
        <w:t>-1</w:t>
      </w:r>
      <w:r w:rsidR="007824E5" w:rsidRPr="003609F5">
        <w:rPr>
          <w:rFonts w:ascii="Times New Roman" w:hAnsi="Times New Roman" w:cs="Times New Roman"/>
          <w:sz w:val="24"/>
          <w:lang w:val="en-US"/>
        </w:rPr>
        <w:t>), the maximum biogas production rate (mLCH</w:t>
      </w:r>
      <w:r w:rsidR="007824E5" w:rsidRPr="003609F5">
        <w:rPr>
          <w:rFonts w:ascii="Times New Roman" w:hAnsi="Times New Roman" w:cs="Times New Roman"/>
          <w:sz w:val="24"/>
          <w:vertAlign w:val="subscript"/>
          <w:lang w:val="en-US"/>
        </w:rPr>
        <w:t>4</w:t>
      </w:r>
      <w:r w:rsidR="007824E5" w:rsidRPr="003609F5">
        <w:rPr>
          <w:rFonts w:ascii="Times New Roman" w:hAnsi="Times New Roman" w:cs="Times New Roman"/>
          <w:sz w:val="24"/>
          <w:lang w:val="en-US"/>
        </w:rPr>
        <w:t xml:space="preserve"> gVS</w:t>
      </w:r>
      <w:r w:rsidR="007824E5" w:rsidRPr="003609F5">
        <w:rPr>
          <w:rFonts w:ascii="Times New Roman" w:hAnsi="Times New Roman" w:cs="Times New Roman"/>
          <w:sz w:val="24"/>
          <w:vertAlign w:val="superscript"/>
          <w:lang w:val="en-US"/>
        </w:rPr>
        <w:t>-1</w:t>
      </w:r>
      <w:r w:rsidR="007824E5" w:rsidRPr="003609F5">
        <w:rPr>
          <w:rFonts w:ascii="Times New Roman" w:hAnsi="Times New Roman" w:cs="Times New Roman"/>
          <w:sz w:val="24"/>
          <w:lang w:val="en-US"/>
        </w:rPr>
        <w:t xml:space="preserve"> day</w:t>
      </w:r>
      <w:r w:rsidR="007824E5" w:rsidRPr="003609F5">
        <w:rPr>
          <w:rFonts w:ascii="Times New Roman" w:hAnsi="Times New Roman" w:cs="Times New Roman"/>
          <w:sz w:val="24"/>
          <w:vertAlign w:val="superscript"/>
          <w:lang w:val="en-US"/>
        </w:rPr>
        <w:t>-1</w:t>
      </w:r>
      <w:r w:rsidR="007824E5" w:rsidRPr="003609F5">
        <w:rPr>
          <w:rFonts w:ascii="Times New Roman" w:hAnsi="Times New Roman" w:cs="Times New Roman"/>
          <w:sz w:val="24"/>
          <w:lang w:val="en-US"/>
        </w:rPr>
        <w:t xml:space="preserve">), </w:t>
      </w:r>
      <w:r w:rsidR="00ED4096" w:rsidRPr="003609F5">
        <w:rPr>
          <w:rFonts w:ascii="Times New Roman" w:hAnsi="Times New Roman" w:cs="Times New Roman"/>
          <w:sz w:val="24"/>
          <w:lang w:val="en-US"/>
        </w:rPr>
        <w:t xml:space="preserve">the </w:t>
      </w:r>
      <w:r w:rsidR="007824E5" w:rsidRPr="003609F5">
        <w:rPr>
          <w:rFonts w:ascii="Times New Roman" w:hAnsi="Times New Roman" w:cs="Times New Roman"/>
          <w:sz w:val="24"/>
          <w:lang w:val="en-US"/>
        </w:rPr>
        <w:t xml:space="preserve">experimental time and the lag time, respectively. </w:t>
      </w:r>
      <w:r w:rsidR="0062492D" w:rsidRPr="003609F5">
        <w:rPr>
          <w:rFonts w:ascii="Times New Roman" w:hAnsi="Times New Roman" w:cs="Times New Roman"/>
          <w:sz w:val="24"/>
          <w:lang w:val="en-US"/>
        </w:rPr>
        <w:t>Parameter fitting was done using the non-linear Generalized Reduced Gradient (GRG2) algorithm of Microsoft Solver</w:t>
      </w:r>
      <w:r w:rsidR="0062492D" w:rsidRPr="003609F5">
        <w:rPr>
          <w:rFonts w:ascii="Times New Roman" w:hAnsi="Times New Roman" w:cs="Times New Roman"/>
          <w:sz w:val="24"/>
          <w:vertAlign w:val="superscript"/>
          <w:lang w:val="en-US"/>
        </w:rPr>
        <w:t>®</w:t>
      </w:r>
      <w:r w:rsidR="0062492D" w:rsidRPr="003609F5">
        <w:rPr>
          <w:rFonts w:ascii="Times New Roman" w:hAnsi="Times New Roman" w:cs="Times New Roman"/>
          <w:sz w:val="24"/>
          <w:lang w:val="en-US"/>
        </w:rPr>
        <w:t>.</w:t>
      </w:r>
    </w:p>
    <w:p w14:paraId="51639838" w14:textId="77777777" w:rsidR="007E146D" w:rsidRDefault="007E146D" w:rsidP="008D5194">
      <w:pPr>
        <w:spacing w:line="480" w:lineRule="auto"/>
        <w:contextualSpacing/>
        <w:rPr>
          <w:rFonts w:ascii="Times New Roman" w:hAnsi="Times New Roman" w:cs="Times New Roman"/>
          <w:sz w:val="24"/>
          <w:lang w:val="en-US"/>
        </w:rPr>
      </w:pPr>
    </w:p>
    <w:p w14:paraId="74D37368" w14:textId="7D5DC7F1" w:rsidR="00243096" w:rsidRPr="003609F5" w:rsidRDefault="00243096" w:rsidP="008D5194">
      <w:pPr>
        <w:spacing w:line="480" w:lineRule="auto"/>
        <w:contextualSpacing/>
        <w:rPr>
          <w:rFonts w:ascii="Times New Roman" w:hAnsi="Times New Roman" w:cs="Times New Roman"/>
          <w:b/>
          <w:sz w:val="28"/>
          <w:lang w:val="en-US"/>
        </w:rPr>
      </w:pPr>
      <w:r w:rsidRPr="003609F5">
        <w:rPr>
          <w:rFonts w:ascii="Times New Roman" w:hAnsi="Times New Roman" w:cs="Times New Roman"/>
          <w:b/>
          <w:sz w:val="28"/>
          <w:lang w:val="en-US"/>
        </w:rPr>
        <w:lastRenderedPageBreak/>
        <w:t>Results</w:t>
      </w:r>
      <w:r w:rsidR="00802F3E">
        <w:rPr>
          <w:rFonts w:ascii="Times New Roman" w:hAnsi="Times New Roman" w:cs="Times New Roman"/>
          <w:b/>
          <w:sz w:val="28"/>
          <w:lang w:val="en-US"/>
        </w:rPr>
        <w:t xml:space="preserve"> and discussion</w:t>
      </w:r>
    </w:p>
    <w:p w14:paraId="755B8AF5" w14:textId="4A7B31F7" w:rsidR="00140B71" w:rsidRPr="00D8773B" w:rsidRDefault="00DA747F" w:rsidP="00DA747F">
      <w:pPr>
        <w:spacing w:line="480" w:lineRule="auto"/>
        <w:contextualSpacing/>
        <w:rPr>
          <w:rFonts w:ascii="Times New Roman" w:hAnsi="Times New Roman" w:cs="Times New Roman"/>
          <w:b/>
          <w:sz w:val="24"/>
          <w:lang w:val="en-US"/>
        </w:rPr>
      </w:pPr>
      <w:r w:rsidRPr="00D8773B">
        <w:rPr>
          <w:rFonts w:ascii="Times New Roman" w:hAnsi="Times New Roman" w:cs="Times New Roman"/>
          <w:b/>
          <w:sz w:val="24"/>
          <w:lang w:val="en-US"/>
        </w:rPr>
        <w:t xml:space="preserve">Biomethane potential </w:t>
      </w:r>
      <w:r w:rsidR="009258D3">
        <w:rPr>
          <w:rFonts w:ascii="Times New Roman" w:hAnsi="Times New Roman" w:cs="Times New Roman"/>
          <w:b/>
          <w:sz w:val="24"/>
          <w:lang w:val="en-US"/>
        </w:rPr>
        <w:t>at</w:t>
      </w:r>
      <w:r w:rsidR="00D8773B" w:rsidRPr="00D8773B">
        <w:rPr>
          <w:rFonts w:ascii="Times New Roman" w:hAnsi="Times New Roman" w:cs="Times New Roman"/>
          <w:b/>
          <w:sz w:val="24"/>
          <w:lang w:val="en-US"/>
        </w:rPr>
        <w:t xml:space="preserve"> several solid manure fractions</w:t>
      </w:r>
    </w:p>
    <w:p w14:paraId="0E6CD891" w14:textId="57D29C27" w:rsidR="009A1B48" w:rsidRDefault="00AF4645" w:rsidP="004836F5">
      <w:pPr>
        <w:spacing w:line="480" w:lineRule="auto"/>
        <w:contextualSpacing/>
        <w:jc w:val="both"/>
        <w:rPr>
          <w:rFonts w:ascii="Times New Roman" w:hAnsi="Times New Roman" w:cs="Times New Roman"/>
          <w:sz w:val="24"/>
          <w:lang w:val="en-US"/>
        </w:rPr>
      </w:pPr>
      <w:r>
        <w:rPr>
          <w:rFonts w:ascii="Times New Roman" w:hAnsi="Times New Roman" w:cs="Times New Roman"/>
          <w:sz w:val="24"/>
          <w:lang w:val="en-US"/>
        </w:rPr>
        <w:t xml:space="preserve">Figure 2a depicts the endogenous </w:t>
      </w:r>
      <w:r w:rsidRPr="00567A7C">
        <w:rPr>
          <w:rFonts w:ascii="Times New Roman" w:hAnsi="Times New Roman" w:cs="Times New Roman"/>
          <w:sz w:val="24"/>
          <w:lang w:val="en-US"/>
        </w:rPr>
        <w:t>CH</w:t>
      </w:r>
      <w:r w:rsidRPr="00567A7C">
        <w:rPr>
          <w:rFonts w:ascii="Times New Roman" w:hAnsi="Times New Roman" w:cs="Times New Roman"/>
          <w:sz w:val="24"/>
          <w:vertAlign w:val="subscript"/>
          <w:lang w:val="en-US"/>
        </w:rPr>
        <w:t>4</w:t>
      </w:r>
      <w:r w:rsidRPr="00567A7C">
        <w:rPr>
          <w:rFonts w:ascii="Times New Roman" w:hAnsi="Times New Roman" w:cs="Times New Roman"/>
          <w:sz w:val="24"/>
          <w:lang w:val="en-US"/>
        </w:rPr>
        <w:t xml:space="preserve"> production of the inoculum and</w:t>
      </w:r>
      <w:r>
        <w:rPr>
          <w:rFonts w:ascii="Times New Roman" w:hAnsi="Times New Roman" w:cs="Times New Roman"/>
          <w:sz w:val="24"/>
          <w:lang w:val="en-US"/>
        </w:rPr>
        <w:t xml:space="preserve"> also the CH</w:t>
      </w:r>
      <w:r w:rsidRPr="00A50766">
        <w:rPr>
          <w:rFonts w:ascii="Times New Roman" w:hAnsi="Times New Roman" w:cs="Times New Roman"/>
          <w:sz w:val="24"/>
          <w:vertAlign w:val="subscript"/>
          <w:lang w:val="en-US"/>
        </w:rPr>
        <w:t>4</w:t>
      </w:r>
      <w:r>
        <w:rPr>
          <w:rFonts w:ascii="Times New Roman" w:hAnsi="Times New Roman" w:cs="Times New Roman"/>
          <w:sz w:val="24"/>
          <w:lang w:val="en-US"/>
        </w:rPr>
        <w:t xml:space="preserve"> production </w:t>
      </w:r>
      <w:r w:rsidR="00A8487A">
        <w:rPr>
          <w:rFonts w:ascii="Times New Roman" w:hAnsi="Times New Roman" w:cs="Times New Roman"/>
          <w:sz w:val="24"/>
          <w:lang w:val="en-US"/>
        </w:rPr>
        <w:t xml:space="preserve">curve </w:t>
      </w:r>
      <w:r>
        <w:rPr>
          <w:rFonts w:ascii="Times New Roman" w:hAnsi="Times New Roman" w:cs="Times New Roman"/>
          <w:sz w:val="24"/>
          <w:lang w:val="en-US"/>
        </w:rPr>
        <w:t xml:space="preserve">when </w:t>
      </w:r>
      <w:r w:rsidR="00A50766">
        <w:rPr>
          <w:rFonts w:ascii="Times New Roman" w:hAnsi="Times New Roman" w:cs="Times New Roman"/>
          <w:sz w:val="24"/>
          <w:lang w:val="en-US"/>
        </w:rPr>
        <w:t xml:space="preserve">the inoculum was </w:t>
      </w:r>
      <w:r>
        <w:rPr>
          <w:rFonts w:ascii="Times New Roman" w:hAnsi="Times New Roman" w:cs="Times New Roman"/>
          <w:sz w:val="24"/>
          <w:lang w:val="en-US"/>
        </w:rPr>
        <w:t>supplied with cellulose</w:t>
      </w:r>
      <w:r w:rsidR="009A1B48">
        <w:rPr>
          <w:rFonts w:ascii="Times New Roman" w:hAnsi="Times New Roman" w:cs="Times New Roman"/>
          <w:sz w:val="24"/>
          <w:lang w:val="en-US"/>
        </w:rPr>
        <w:t xml:space="preserve">. These results </w:t>
      </w:r>
      <w:r w:rsidR="00F16B81">
        <w:rPr>
          <w:rFonts w:ascii="Times New Roman" w:hAnsi="Times New Roman" w:cs="Times New Roman"/>
          <w:sz w:val="24"/>
          <w:lang w:val="en-US"/>
        </w:rPr>
        <w:t>confirmed</w:t>
      </w:r>
      <w:r w:rsidR="009A1B48">
        <w:rPr>
          <w:rFonts w:ascii="Times New Roman" w:hAnsi="Times New Roman" w:cs="Times New Roman"/>
          <w:sz w:val="24"/>
          <w:lang w:val="en-US"/>
        </w:rPr>
        <w:t xml:space="preserve"> </w:t>
      </w:r>
      <w:r>
        <w:rPr>
          <w:rFonts w:ascii="Times New Roman" w:hAnsi="Times New Roman" w:cs="Times New Roman"/>
          <w:sz w:val="24"/>
          <w:lang w:val="en-US"/>
        </w:rPr>
        <w:t>th</w:t>
      </w:r>
      <w:r w:rsidR="009A1B48">
        <w:rPr>
          <w:rFonts w:ascii="Times New Roman" w:hAnsi="Times New Roman" w:cs="Times New Roman"/>
          <w:sz w:val="24"/>
          <w:lang w:val="en-US"/>
        </w:rPr>
        <w:t xml:space="preserve">at the </w:t>
      </w:r>
      <w:r>
        <w:rPr>
          <w:rFonts w:ascii="Times New Roman" w:hAnsi="Times New Roman" w:cs="Times New Roman"/>
          <w:sz w:val="24"/>
          <w:lang w:val="en-US"/>
        </w:rPr>
        <w:t>inoculum</w:t>
      </w:r>
      <w:r w:rsidR="009A1B48">
        <w:rPr>
          <w:rFonts w:ascii="Times New Roman" w:hAnsi="Times New Roman" w:cs="Times New Roman"/>
          <w:sz w:val="24"/>
          <w:lang w:val="en-US"/>
        </w:rPr>
        <w:t xml:space="preserve"> was active and possessed </w:t>
      </w:r>
      <w:r w:rsidRPr="00567A7C">
        <w:rPr>
          <w:rFonts w:ascii="Times New Roman" w:hAnsi="Times New Roman" w:cs="Times New Roman"/>
          <w:sz w:val="24"/>
          <w:lang w:val="en-US"/>
        </w:rPr>
        <w:t>hydrolytic</w:t>
      </w:r>
      <w:r w:rsidR="009A1B48">
        <w:rPr>
          <w:rFonts w:ascii="Times New Roman" w:hAnsi="Times New Roman" w:cs="Times New Roman"/>
          <w:sz w:val="24"/>
          <w:lang w:val="en-US"/>
        </w:rPr>
        <w:t xml:space="preserve"> activity</w:t>
      </w:r>
      <w:r w:rsidR="004836F5">
        <w:rPr>
          <w:rFonts w:ascii="Times New Roman" w:hAnsi="Times New Roman" w:cs="Times New Roman"/>
          <w:sz w:val="24"/>
          <w:lang w:val="en-US"/>
        </w:rPr>
        <w:t xml:space="preserve">. </w:t>
      </w:r>
      <w:commentRangeStart w:id="1"/>
      <w:r w:rsidR="004836F5">
        <w:rPr>
          <w:rFonts w:ascii="Times New Roman" w:hAnsi="Times New Roman" w:cs="Times New Roman"/>
          <w:sz w:val="24"/>
          <w:lang w:val="en-US"/>
        </w:rPr>
        <w:t xml:space="preserve">It </w:t>
      </w:r>
      <w:r w:rsidR="009A1B48">
        <w:rPr>
          <w:rFonts w:ascii="Times New Roman" w:hAnsi="Times New Roman" w:cs="Times New Roman"/>
          <w:sz w:val="24"/>
          <w:lang w:val="en-US"/>
        </w:rPr>
        <w:t>must be mentioned</w:t>
      </w:r>
      <w:r w:rsidR="004836F5">
        <w:rPr>
          <w:rFonts w:ascii="Times New Roman" w:hAnsi="Times New Roman" w:cs="Times New Roman"/>
          <w:sz w:val="24"/>
          <w:lang w:val="en-US"/>
        </w:rPr>
        <w:t xml:space="preserve"> that in the case of the endogenous CH</w:t>
      </w:r>
      <w:r w:rsidR="004836F5" w:rsidRPr="004836F5">
        <w:rPr>
          <w:rFonts w:ascii="Times New Roman" w:hAnsi="Times New Roman" w:cs="Times New Roman"/>
          <w:sz w:val="24"/>
          <w:vertAlign w:val="subscript"/>
          <w:lang w:val="en-US"/>
        </w:rPr>
        <w:t>4</w:t>
      </w:r>
      <w:r w:rsidR="004836F5">
        <w:rPr>
          <w:rFonts w:ascii="Times New Roman" w:hAnsi="Times New Roman" w:cs="Times New Roman"/>
          <w:sz w:val="24"/>
          <w:lang w:val="en-US"/>
        </w:rPr>
        <w:t xml:space="preserve"> production, the volume of </w:t>
      </w:r>
      <w:r w:rsidR="00A50766">
        <w:rPr>
          <w:rFonts w:ascii="Times New Roman" w:hAnsi="Times New Roman" w:cs="Times New Roman"/>
          <w:sz w:val="24"/>
          <w:lang w:val="en-US"/>
        </w:rPr>
        <w:t xml:space="preserve">methane </w:t>
      </w:r>
      <w:r w:rsidR="004836F5">
        <w:rPr>
          <w:rFonts w:ascii="Times New Roman" w:hAnsi="Times New Roman" w:cs="Times New Roman"/>
          <w:sz w:val="24"/>
          <w:lang w:val="en-US"/>
        </w:rPr>
        <w:t>produced is referred to VS of inoculum, and such endogenous</w:t>
      </w:r>
      <w:r w:rsidR="00A50766">
        <w:rPr>
          <w:rFonts w:ascii="Times New Roman" w:hAnsi="Times New Roman" w:cs="Times New Roman"/>
          <w:sz w:val="24"/>
          <w:lang w:val="en-US"/>
        </w:rPr>
        <w:t xml:space="preserve"> CH</w:t>
      </w:r>
      <w:r w:rsidR="00A50766" w:rsidRPr="004836F5">
        <w:rPr>
          <w:rFonts w:ascii="Times New Roman" w:hAnsi="Times New Roman" w:cs="Times New Roman"/>
          <w:sz w:val="24"/>
          <w:vertAlign w:val="subscript"/>
          <w:lang w:val="en-US"/>
        </w:rPr>
        <w:t>4</w:t>
      </w:r>
      <w:r w:rsidR="00A50766">
        <w:rPr>
          <w:rFonts w:ascii="Times New Roman" w:hAnsi="Times New Roman" w:cs="Times New Roman"/>
          <w:sz w:val="24"/>
          <w:lang w:val="en-US"/>
        </w:rPr>
        <w:t xml:space="preserve"> production was subtracted from the CH</w:t>
      </w:r>
      <w:r w:rsidR="00A50766" w:rsidRPr="00A50766">
        <w:rPr>
          <w:rFonts w:ascii="Times New Roman" w:hAnsi="Times New Roman" w:cs="Times New Roman"/>
          <w:sz w:val="24"/>
          <w:vertAlign w:val="subscript"/>
          <w:lang w:val="en-US"/>
        </w:rPr>
        <w:t>4</w:t>
      </w:r>
      <w:r w:rsidR="00A50766">
        <w:rPr>
          <w:rFonts w:ascii="Times New Roman" w:hAnsi="Times New Roman" w:cs="Times New Roman"/>
          <w:sz w:val="24"/>
          <w:lang w:val="en-US"/>
        </w:rPr>
        <w:t xml:space="preserve"> production curve when cellulose </w:t>
      </w:r>
      <w:r w:rsidR="009A1B48">
        <w:rPr>
          <w:rFonts w:ascii="Times New Roman" w:hAnsi="Times New Roman" w:cs="Times New Roman"/>
          <w:sz w:val="24"/>
          <w:lang w:val="en-US"/>
        </w:rPr>
        <w:t xml:space="preserve">or manure </w:t>
      </w:r>
      <w:r w:rsidR="00A50766">
        <w:rPr>
          <w:rFonts w:ascii="Times New Roman" w:hAnsi="Times New Roman" w:cs="Times New Roman"/>
          <w:sz w:val="24"/>
          <w:lang w:val="en-US"/>
        </w:rPr>
        <w:t>was added.</w:t>
      </w:r>
    </w:p>
    <w:p w14:paraId="7AE04F9A" w14:textId="27385D46" w:rsidR="00C74A53" w:rsidRDefault="00C74A53" w:rsidP="004836F5">
      <w:pPr>
        <w:spacing w:line="480" w:lineRule="auto"/>
        <w:contextualSpacing/>
        <w:jc w:val="both"/>
        <w:rPr>
          <w:rFonts w:ascii="Times New Roman" w:hAnsi="Times New Roman" w:cs="Times New Roman"/>
          <w:sz w:val="24"/>
          <w:lang w:val="en-US"/>
        </w:rPr>
      </w:pPr>
      <w:r>
        <w:rPr>
          <w:rFonts w:ascii="Times New Roman" w:hAnsi="Times New Roman" w:cs="Times New Roman"/>
          <w:sz w:val="24"/>
          <w:lang w:val="en-US"/>
        </w:rPr>
        <w:t>&lt;Figure 2&gt;</w:t>
      </w:r>
      <w:commentRangeEnd w:id="1"/>
      <w:r w:rsidR="00B51565">
        <w:rPr>
          <w:rStyle w:val="Refdecomentario"/>
        </w:rPr>
        <w:commentReference w:id="1"/>
      </w:r>
    </w:p>
    <w:p w14:paraId="0F5E83A3" w14:textId="77777777" w:rsidR="0011507B" w:rsidRDefault="0011507B" w:rsidP="004836F5">
      <w:pPr>
        <w:spacing w:line="480" w:lineRule="auto"/>
        <w:contextualSpacing/>
        <w:jc w:val="both"/>
        <w:rPr>
          <w:rFonts w:ascii="Times New Roman" w:hAnsi="Times New Roman" w:cs="Times New Roman"/>
          <w:sz w:val="24"/>
          <w:lang w:val="en-US"/>
        </w:rPr>
      </w:pPr>
    </w:p>
    <w:p w14:paraId="3DBC8163" w14:textId="0CF28464" w:rsidR="00DC4FFB" w:rsidRDefault="008B18AB" w:rsidP="00DC4FFB">
      <w:pPr>
        <w:spacing w:line="480" w:lineRule="auto"/>
        <w:contextualSpacing/>
        <w:jc w:val="both"/>
        <w:rPr>
          <w:rFonts w:ascii="Times New Roman" w:hAnsi="Times New Roman" w:cs="Times New Roman"/>
          <w:sz w:val="24"/>
          <w:lang w:val="en-US"/>
        </w:rPr>
      </w:pPr>
      <w:r>
        <w:rPr>
          <w:rFonts w:ascii="Times New Roman" w:hAnsi="Times New Roman" w:cs="Times New Roman"/>
          <w:sz w:val="24"/>
          <w:lang w:val="en-US"/>
        </w:rPr>
        <w:t>The BMP tests showed that the liquid manure with</w:t>
      </w:r>
      <w:r w:rsidR="009123B3">
        <w:rPr>
          <w:rFonts w:ascii="Times New Roman" w:hAnsi="Times New Roman" w:cs="Times New Roman"/>
          <w:sz w:val="24"/>
          <w:lang w:val="en-US"/>
        </w:rPr>
        <w:t xml:space="preserve"> 0%</w:t>
      </w:r>
      <w:r>
        <w:rPr>
          <w:rFonts w:ascii="Times New Roman" w:hAnsi="Times New Roman" w:cs="Times New Roman"/>
          <w:sz w:val="24"/>
          <w:lang w:val="en-US"/>
        </w:rPr>
        <w:t xml:space="preserve"> solid fraction achieved a </w:t>
      </w:r>
      <w:r w:rsidR="00EC74CC">
        <w:rPr>
          <w:rFonts w:ascii="Times New Roman" w:hAnsi="Times New Roman" w:cs="Times New Roman"/>
          <w:sz w:val="24"/>
          <w:lang w:val="en-US"/>
        </w:rPr>
        <w:t>final</w:t>
      </w:r>
      <w:r>
        <w:rPr>
          <w:rFonts w:ascii="Times New Roman" w:hAnsi="Times New Roman" w:cs="Times New Roman"/>
          <w:sz w:val="24"/>
          <w:lang w:val="en-US"/>
        </w:rPr>
        <w:t xml:space="preserve"> CH</w:t>
      </w:r>
      <w:r w:rsidRPr="00EC74CC">
        <w:rPr>
          <w:rFonts w:ascii="Times New Roman" w:hAnsi="Times New Roman" w:cs="Times New Roman"/>
          <w:sz w:val="24"/>
          <w:vertAlign w:val="subscript"/>
          <w:lang w:val="en-US"/>
        </w:rPr>
        <w:t>4</w:t>
      </w:r>
      <w:r>
        <w:rPr>
          <w:rFonts w:ascii="Times New Roman" w:hAnsi="Times New Roman" w:cs="Times New Roman"/>
          <w:sz w:val="24"/>
          <w:lang w:val="en-US"/>
        </w:rPr>
        <w:t xml:space="preserve"> production of 318 mL/</w:t>
      </w:r>
      <w:proofErr w:type="spellStart"/>
      <w:r>
        <w:rPr>
          <w:rFonts w:ascii="Times New Roman" w:hAnsi="Times New Roman" w:cs="Times New Roman"/>
          <w:sz w:val="24"/>
          <w:lang w:val="en-US"/>
        </w:rPr>
        <w:t>gVS</w:t>
      </w:r>
      <w:proofErr w:type="spellEnd"/>
      <w:r>
        <w:rPr>
          <w:rFonts w:ascii="Times New Roman" w:hAnsi="Times New Roman" w:cs="Times New Roman"/>
          <w:sz w:val="24"/>
          <w:lang w:val="en-US"/>
        </w:rPr>
        <w:t xml:space="preserve"> (Fig. 2b). </w:t>
      </w:r>
      <w:r w:rsidR="003A3A23">
        <w:rPr>
          <w:rFonts w:ascii="Times New Roman" w:hAnsi="Times New Roman" w:cs="Times New Roman"/>
          <w:sz w:val="24"/>
          <w:lang w:val="en-US"/>
        </w:rPr>
        <w:t>W</w:t>
      </w:r>
      <w:r>
        <w:rPr>
          <w:rFonts w:ascii="Times New Roman" w:hAnsi="Times New Roman" w:cs="Times New Roman"/>
          <w:sz w:val="24"/>
          <w:lang w:val="en-US"/>
        </w:rPr>
        <w:t>hen the liquid manure was supplemented with 10% solid fraction, the final CH</w:t>
      </w:r>
      <w:r w:rsidRPr="00EC74CC">
        <w:rPr>
          <w:rFonts w:ascii="Times New Roman" w:hAnsi="Times New Roman" w:cs="Times New Roman"/>
          <w:sz w:val="24"/>
          <w:vertAlign w:val="subscript"/>
          <w:lang w:val="en-US"/>
        </w:rPr>
        <w:t>4</w:t>
      </w:r>
      <w:r>
        <w:rPr>
          <w:rFonts w:ascii="Times New Roman" w:hAnsi="Times New Roman" w:cs="Times New Roman"/>
          <w:sz w:val="24"/>
          <w:lang w:val="en-US"/>
        </w:rPr>
        <w:t xml:space="preserve"> production </w:t>
      </w:r>
      <w:r w:rsidR="00A41A82">
        <w:rPr>
          <w:rFonts w:ascii="Times New Roman" w:hAnsi="Times New Roman" w:cs="Times New Roman"/>
          <w:sz w:val="24"/>
          <w:lang w:val="en-US"/>
        </w:rPr>
        <w:t>increased to</w:t>
      </w:r>
      <w:r w:rsidR="00EC74CC">
        <w:rPr>
          <w:rFonts w:ascii="Times New Roman" w:hAnsi="Times New Roman" w:cs="Times New Roman"/>
          <w:sz w:val="24"/>
          <w:lang w:val="en-US"/>
        </w:rPr>
        <w:t xml:space="preserve"> </w:t>
      </w:r>
      <w:r>
        <w:rPr>
          <w:rFonts w:ascii="Times New Roman" w:hAnsi="Times New Roman" w:cs="Times New Roman"/>
          <w:sz w:val="24"/>
          <w:lang w:val="en-US"/>
        </w:rPr>
        <w:t>349 mL/</w:t>
      </w:r>
      <w:proofErr w:type="spellStart"/>
      <w:r>
        <w:rPr>
          <w:rFonts w:ascii="Times New Roman" w:hAnsi="Times New Roman" w:cs="Times New Roman"/>
          <w:sz w:val="24"/>
          <w:lang w:val="en-US"/>
        </w:rPr>
        <w:t>gVS</w:t>
      </w:r>
      <w:proofErr w:type="spellEnd"/>
      <w:r>
        <w:rPr>
          <w:rFonts w:ascii="Times New Roman" w:hAnsi="Times New Roman" w:cs="Times New Roman"/>
          <w:sz w:val="24"/>
          <w:lang w:val="en-US"/>
        </w:rPr>
        <w:t>.</w:t>
      </w:r>
      <w:r w:rsidR="00EC74CC">
        <w:rPr>
          <w:rFonts w:ascii="Times New Roman" w:hAnsi="Times New Roman" w:cs="Times New Roman"/>
          <w:sz w:val="24"/>
          <w:lang w:val="en-US"/>
        </w:rPr>
        <w:t xml:space="preserve"> On the contrary, </w:t>
      </w:r>
      <w:r w:rsidR="00EA53A1">
        <w:rPr>
          <w:rFonts w:ascii="Times New Roman" w:hAnsi="Times New Roman" w:cs="Times New Roman"/>
          <w:sz w:val="24"/>
          <w:lang w:val="en-US"/>
        </w:rPr>
        <w:t>addition of</w:t>
      </w:r>
      <w:r w:rsidR="00EC74CC">
        <w:rPr>
          <w:rFonts w:ascii="Times New Roman" w:hAnsi="Times New Roman" w:cs="Times New Roman"/>
          <w:sz w:val="24"/>
          <w:lang w:val="en-US"/>
        </w:rPr>
        <w:t xml:space="preserve"> 20% solid manure fraction </w:t>
      </w:r>
      <w:r w:rsidR="00D2749E">
        <w:rPr>
          <w:rFonts w:ascii="Times New Roman" w:hAnsi="Times New Roman" w:cs="Times New Roman"/>
          <w:sz w:val="24"/>
          <w:lang w:val="en-US"/>
        </w:rPr>
        <w:t xml:space="preserve">resulted in a decrease in the methanogenic potential achieving a final </w:t>
      </w:r>
      <w:r w:rsidR="00D2749E" w:rsidRPr="00D2749E">
        <w:rPr>
          <w:rFonts w:ascii="Times New Roman" w:hAnsi="Times New Roman" w:cs="Times New Roman"/>
          <w:sz w:val="24"/>
          <w:lang w:val="en-US"/>
        </w:rPr>
        <w:t>CH</w:t>
      </w:r>
      <w:r w:rsidR="00D2749E" w:rsidRPr="00D2749E">
        <w:rPr>
          <w:rFonts w:ascii="Times New Roman" w:hAnsi="Times New Roman" w:cs="Times New Roman"/>
          <w:sz w:val="24"/>
          <w:vertAlign w:val="subscript"/>
          <w:lang w:val="en-US"/>
        </w:rPr>
        <w:t>4</w:t>
      </w:r>
      <w:r w:rsidR="00D2749E">
        <w:rPr>
          <w:rFonts w:ascii="Times New Roman" w:hAnsi="Times New Roman" w:cs="Times New Roman"/>
          <w:sz w:val="24"/>
          <w:lang w:val="en-US"/>
        </w:rPr>
        <w:t xml:space="preserve"> production </w:t>
      </w:r>
      <w:r w:rsidR="00EC74CC">
        <w:rPr>
          <w:rFonts w:ascii="Times New Roman" w:hAnsi="Times New Roman" w:cs="Times New Roman"/>
          <w:sz w:val="24"/>
          <w:lang w:val="en-US"/>
        </w:rPr>
        <w:t>of 178 mL/</w:t>
      </w:r>
      <w:proofErr w:type="spellStart"/>
      <w:r w:rsidR="00EC74CC">
        <w:rPr>
          <w:rFonts w:ascii="Times New Roman" w:hAnsi="Times New Roman" w:cs="Times New Roman"/>
          <w:sz w:val="24"/>
          <w:lang w:val="en-US"/>
        </w:rPr>
        <w:t>gVS</w:t>
      </w:r>
      <w:proofErr w:type="spellEnd"/>
      <w:r w:rsidR="00EC74CC">
        <w:rPr>
          <w:rFonts w:ascii="Times New Roman" w:hAnsi="Times New Roman" w:cs="Times New Roman"/>
          <w:sz w:val="24"/>
          <w:lang w:val="en-US"/>
        </w:rPr>
        <w:t>.</w:t>
      </w:r>
      <w:r w:rsidR="00DC4FFB">
        <w:rPr>
          <w:rFonts w:ascii="Times New Roman" w:hAnsi="Times New Roman" w:cs="Times New Roman"/>
          <w:sz w:val="24"/>
          <w:lang w:val="en-US"/>
        </w:rPr>
        <w:t xml:space="preserve"> It is important to stress that although the addition of solid manure fraction involves an increase in the content of VS in the substrate (Table 1), an important amount of such </w:t>
      </w:r>
      <w:r w:rsidR="00FF47F5">
        <w:rPr>
          <w:rFonts w:ascii="Times New Roman" w:hAnsi="Times New Roman" w:cs="Times New Roman"/>
          <w:sz w:val="24"/>
          <w:lang w:val="en-US"/>
        </w:rPr>
        <w:t>VS</w:t>
      </w:r>
      <w:r w:rsidR="00DC4FFB">
        <w:rPr>
          <w:rFonts w:ascii="Times New Roman" w:hAnsi="Times New Roman" w:cs="Times New Roman"/>
          <w:sz w:val="24"/>
          <w:lang w:val="en-US"/>
        </w:rPr>
        <w:t xml:space="preserve"> in the solid manure fraction are in the form of straw, which is quite difficult to </w:t>
      </w:r>
      <w:r w:rsidR="00F5350A">
        <w:rPr>
          <w:rFonts w:ascii="Times New Roman" w:hAnsi="Times New Roman" w:cs="Times New Roman"/>
          <w:sz w:val="24"/>
          <w:lang w:val="en-US"/>
        </w:rPr>
        <w:t>digest</w:t>
      </w:r>
      <w:r w:rsidR="00DC4FFB">
        <w:rPr>
          <w:rFonts w:ascii="Times New Roman" w:hAnsi="Times New Roman" w:cs="Times New Roman"/>
          <w:sz w:val="24"/>
          <w:lang w:val="en-US"/>
        </w:rPr>
        <w:t xml:space="preserve"> by the microorganisms</w:t>
      </w:r>
      <w:r w:rsidR="002F6CA6">
        <w:rPr>
          <w:rFonts w:ascii="Times New Roman" w:hAnsi="Times New Roman" w:cs="Times New Roman"/>
          <w:sz w:val="24"/>
          <w:lang w:val="en-US"/>
        </w:rPr>
        <w:t xml:space="preserve"> </w:t>
      </w:r>
      <w:r w:rsidR="00FF47F5">
        <w:rPr>
          <w:rFonts w:ascii="Times New Roman" w:hAnsi="Times New Roman" w:cs="Times New Roman"/>
          <w:sz w:val="24"/>
          <w:lang w:val="en-US"/>
        </w:rPr>
        <w:t>due to</w:t>
      </w:r>
      <w:r w:rsidR="002F6CA6">
        <w:rPr>
          <w:rFonts w:ascii="Times New Roman" w:hAnsi="Times New Roman" w:cs="Times New Roman"/>
          <w:sz w:val="24"/>
          <w:lang w:val="en-US"/>
        </w:rPr>
        <w:t xml:space="preserve"> its complex lignocellulosic structure</w:t>
      </w:r>
      <w:r w:rsidR="00AD2A43">
        <w:rPr>
          <w:rFonts w:ascii="Times New Roman" w:hAnsi="Times New Roman" w:cs="Times New Roman"/>
          <w:sz w:val="24"/>
          <w:lang w:val="en-US"/>
        </w:rPr>
        <w:t xml:space="preserve"> </w:t>
      </w:r>
      <w:r w:rsidR="00AD2A43">
        <w:rPr>
          <w:rFonts w:ascii="Times New Roman" w:hAnsi="Times New Roman" w:cs="Times New Roman"/>
          <w:sz w:val="24"/>
          <w:lang w:val="en-US"/>
        </w:rPr>
        <w:fldChar w:fldCharType="begin" w:fldLock="1"/>
      </w:r>
      <w:r w:rsidR="005E77D0">
        <w:rPr>
          <w:rFonts w:ascii="Times New Roman" w:hAnsi="Times New Roman" w:cs="Times New Roman"/>
          <w:sz w:val="24"/>
          <w:lang w:val="en-US"/>
        </w:rPr>
        <w:instrText>ADDIN CSL_CITATION { "citationItems" : [ { "id" : "ITEM-1", "itemData" : { "DOI" : "10.1080/10643389.2011.627018", "ISSN" : "1064-3389", "author" : [ { "dropping-particle" : "", "family" : "Mussoline", "given" : "Wendy", "non-dropping-particle" : "", "parse-names" : false, "suffix" : "" }, { "dropping-particle" : "", "family" : "Esposito", "given" : "Giovanni", "non-dropping-particle" : "", "parse-names" : false, "suffix" : "" }, { "dropping-particle" : "", "family" : "Giordano", "given" : "Andrea", "non-dropping-particle" : "", "parse-names" : false, "suffix" : "" }, { "dropping-particle" : "", "family" : "Lens", "given" : "Piet", "non-dropping-particle" : "", "parse-names" : false, "suffix" : "" } ], "container-title" : "Critical Reviews in Environmental Science and Technology", "id" : "ITEM-1", "issue" : "9", "issued" : { "date-parts" : [ [ "2013", "1" ] ] }, "page" : "895-915", "title" : "The Anaerobic Digestion of Rice Straw: A Review", "type" : "article-journal", "volume" : "43" }, "uris" : [ "http://www.mendeley.com/documents/?uuid=5db582b1-35d7-34cd-848f-88877ab9bce8" ] } ], "mendeley" : { "formattedCitation" : "(Mussoline et al. 2013)", "plainTextFormattedCitation" : "(Mussoline et al. 2013)", "previouslyFormattedCitation" : "(Mussoline et al., 2013)" }, "properties" : { "noteIndex" : 0 }, "schema" : "https://github.com/citation-style-language/schema/raw/master/csl-citation.json" }</w:instrText>
      </w:r>
      <w:r w:rsidR="00AD2A43">
        <w:rPr>
          <w:rFonts w:ascii="Times New Roman" w:hAnsi="Times New Roman" w:cs="Times New Roman"/>
          <w:sz w:val="24"/>
          <w:lang w:val="en-US"/>
        </w:rPr>
        <w:fldChar w:fldCharType="separate"/>
      </w:r>
      <w:r w:rsidR="005E77D0" w:rsidRPr="005E77D0">
        <w:rPr>
          <w:rFonts w:ascii="Times New Roman" w:hAnsi="Times New Roman" w:cs="Times New Roman"/>
          <w:noProof/>
          <w:sz w:val="24"/>
          <w:lang w:val="en-US"/>
        </w:rPr>
        <w:t>(Mussoline et al. 2013)</w:t>
      </w:r>
      <w:r w:rsidR="00AD2A43">
        <w:rPr>
          <w:rFonts w:ascii="Times New Roman" w:hAnsi="Times New Roman" w:cs="Times New Roman"/>
          <w:sz w:val="24"/>
          <w:lang w:val="en-US"/>
        </w:rPr>
        <w:fldChar w:fldCharType="end"/>
      </w:r>
      <w:r w:rsidR="00AD2A43">
        <w:rPr>
          <w:rFonts w:ascii="Times New Roman" w:hAnsi="Times New Roman" w:cs="Times New Roman"/>
          <w:sz w:val="24"/>
          <w:lang w:val="en-US"/>
        </w:rPr>
        <w:t>.</w:t>
      </w:r>
      <w:r w:rsidR="00DC4FFB">
        <w:rPr>
          <w:rFonts w:ascii="Times New Roman" w:hAnsi="Times New Roman" w:cs="Times New Roman"/>
          <w:sz w:val="24"/>
          <w:lang w:val="en-US"/>
        </w:rPr>
        <w:t xml:space="preserve"> Therefore, addition of solid </w:t>
      </w:r>
      <w:r w:rsidR="00F5350A">
        <w:rPr>
          <w:rFonts w:ascii="Times New Roman" w:hAnsi="Times New Roman" w:cs="Times New Roman"/>
          <w:sz w:val="24"/>
          <w:lang w:val="en-US"/>
        </w:rPr>
        <w:t>f</w:t>
      </w:r>
      <w:r w:rsidR="00DC4FFB">
        <w:rPr>
          <w:rFonts w:ascii="Times New Roman" w:hAnsi="Times New Roman" w:cs="Times New Roman"/>
          <w:sz w:val="24"/>
          <w:lang w:val="en-US"/>
        </w:rPr>
        <w:t>raction to improve the CH</w:t>
      </w:r>
      <w:r w:rsidR="00DC4FFB" w:rsidRPr="00DC4FFB">
        <w:rPr>
          <w:rFonts w:ascii="Times New Roman" w:hAnsi="Times New Roman" w:cs="Times New Roman"/>
          <w:sz w:val="24"/>
          <w:vertAlign w:val="subscript"/>
          <w:lang w:val="en-US"/>
        </w:rPr>
        <w:t>4</w:t>
      </w:r>
      <w:r w:rsidR="00DC4FFB">
        <w:rPr>
          <w:rFonts w:ascii="Times New Roman" w:hAnsi="Times New Roman" w:cs="Times New Roman"/>
          <w:sz w:val="24"/>
          <w:lang w:val="en-US"/>
        </w:rPr>
        <w:t xml:space="preserve"> production from liquid dairy cow manure must be carefully done. Based on the results here obtained, up to 10% solid manure fraction might be added in order to increase the </w:t>
      </w:r>
      <w:r w:rsidR="00F5350A">
        <w:rPr>
          <w:rFonts w:ascii="Times New Roman" w:hAnsi="Times New Roman" w:cs="Times New Roman"/>
          <w:sz w:val="24"/>
          <w:lang w:val="en-US"/>
        </w:rPr>
        <w:t>methanogenic potential</w:t>
      </w:r>
      <w:r w:rsidR="00882996">
        <w:rPr>
          <w:rFonts w:ascii="Times New Roman" w:hAnsi="Times New Roman" w:cs="Times New Roman"/>
          <w:sz w:val="24"/>
          <w:lang w:val="en-US"/>
        </w:rPr>
        <w:t xml:space="preserve"> of</w:t>
      </w:r>
      <w:r w:rsidR="00DC4FFB">
        <w:rPr>
          <w:rFonts w:ascii="Times New Roman" w:hAnsi="Times New Roman" w:cs="Times New Roman"/>
          <w:sz w:val="24"/>
          <w:lang w:val="en-US"/>
        </w:rPr>
        <w:t xml:space="preserve"> this agro-industrial residue.</w:t>
      </w:r>
    </w:p>
    <w:p w14:paraId="799FA033" w14:textId="3D0FE2FE" w:rsidR="005E50B0" w:rsidRDefault="00882996" w:rsidP="00D65692">
      <w:pPr>
        <w:spacing w:line="480" w:lineRule="auto"/>
        <w:contextualSpacing/>
        <w:jc w:val="both"/>
        <w:rPr>
          <w:rFonts w:ascii="Times New Roman" w:hAnsi="Times New Roman" w:cs="Times New Roman"/>
          <w:sz w:val="24"/>
          <w:lang w:val="en-US"/>
        </w:rPr>
      </w:pPr>
      <w:r>
        <w:rPr>
          <w:rFonts w:ascii="Times New Roman" w:hAnsi="Times New Roman" w:cs="Times New Roman"/>
          <w:sz w:val="24"/>
          <w:lang w:val="en-US"/>
        </w:rPr>
        <w:t>Differences in the</w:t>
      </w:r>
      <w:r w:rsidR="00696A5D">
        <w:rPr>
          <w:rFonts w:ascii="Times New Roman" w:hAnsi="Times New Roman" w:cs="Times New Roman"/>
          <w:sz w:val="24"/>
          <w:lang w:val="en-US"/>
        </w:rPr>
        <w:t xml:space="preserve"> methane production</w:t>
      </w:r>
      <w:r>
        <w:rPr>
          <w:rFonts w:ascii="Times New Roman" w:hAnsi="Times New Roman" w:cs="Times New Roman"/>
          <w:sz w:val="24"/>
          <w:lang w:val="en-US"/>
        </w:rPr>
        <w:t xml:space="preserve"> at several solid manure fractions are sharper when the CH</w:t>
      </w:r>
      <w:r w:rsidRPr="00882996">
        <w:rPr>
          <w:rFonts w:ascii="Times New Roman" w:hAnsi="Times New Roman" w:cs="Times New Roman"/>
          <w:sz w:val="24"/>
          <w:vertAlign w:val="subscript"/>
          <w:lang w:val="en-US"/>
        </w:rPr>
        <w:t>4</w:t>
      </w:r>
      <w:r>
        <w:rPr>
          <w:rFonts w:ascii="Times New Roman" w:hAnsi="Times New Roman" w:cs="Times New Roman"/>
          <w:sz w:val="24"/>
          <w:lang w:val="en-US"/>
        </w:rPr>
        <w:t xml:space="preserve"> production curve is referred to the grams of substrate rather than the </w:t>
      </w:r>
      <w:r>
        <w:rPr>
          <w:rFonts w:ascii="Times New Roman" w:hAnsi="Times New Roman" w:cs="Times New Roman"/>
          <w:sz w:val="24"/>
          <w:lang w:val="en-US"/>
        </w:rPr>
        <w:lastRenderedPageBreak/>
        <w:t>grams of VS (Figure 2c).</w:t>
      </w:r>
      <w:r w:rsidR="00A73B1E">
        <w:rPr>
          <w:rFonts w:ascii="Times New Roman" w:hAnsi="Times New Roman" w:cs="Times New Roman"/>
          <w:sz w:val="24"/>
          <w:lang w:val="en-US"/>
        </w:rPr>
        <w:t xml:space="preserve"> </w:t>
      </w:r>
      <w:r w:rsidR="00F0512A">
        <w:rPr>
          <w:rFonts w:ascii="Times New Roman" w:hAnsi="Times New Roman" w:cs="Times New Roman"/>
          <w:sz w:val="24"/>
          <w:lang w:val="en-US"/>
        </w:rPr>
        <w:t>From this comparative, the final CH</w:t>
      </w:r>
      <w:r w:rsidR="00F0512A" w:rsidRPr="00D23E75">
        <w:rPr>
          <w:rFonts w:ascii="Times New Roman" w:hAnsi="Times New Roman" w:cs="Times New Roman"/>
          <w:sz w:val="24"/>
          <w:vertAlign w:val="subscript"/>
          <w:lang w:val="en-US"/>
        </w:rPr>
        <w:t>4</w:t>
      </w:r>
      <w:r w:rsidR="00F0512A">
        <w:rPr>
          <w:rFonts w:ascii="Times New Roman" w:hAnsi="Times New Roman" w:cs="Times New Roman"/>
          <w:sz w:val="24"/>
          <w:lang w:val="en-US"/>
        </w:rPr>
        <w:t xml:space="preserve"> production when adding 0% and 20% solid manure fraction </w:t>
      </w:r>
      <w:r w:rsidR="00E20C2E">
        <w:rPr>
          <w:rFonts w:ascii="Times New Roman" w:hAnsi="Times New Roman" w:cs="Times New Roman"/>
          <w:sz w:val="24"/>
          <w:lang w:val="en-US"/>
        </w:rPr>
        <w:t xml:space="preserve">was very similar </w:t>
      </w:r>
      <w:r w:rsidR="00F0512A">
        <w:rPr>
          <w:rFonts w:ascii="Times New Roman" w:hAnsi="Times New Roman" w:cs="Times New Roman"/>
          <w:sz w:val="24"/>
          <w:lang w:val="en-US"/>
        </w:rPr>
        <w:t>(</w:t>
      </w:r>
      <w:r w:rsidR="00E20C2E">
        <w:rPr>
          <w:rFonts w:ascii="Times New Roman" w:hAnsi="Times New Roman" w:cs="Times New Roman"/>
          <w:sz w:val="24"/>
          <w:lang w:val="en-US"/>
        </w:rPr>
        <w:t>~</w:t>
      </w:r>
      <w:r w:rsidR="00F0512A">
        <w:rPr>
          <w:rFonts w:ascii="Times New Roman" w:hAnsi="Times New Roman" w:cs="Times New Roman"/>
          <w:sz w:val="24"/>
          <w:lang w:val="en-US"/>
        </w:rPr>
        <w:t>14 mL CH</w:t>
      </w:r>
      <w:r w:rsidR="00F0512A" w:rsidRPr="00D56AA4">
        <w:rPr>
          <w:rFonts w:ascii="Times New Roman" w:hAnsi="Times New Roman" w:cs="Times New Roman"/>
          <w:sz w:val="24"/>
          <w:vertAlign w:val="subscript"/>
          <w:lang w:val="en-US"/>
        </w:rPr>
        <w:t>4</w:t>
      </w:r>
      <w:r w:rsidR="00F0512A">
        <w:rPr>
          <w:rFonts w:ascii="Times New Roman" w:hAnsi="Times New Roman" w:cs="Times New Roman"/>
          <w:sz w:val="24"/>
          <w:lang w:val="en-US"/>
        </w:rPr>
        <w:t>/</w:t>
      </w:r>
      <w:proofErr w:type="spellStart"/>
      <w:r w:rsidR="00F0512A">
        <w:rPr>
          <w:rFonts w:ascii="Times New Roman" w:hAnsi="Times New Roman" w:cs="Times New Roman"/>
          <w:sz w:val="24"/>
          <w:lang w:val="en-US"/>
        </w:rPr>
        <w:t>g</w:t>
      </w:r>
      <w:r w:rsidR="00D56AA4" w:rsidRPr="00D56AA4">
        <w:rPr>
          <w:rFonts w:ascii="Times New Roman" w:hAnsi="Times New Roman" w:cs="Times New Roman"/>
          <w:sz w:val="24"/>
          <w:vertAlign w:val="subscript"/>
          <w:lang w:val="en-US"/>
        </w:rPr>
        <w:t>substrate</w:t>
      </w:r>
      <w:proofErr w:type="spellEnd"/>
      <w:r w:rsidR="00D56AA4">
        <w:rPr>
          <w:rFonts w:ascii="Times New Roman" w:hAnsi="Times New Roman" w:cs="Times New Roman"/>
          <w:sz w:val="24"/>
          <w:lang w:val="en-US"/>
        </w:rPr>
        <w:t>)</w:t>
      </w:r>
      <w:r w:rsidR="00F0512A">
        <w:rPr>
          <w:rFonts w:ascii="Times New Roman" w:hAnsi="Times New Roman" w:cs="Times New Roman"/>
          <w:sz w:val="24"/>
          <w:lang w:val="en-US"/>
        </w:rPr>
        <w:t xml:space="preserve">. </w:t>
      </w:r>
      <w:r w:rsidR="00D23E75">
        <w:rPr>
          <w:rFonts w:ascii="Times New Roman" w:hAnsi="Times New Roman" w:cs="Times New Roman"/>
          <w:sz w:val="24"/>
          <w:lang w:val="en-US"/>
        </w:rPr>
        <w:t xml:space="preserve">However, the lag time </w:t>
      </w:r>
      <w:r w:rsidR="00E20C2E">
        <w:rPr>
          <w:rFonts w:ascii="Times New Roman" w:hAnsi="Times New Roman" w:cs="Times New Roman"/>
          <w:sz w:val="24"/>
          <w:lang w:val="en-US"/>
        </w:rPr>
        <w:t xml:space="preserve">recorded </w:t>
      </w:r>
      <w:r w:rsidR="00D23E75">
        <w:rPr>
          <w:rFonts w:ascii="Times New Roman" w:hAnsi="Times New Roman" w:cs="Times New Roman"/>
          <w:sz w:val="24"/>
          <w:lang w:val="en-US"/>
        </w:rPr>
        <w:t xml:space="preserve">when adding 20% solid manure fraction </w:t>
      </w:r>
      <w:r w:rsidR="00633E9A">
        <w:rPr>
          <w:rFonts w:ascii="Times New Roman" w:hAnsi="Times New Roman" w:cs="Times New Roman"/>
          <w:sz w:val="24"/>
          <w:lang w:val="en-US"/>
        </w:rPr>
        <w:t>was longer</w:t>
      </w:r>
      <w:r w:rsidR="00E20C2E">
        <w:rPr>
          <w:rFonts w:ascii="Times New Roman" w:hAnsi="Times New Roman" w:cs="Times New Roman"/>
          <w:sz w:val="24"/>
          <w:lang w:val="en-US"/>
        </w:rPr>
        <w:t xml:space="preserve"> </w:t>
      </w:r>
      <w:r w:rsidR="00D23E75">
        <w:rPr>
          <w:rFonts w:ascii="Times New Roman" w:hAnsi="Times New Roman" w:cs="Times New Roman"/>
          <w:sz w:val="24"/>
          <w:lang w:val="en-US"/>
        </w:rPr>
        <w:t>than that recorded in the BMP tes</w:t>
      </w:r>
      <w:r w:rsidR="00797F8B">
        <w:rPr>
          <w:rFonts w:ascii="Times New Roman" w:hAnsi="Times New Roman" w:cs="Times New Roman"/>
          <w:sz w:val="24"/>
          <w:lang w:val="en-US"/>
        </w:rPr>
        <w:t>t with 0% solid manure fraction, confirming that the microbial community requires more time to start degrading a substrate with higher content in straw.</w:t>
      </w:r>
      <w:r w:rsidR="00F0512A">
        <w:rPr>
          <w:rFonts w:ascii="Times New Roman" w:hAnsi="Times New Roman" w:cs="Times New Roman"/>
          <w:sz w:val="24"/>
          <w:lang w:val="en-US"/>
        </w:rPr>
        <w:t xml:space="preserve"> </w:t>
      </w:r>
      <w:r w:rsidR="00C61DCC">
        <w:rPr>
          <w:rFonts w:ascii="Times New Roman" w:hAnsi="Times New Roman" w:cs="Times New Roman"/>
          <w:sz w:val="24"/>
          <w:lang w:val="en-US"/>
        </w:rPr>
        <w:t>Moreover, the final CH</w:t>
      </w:r>
      <w:r w:rsidR="00C61DCC" w:rsidRPr="00C61DCC">
        <w:rPr>
          <w:rFonts w:ascii="Times New Roman" w:hAnsi="Times New Roman" w:cs="Times New Roman"/>
          <w:sz w:val="24"/>
          <w:vertAlign w:val="subscript"/>
          <w:lang w:val="en-US"/>
        </w:rPr>
        <w:t>4</w:t>
      </w:r>
      <w:r w:rsidR="00C61DCC">
        <w:rPr>
          <w:rFonts w:ascii="Times New Roman" w:hAnsi="Times New Roman" w:cs="Times New Roman"/>
          <w:sz w:val="24"/>
          <w:lang w:val="en-US"/>
        </w:rPr>
        <w:t xml:space="preserve"> production observed with 10% solid manure fraction was</w:t>
      </w:r>
      <w:r w:rsidR="00E241EA">
        <w:rPr>
          <w:rFonts w:ascii="Times New Roman" w:hAnsi="Times New Roman" w:cs="Times New Roman"/>
          <w:sz w:val="24"/>
          <w:lang w:val="en-US"/>
        </w:rPr>
        <w:t xml:space="preserve"> ~21 mL CH</w:t>
      </w:r>
      <w:r w:rsidR="00E241EA" w:rsidRPr="00E241EA">
        <w:rPr>
          <w:rFonts w:ascii="Times New Roman" w:hAnsi="Times New Roman" w:cs="Times New Roman"/>
          <w:sz w:val="24"/>
          <w:vertAlign w:val="subscript"/>
          <w:lang w:val="en-US"/>
        </w:rPr>
        <w:t>4</w:t>
      </w:r>
      <w:r w:rsidR="00E241EA">
        <w:rPr>
          <w:rFonts w:ascii="Times New Roman" w:hAnsi="Times New Roman" w:cs="Times New Roman"/>
          <w:sz w:val="24"/>
          <w:lang w:val="en-US"/>
        </w:rPr>
        <w:t>/</w:t>
      </w:r>
      <w:proofErr w:type="spellStart"/>
      <w:r w:rsidR="00E241EA">
        <w:rPr>
          <w:rFonts w:ascii="Times New Roman" w:hAnsi="Times New Roman" w:cs="Times New Roman"/>
          <w:sz w:val="24"/>
          <w:lang w:val="en-US"/>
        </w:rPr>
        <w:t>g</w:t>
      </w:r>
      <w:r w:rsidR="00E241EA" w:rsidRPr="00E241EA">
        <w:rPr>
          <w:rFonts w:ascii="Times New Roman" w:hAnsi="Times New Roman" w:cs="Times New Roman"/>
          <w:sz w:val="24"/>
          <w:vertAlign w:val="subscript"/>
          <w:lang w:val="en-US"/>
        </w:rPr>
        <w:t>substrate</w:t>
      </w:r>
      <w:proofErr w:type="spellEnd"/>
      <w:r w:rsidR="00E241EA">
        <w:rPr>
          <w:rFonts w:ascii="Times New Roman" w:hAnsi="Times New Roman" w:cs="Times New Roman"/>
          <w:sz w:val="24"/>
          <w:lang w:val="en-US"/>
        </w:rPr>
        <w:t xml:space="preserve">, constituting </w:t>
      </w:r>
      <w:r w:rsidR="00AD15F3">
        <w:rPr>
          <w:rFonts w:ascii="Times New Roman" w:hAnsi="Times New Roman" w:cs="Times New Roman"/>
          <w:sz w:val="24"/>
          <w:lang w:val="en-US"/>
        </w:rPr>
        <w:t xml:space="preserve">50% higher </w:t>
      </w:r>
      <w:r w:rsidR="00E241EA">
        <w:rPr>
          <w:rFonts w:ascii="Times New Roman" w:hAnsi="Times New Roman" w:cs="Times New Roman"/>
          <w:sz w:val="24"/>
          <w:lang w:val="en-US"/>
        </w:rPr>
        <w:t>CH</w:t>
      </w:r>
      <w:r w:rsidR="00E241EA" w:rsidRPr="00E241EA">
        <w:rPr>
          <w:rFonts w:ascii="Times New Roman" w:hAnsi="Times New Roman" w:cs="Times New Roman"/>
          <w:sz w:val="24"/>
          <w:vertAlign w:val="subscript"/>
          <w:lang w:val="en-US"/>
        </w:rPr>
        <w:t>4</w:t>
      </w:r>
      <w:r w:rsidR="00E241EA">
        <w:rPr>
          <w:rFonts w:ascii="Times New Roman" w:hAnsi="Times New Roman" w:cs="Times New Roman"/>
          <w:sz w:val="24"/>
          <w:lang w:val="en-US"/>
        </w:rPr>
        <w:t xml:space="preserve"> production </w:t>
      </w:r>
      <w:r w:rsidR="00AD15F3">
        <w:rPr>
          <w:rFonts w:ascii="Times New Roman" w:hAnsi="Times New Roman" w:cs="Times New Roman"/>
          <w:sz w:val="24"/>
          <w:lang w:val="en-US"/>
        </w:rPr>
        <w:t>than that recorded with 0% and 20% solid manure fraction</w:t>
      </w:r>
      <w:r w:rsidR="00D65692">
        <w:rPr>
          <w:rFonts w:ascii="Times New Roman" w:hAnsi="Times New Roman" w:cs="Times New Roman"/>
          <w:sz w:val="24"/>
          <w:lang w:val="en-US"/>
        </w:rPr>
        <w:t>, being therefore t</w:t>
      </w:r>
      <w:r w:rsidR="00AD15F3">
        <w:rPr>
          <w:rFonts w:ascii="Times New Roman" w:hAnsi="Times New Roman" w:cs="Times New Roman"/>
          <w:sz w:val="24"/>
          <w:lang w:val="en-US"/>
        </w:rPr>
        <w:t>he most advantageous mixture</w:t>
      </w:r>
      <w:r w:rsidR="00D65692">
        <w:rPr>
          <w:rFonts w:ascii="Times New Roman" w:hAnsi="Times New Roman" w:cs="Times New Roman"/>
          <w:sz w:val="24"/>
          <w:lang w:val="en-US"/>
        </w:rPr>
        <w:t xml:space="preserve"> for optimizing the methane production. </w:t>
      </w:r>
    </w:p>
    <w:p w14:paraId="58BFB7B4" w14:textId="77777777" w:rsidR="00601A13" w:rsidRDefault="00601A13" w:rsidP="008D5194">
      <w:pPr>
        <w:spacing w:line="480" w:lineRule="auto"/>
        <w:contextualSpacing/>
        <w:rPr>
          <w:rFonts w:ascii="Times New Roman" w:hAnsi="Times New Roman" w:cs="Times New Roman"/>
          <w:sz w:val="24"/>
          <w:lang w:val="en-US"/>
        </w:rPr>
      </w:pPr>
    </w:p>
    <w:p w14:paraId="33867A38" w14:textId="5E0FE15F" w:rsidR="00E845C8" w:rsidRPr="00D8773B" w:rsidRDefault="00E845C8" w:rsidP="00E845C8">
      <w:pPr>
        <w:spacing w:line="480" w:lineRule="auto"/>
        <w:contextualSpacing/>
        <w:rPr>
          <w:rFonts w:ascii="Times New Roman" w:hAnsi="Times New Roman" w:cs="Times New Roman"/>
          <w:b/>
          <w:sz w:val="24"/>
          <w:lang w:val="en-US"/>
        </w:rPr>
      </w:pPr>
      <w:r>
        <w:rPr>
          <w:rFonts w:ascii="Times New Roman" w:hAnsi="Times New Roman" w:cs="Times New Roman"/>
          <w:b/>
          <w:sz w:val="24"/>
          <w:lang w:val="en-US"/>
        </w:rPr>
        <w:t>Impact of solid manure fraction addition on the biokinetic parameters</w:t>
      </w:r>
    </w:p>
    <w:p w14:paraId="6ADB5815" w14:textId="4923B294" w:rsidR="0042366E" w:rsidRDefault="00154780" w:rsidP="00E63E1E">
      <w:pPr>
        <w:spacing w:line="480" w:lineRule="auto"/>
        <w:contextualSpacing/>
        <w:jc w:val="both"/>
        <w:rPr>
          <w:rFonts w:ascii="Times New Roman" w:hAnsi="Times New Roman" w:cs="Times New Roman"/>
          <w:sz w:val="24"/>
          <w:lang w:val="en-US"/>
        </w:rPr>
      </w:pPr>
      <w:r>
        <w:rPr>
          <w:rFonts w:ascii="Times New Roman" w:hAnsi="Times New Roman" w:cs="Times New Roman"/>
          <w:sz w:val="24"/>
          <w:lang w:val="en-US"/>
        </w:rPr>
        <w:t>The differences in CH</w:t>
      </w:r>
      <w:r w:rsidRPr="006F2921">
        <w:rPr>
          <w:rFonts w:ascii="Times New Roman" w:hAnsi="Times New Roman" w:cs="Times New Roman"/>
          <w:sz w:val="24"/>
          <w:vertAlign w:val="subscript"/>
          <w:lang w:val="en-US"/>
        </w:rPr>
        <w:t>4</w:t>
      </w:r>
      <w:r>
        <w:rPr>
          <w:rFonts w:ascii="Times New Roman" w:hAnsi="Times New Roman" w:cs="Times New Roman"/>
          <w:sz w:val="24"/>
          <w:lang w:val="en-US"/>
        </w:rPr>
        <w:t xml:space="preserve"> production in the BMP tests due to the addition of solid manure fraction was also evaluated </w:t>
      </w:r>
      <w:r w:rsidR="008336F0" w:rsidRPr="003609F5">
        <w:rPr>
          <w:rFonts w:ascii="Times New Roman" w:hAnsi="Times New Roman" w:cs="Times New Roman"/>
          <w:sz w:val="24"/>
          <w:lang w:val="en-US"/>
        </w:rPr>
        <w:t xml:space="preserve">in terms of changes </w:t>
      </w:r>
      <w:r>
        <w:rPr>
          <w:rFonts w:ascii="Times New Roman" w:hAnsi="Times New Roman" w:cs="Times New Roman"/>
          <w:sz w:val="24"/>
          <w:lang w:val="en-US"/>
        </w:rPr>
        <w:t>i</w:t>
      </w:r>
      <w:r w:rsidR="008336F0" w:rsidRPr="003609F5">
        <w:rPr>
          <w:rFonts w:ascii="Times New Roman" w:hAnsi="Times New Roman" w:cs="Times New Roman"/>
          <w:sz w:val="24"/>
          <w:lang w:val="en-US"/>
        </w:rPr>
        <w:t>n the biokinetic parameters.</w:t>
      </w:r>
      <w:r w:rsidR="001D3C2C">
        <w:rPr>
          <w:rFonts w:ascii="Times New Roman" w:hAnsi="Times New Roman" w:cs="Times New Roman"/>
          <w:sz w:val="24"/>
          <w:lang w:val="en-US"/>
        </w:rPr>
        <w:t xml:space="preserve"> The fitting of the reaction curve-type model to the experimental BMP data is shown in Figure 3. The goodness of fit, quantified through the R</w:t>
      </w:r>
      <w:r w:rsidR="001D3C2C" w:rsidRPr="001D3C2C">
        <w:rPr>
          <w:rFonts w:ascii="Times New Roman" w:hAnsi="Times New Roman" w:cs="Times New Roman"/>
          <w:sz w:val="24"/>
          <w:vertAlign w:val="superscript"/>
          <w:lang w:val="en-US"/>
        </w:rPr>
        <w:t>2</w:t>
      </w:r>
      <w:r w:rsidR="001D3C2C">
        <w:rPr>
          <w:rFonts w:ascii="Times New Roman" w:hAnsi="Times New Roman" w:cs="Times New Roman"/>
          <w:sz w:val="24"/>
          <w:lang w:val="en-US"/>
        </w:rPr>
        <w:t xml:space="preserve"> correlation coefficient, was ≥ </w:t>
      </w:r>
      <w:r>
        <w:rPr>
          <w:rFonts w:ascii="Times New Roman" w:hAnsi="Times New Roman" w:cs="Times New Roman"/>
          <w:sz w:val="24"/>
          <w:lang w:val="en-US"/>
        </w:rPr>
        <w:t>98%</w:t>
      </w:r>
      <w:r w:rsidR="001D3C2C">
        <w:rPr>
          <w:rFonts w:ascii="Times New Roman" w:hAnsi="Times New Roman" w:cs="Times New Roman"/>
          <w:sz w:val="24"/>
          <w:lang w:val="en-US"/>
        </w:rPr>
        <w:t xml:space="preserve"> in all cases, which </w:t>
      </w:r>
      <w:r>
        <w:rPr>
          <w:rFonts w:ascii="Times New Roman" w:hAnsi="Times New Roman" w:cs="Times New Roman"/>
          <w:sz w:val="24"/>
          <w:lang w:val="en-US"/>
        </w:rPr>
        <w:t>confirmed</w:t>
      </w:r>
      <w:r w:rsidR="001D3C2C">
        <w:rPr>
          <w:rFonts w:ascii="Times New Roman" w:hAnsi="Times New Roman" w:cs="Times New Roman"/>
          <w:sz w:val="24"/>
          <w:lang w:val="en-US"/>
        </w:rPr>
        <w:t xml:space="preserve"> the accuracy of the model</w:t>
      </w:r>
      <w:r>
        <w:rPr>
          <w:rFonts w:ascii="Times New Roman" w:hAnsi="Times New Roman" w:cs="Times New Roman"/>
          <w:sz w:val="24"/>
          <w:lang w:val="en-US"/>
        </w:rPr>
        <w:t xml:space="preserve"> used</w:t>
      </w:r>
      <w:r w:rsidR="001D3C2C">
        <w:rPr>
          <w:rFonts w:ascii="Times New Roman" w:hAnsi="Times New Roman" w:cs="Times New Roman"/>
          <w:sz w:val="24"/>
          <w:lang w:val="en-US"/>
        </w:rPr>
        <w:t xml:space="preserve"> to retrieve the biokinetic parameters.</w:t>
      </w:r>
      <w:r w:rsidR="00AC3546">
        <w:rPr>
          <w:rFonts w:ascii="Times New Roman" w:hAnsi="Times New Roman" w:cs="Times New Roman"/>
          <w:sz w:val="24"/>
          <w:lang w:val="en-US"/>
        </w:rPr>
        <w:t xml:space="preserve"> </w:t>
      </w:r>
      <w:r w:rsidR="00F3619E">
        <w:rPr>
          <w:rFonts w:ascii="Times New Roman" w:hAnsi="Times New Roman" w:cs="Times New Roman"/>
          <w:sz w:val="24"/>
          <w:lang w:val="en-US"/>
        </w:rPr>
        <w:t>Table 2 summarizes the biokinetic parameters obtained at 0%, 10% and 20% solid manure fractions.</w:t>
      </w:r>
      <w:r w:rsidR="006F2921">
        <w:rPr>
          <w:rFonts w:ascii="Times New Roman" w:hAnsi="Times New Roman" w:cs="Times New Roman"/>
          <w:sz w:val="24"/>
          <w:lang w:val="en-US"/>
        </w:rPr>
        <w:t xml:space="preserve"> </w:t>
      </w:r>
      <w:r w:rsidR="00ED6CE7">
        <w:rPr>
          <w:rFonts w:ascii="Times New Roman" w:hAnsi="Times New Roman" w:cs="Times New Roman"/>
          <w:sz w:val="24"/>
          <w:lang w:val="en-US"/>
        </w:rPr>
        <w:t>Compared to the reference BMP test with 0% solid manure fraction, the addition of 10% solid fraction increased by 12% the maximum biogas production</w:t>
      </w:r>
      <w:r w:rsidR="00E922C4">
        <w:rPr>
          <w:rFonts w:ascii="Times New Roman" w:hAnsi="Times New Roman" w:cs="Times New Roman"/>
          <w:sz w:val="24"/>
          <w:lang w:val="en-US"/>
        </w:rPr>
        <w:t xml:space="preserve"> (P value)</w:t>
      </w:r>
      <w:r w:rsidR="00ED6CE7">
        <w:rPr>
          <w:rFonts w:ascii="Times New Roman" w:hAnsi="Times New Roman" w:cs="Times New Roman"/>
          <w:sz w:val="24"/>
          <w:lang w:val="en-US"/>
        </w:rPr>
        <w:t>, while addition of 20% solid fraction reduced the maximum biogas production by 45%.</w:t>
      </w:r>
      <w:r w:rsidR="00915E23">
        <w:rPr>
          <w:rFonts w:ascii="Times New Roman" w:hAnsi="Times New Roman" w:cs="Times New Roman"/>
          <w:sz w:val="24"/>
          <w:lang w:val="en-US"/>
        </w:rPr>
        <w:t xml:space="preserve"> This confirmed that liquid manure supplemented with 10% solid manure fraction was the best substrate for CH</w:t>
      </w:r>
      <w:r w:rsidR="00915E23" w:rsidRPr="00915E23">
        <w:rPr>
          <w:rFonts w:ascii="Times New Roman" w:hAnsi="Times New Roman" w:cs="Times New Roman"/>
          <w:sz w:val="24"/>
          <w:vertAlign w:val="subscript"/>
          <w:lang w:val="en-US"/>
        </w:rPr>
        <w:t>4</w:t>
      </w:r>
      <w:r w:rsidR="00915E23">
        <w:rPr>
          <w:rFonts w:ascii="Times New Roman" w:hAnsi="Times New Roman" w:cs="Times New Roman"/>
          <w:sz w:val="24"/>
          <w:lang w:val="en-US"/>
        </w:rPr>
        <w:t xml:space="preserve"> production.</w:t>
      </w:r>
    </w:p>
    <w:p w14:paraId="7ED17B2C" w14:textId="77777777" w:rsidR="0042366E" w:rsidRDefault="0042366E" w:rsidP="0042366E">
      <w:pPr>
        <w:spacing w:line="480" w:lineRule="auto"/>
        <w:contextualSpacing/>
        <w:jc w:val="both"/>
        <w:rPr>
          <w:rFonts w:ascii="Times New Roman" w:hAnsi="Times New Roman" w:cs="Times New Roman"/>
          <w:sz w:val="24"/>
          <w:lang w:val="en-US"/>
        </w:rPr>
      </w:pPr>
      <w:r>
        <w:rPr>
          <w:rFonts w:ascii="Times New Roman" w:hAnsi="Times New Roman" w:cs="Times New Roman"/>
          <w:sz w:val="24"/>
          <w:lang w:val="en-US"/>
        </w:rPr>
        <w:t>&lt;Figure 3&gt;</w:t>
      </w:r>
    </w:p>
    <w:p w14:paraId="3839375D" w14:textId="41EB1FA9" w:rsidR="00340E00" w:rsidRDefault="00340E00" w:rsidP="00340E00">
      <w:pPr>
        <w:spacing w:line="480" w:lineRule="auto"/>
        <w:contextualSpacing/>
        <w:jc w:val="both"/>
        <w:rPr>
          <w:rFonts w:ascii="Times New Roman" w:hAnsi="Times New Roman" w:cs="Times New Roman"/>
          <w:sz w:val="24"/>
          <w:lang w:val="en-US"/>
        </w:rPr>
      </w:pPr>
      <w:r>
        <w:rPr>
          <w:rFonts w:ascii="Times New Roman" w:hAnsi="Times New Roman" w:cs="Times New Roman"/>
          <w:sz w:val="24"/>
          <w:lang w:val="en-US"/>
        </w:rPr>
        <w:t>&lt;Table 2&gt;</w:t>
      </w:r>
    </w:p>
    <w:p w14:paraId="0826D870" w14:textId="77777777" w:rsidR="00340E00" w:rsidRDefault="00340E00" w:rsidP="00E63E1E">
      <w:pPr>
        <w:spacing w:line="480" w:lineRule="auto"/>
        <w:contextualSpacing/>
        <w:jc w:val="both"/>
        <w:rPr>
          <w:rFonts w:ascii="Times New Roman" w:hAnsi="Times New Roman" w:cs="Times New Roman"/>
          <w:sz w:val="24"/>
          <w:lang w:val="en-US"/>
        </w:rPr>
      </w:pPr>
    </w:p>
    <w:p w14:paraId="74D6DCE2" w14:textId="77777777" w:rsidR="002511A5" w:rsidRDefault="00E922C4" w:rsidP="002511A5">
      <w:pPr>
        <w:spacing w:line="480" w:lineRule="auto"/>
        <w:contextualSpacing/>
        <w:jc w:val="both"/>
        <w:rPr>
          <w:rFonts w:ascii="Times New Roman" w:hAnsi="Times New Roman" w:cs="Times New Roman"/>
          <w:sz w:val="24"/>
          <w:lang w:val="en-US"/>
        </w:rPr>
      </w:pPr>
      <w:r>
        <w:rPr>
          <w:rFonts w:ascii="Times New Roman" w:hAnsi="Times New Roman" w:cs="Times New Roman"/>
          <w:sz w:val="24"/>
          <w:lang w:val="en-US"/>
        </w:rPr>
        <w:lastRenderedPageBreak/>
        <w:t xml:space="preserve">The </w:t>
      </w:r>
      <w:r w:rsidR="0042366E">
        <w:rPr>
          <w:rFonts w:ascii="Times New Roman" w:hAnsi="Times New Roman" w:cs="Times New Roman"/>
          <w:sz w:val="24"/>
          <w:lang w:val="en-US"/>
        </w:rPr>
        <w:t>addition of 10% and 20% solid fraction decreased</w:t>
      </w:r>
      <w:r>
        <w:rPr>
          <w:rFonts w:ascii="Times New Roman" w:hAnsi="Times New Roman" w:cs="Times New Roman"/>
          <w:sz w:val="24"/>
          <w:lang w:val="en-US"/>
        </w:rPr>
        <w:t xml:space="preserve"> the maximum biogas production rate (R</w:t>
      </w:r>
      <w:r w:rsidRPr="00E922C4">
        <w:rPr>
          <w:rFonts w:ascii="Times New Roman" w:hAnsi="Times New Roman" w:cs="Times New Roman"/>
          <w:sz w:val="24"/>
          <w:vertAlign w:val="subscript"/>
          <w:lang w:val="en-US"/>
        </w:rPr>
        <w:t>m</w:t>
      </w:r>
      <w:r>
        <w:rPr>
          <w:rFonts w:ascii="Times New Roman" w:hAnsi="Times New Roman" w:cs="Times New Roman"/>
          <w:sz w:val="24"/>
          <w:lang w:val="en-US"/>
        </w:rPr>
        <w:t xml:space="preserve"> value) by 5.7% and 36% relative to the value obtained with 0% solid fraction, respectively. </w:t>
      </w:r>
      <w:r w:rsidR="004F2B35">
        <w:rPr>
          <w:rFonts w:ascii="Times New Roman" w:hAnsi="Times New Roman" w:cs="Times New Roman"/>
          <w:sz w:val="24"/>
          <w:lang w:val="en-US"/>
        </w:rPr>
        <w:t>The fact that R</w:t>
      </w:r>
      <w:r w:rsidR="004F2B35" w:rsidRPr="004F2B35">
        <w:rPr>
          <w:rFonts w:ascii="Times New Roman" w:hAnsi="Times New Roman" w:cs="Times New Roman"/>
          <w:sz w:val="24"/>
          <w:vertAlign w:val="subscript"/>
          <w:lang w:val="en-US"/>
        </w:rPr>
        <w:t>m</w:t>
      </w:r>
      <w:r w:rsidR="004F2B35">
        <w:rPr>
          <w:rFonts w:ascii="Times New Roman" w:hAnsi="Times New Roman" w:cs="Times New Roman"/>
          <w:sz w:val="24"/>
          <w:lang w:val="en-US"/>
        </w:rPr>
        <w:t xml:space="preserve"> decreased in both BMPs </w:t>
      </w:r>
      <w:r w:rsidR="00951DC7">
        <w:rPr>
          <w:rFonts w:ascii="Times New Roman" w:hAnsi="Times New Roman" w:cs="Times New Roman"/>
          <w:sz w:val="24"/>
          <w:lang w:val="en-US"/>
        </w:rPr>
        <w:t>carried out</w:t>
      </w:r>
      <w:r w:rsidR="004F2B35">
        <w:rPr>
          <w:rFonts w:ascii="Times New Roman" w:hAnsi="Times New Roman" w:cs="Times New Roman"/>
          <w:sz w:val="24"/>
          <w:lang w:val="en-US"/>
        </w:rPr>
        <w:t xml:space="preserve"> with solid manure fraction strongly suggested that the increasing presence of straw play</w:t>
      </w:r>
      <w:r w:rsidR="00951DC7">
        <w:rPr>
          <w:rFonts w:ascii="Times New Roman" w:hAnsi="Times New Roman" w:cs="Times New Roman"/>
          <w:sz w:val="24"/>
          <w:lang w:val="en-US"/>
        </w:rPr>
        <w:t>ed</w:t>
      </w:r>
      <w:r w:rsidR="004F2B35">
        <w:rPr>
          <w:rFonts w:ascii="Times New Roman" w:hAnsi="Times New Roman" w:cs="Times New Roman"/>
          <w:sz w:val="24"/>
          <w:lang w:val="en-US"/>
        </w:rPr>
        <w:t xml:space="preserve"> an important role on the overall CH</w:t>
      </w:r>
      <w:r w:rsidR="004F2B35" w:rsidRPr="004F2B35">
        <w:rPr>
          <w:rFonts w:ascii="Times New Roman" w:hAnsi="Times New Roman" w:cs="Times New Roman"/>
          <w:sz w:val="24"/>
          <w:vertAlign w:val="subscript"/>
          <w:lang w:val="en-US"/>
        </w:rPr>
        <w:t>4</w:t>
      </w:r>
      <w:r w:rsidR="0006598D">
        <w:rPr>
          <w:rFonts w:ascii="Times New Roman" w:hAnsi="Times New Roman" w:cs="Times New Roman"/>
          <w:sz w:val="24"/>
          <w:lang w:val="en-US"/>
        </w:rPr>
        <w:t xml:space="preserve"> production rate, even when a higher final CH</w:t>
      </w:r>
      <w:r w:rsidR="0006598D" w:rsidRPr="0006598D">
        <w:rPr>
          <w:rFonts w:ascii="Times New Roman" w:hAnsi="Times New Roman" w:cs="Times New Roman"/>
          <w:sz w:val="24"/>
          <w:vertAlign w:val="subscript"/>
          <w:lang w:val="en-US"/>
        </w:rPr>
        <w:t>4</w:t>
      </w:r>
      <w:r w:rsidR="0006598D">
        <w:rPr>
          <w:rFonts w:ascii="Times New Roman" w:hAnsi="Times New Roman" w:cs="Times New Roman"/>
          <w:sz w:val="24"/>
          <w:lang w:val="en-US"/>
        </w:rPr>
        <w:t xml:space="preserve"> production </w:t>
      </w:r>
      <w:r w:rsidR="00951DC7">
        <w:rPr>
          <w:rFonts w:ascii="Times New Roman" w:hAnsi="Times New Roman" w:cs="Times New Roman"/>
          <w:sz w:val="24"/>
          <w:lang w:val="en-US"/>
        </w:rPr>
        <w:t>was</w:t>
      </w:r>
      <w:r w:rsidR="0006598D">
        <w:rPr>
          <w:rFonts w:ascii="Times New Roman" w:hAnsi="Times New Roman" w:cs="Times New Roman"/>
          <w:sz w:val="24"/>
          <w:lang w:val="en-US"/>
        </w:rPr>
        <w:t xml:space="preserve"> achieved</w:t>
      </w:r>
      <w:r w:rsidR="00951DC7">
        <w:rPr>
          <w:rFonts w:ascii="Times New Roman" w:hAnsi="Times New Roman" w:cs="Times New Roman"/>
          <w:sz w:val="24"/>
          <w:lang w:val="en-US"/>
        </w:rPr>
        <w:t xml:space="preserve"> at 10% solid fraction</w:t>
      </w:r>
      <w:r w:rsidR="0006598D">
        <w:rPr>
          <w:rFonts w:ascii="Times New Roman" w:hAnsi="Times New Roman" w:cs="Times New Roman"/>
          <w:sz w:val="24"/>
          <w:lang w:val="en-US"/>
        </w:rPr>
        <w:t>.</w:t>
      </w:r>
      <w:r w:rsidR="002511A5">
        <w:rPr>
          <w:rFonts w:ascii="Times New Roman" w:hAnsi="Times New Roman" w:cs="Times New Roman"/>
          <w:sz w:val="24"/>
          <w:lang w:val="en-US"/>
        </w:rPr>
        <w:t xml:space="preserve"> </w:t>
      </w:r>
    </w:p>
    <w:p w14:paraId="15BAA327" w14:textId="1C7B7954" w:rsidR="00BC32E8" w:rsidRDefault="002511A5" w:rsidP="00AC5926">
      <w:pPr>
        <w:spacing w:line="480" w:lineRule="auto"/>
        <w:contextualSpacing/>
        <w:jc w:val="both"/>
        <w:rPr>
          <w:rFonts w:ascii="Times New Roman" w:hAnsi="Times New Roman" w:cs="Times New Roman"/>
          <w:sz w:val="24"/>
          <w:lang w:val="en-US"/>
        </w:rPr>
      </w:pPr>
      <w:r>
        <w:rPr>
          <w:rFonts w:ascii="Times New Roman" w:hAnsi="Times New Roman" w:cs="Times New Roman"/>
          <w:sz w:val="24"/>
          <w:lang w:val="en-US"/>
        </w:rPr>
        <w:t xml:space="preserve">Interestingly, the addition of 10% solid fraction reduced by </w:t>
      </w:r>
      <w:r w:rsidR="00D536C2">
        <w:rPr>
          <w:rFonts w:ascii="Times New Roman" w:hAnsi="Times New Roman" w:cs="Times New Roman"/>
          <w:sz w:val="24"/>
          <w:lang w:val="en-US"/>
        </w:rPr>
        <w:t>220</w:t>
      </w:r>
      <w:r>
        <w:rPr>
          <w:rFonts w:ascii="Times New Roman" w:hAnsi="Times New Roman" w:cs="Times New Roman"/>
          <w:sz w:val="24"/>
          <w:lang w:val="en-US"/>
        </w:rPr>
        <w:t xml:space="preserve">% the lag time (λ value) compared with </w:t>
      </w:r>
      <w:r w:rsidR="00D536C2">
        <w:rPr>
          <w:rFonts w:ascii="Times New Roman" w:hAnsi="Times New Roman" w:cs="Times New Roman"/>
          <w:sz w:val="24"/>
          <w:lang w:val="en-US"/>
        </w:rPr>
        <w:t>the value retrieved</w:t>
      </w:r>
      <w:r>
        <w:rPr>
          <w:rFonts w:ascii="Times New Roman" w:hAnsi="Times New Roman" w:cs="Times New Roman"/>
          <w:sz w:val="24"/>
          <w:lang w:val="en-US"/>
        </w:rPr>
        <w:t xml:space="preserve"> </w:t>
      </w:r>
      <w:r w:rsidR="00D536C2">
        <w:rPr>
          <w:rFonts w:ascii="Times New Roman" w:hAnsi="Times New Roman" w:cs="Times New Roman"/>
          <w:sz w:val="24"/>
          <w:lang w:val="en-US"/>
        </w:rPr>
        <w:t>from</w:t>
      </w:r>
      <w:r>
        <w:rPr>
          <w:rFonts w:ascii="Times New Roman" w:hAnsi="Times New Roman" w:cs="Times New Roman"/>
          <w:sz w:val="24"/>
          <w:lang w:val="en-US"/>
        </w:rPr>
        <w:t xml:space="preserve"> the BMP test with 0% solid fraction. This result was likely due to the fact that solid manure contains readily biodegradable organic matter (besides a high load of straw) that may stimulate the activity of the microbial population at the beginning of the tests. </w:t>
      </w:r>
      <w:r w:rsidR="00D536C2">
        <w:rPr>
          <w:rFonts w:ascii="Times New Roman" w:hAnsi="Times New Roman" w:cs="Times New Roman"/>
          <w:sz w:val="24"/>
          <w:lang w:val="en-US"/>
        </w:rPr>
        <w:t>However, the results here obtained also showed that an excess of solid fraction leads to an increase in the lag time likely due to an excessive load of straw. Thus, t</w:t>
      </w:r>
      <w:r>
        <w:rPr>
          <w:rFonts w:ascii="Times New Roman" w:hAnsi="Times New Roman" w:cs="Times New Roman"/>
          <w:sz w:val="24"/>
          <w:lang w:val="en-US"/>
        </w:rPr>
        <w:t>he addition of 20% solid fraction</w:t>
      </w:r>
      <w:r w:rsidR="004266E4">
        <w:rPr>
          <w:rFonts w:ascii="Times New Roman" w:hAnsi="Times New Roman" w:cs="Times New Roman"/>
          <w:sz w:val="24"/>
          <w:lang w:val="en-US"/>
        </w:rPr>
        <w:t xml:space="preserve"> produced an increase in the lag time of 400% relative to the BMP test with 0% solid fraction. </w:t>
      </w:r>
      <w:r w:rsidR="00D536C2">
        <w:rPr>
          <w:rFonts w:ascii="Times New Roman" w:hAnsi="Times New Roman" w:cs="Times New Roman"/>
          <w:sz w:val="24"/>
          <w:lang w:val="en-US"/>
        </w:rPr>
        <w:t xml:space="preserve">  </w:t>
      </w:r>
      <w:r>
        <w:rPr>
          <w:rFonts w:ascii="Times New Roman" w:hAnsi="Times New Roman" w:cs="Times New Roman"/>
          <w:sz w:val="24"/>
          <w:lang w:val="en-US"/>
        </w:rPr>
        <w:t xml:space="preserve"> </w:t>
      </w:r>
      <w:r w:rsidR="008A279D">
        <w:rPr>
          <w:rFonts w:ascii="Times New Roman" w:hAnsi="Times New Roman" w:cs="Times New Roman"/>
          <w:sz w:val="24"/>
          <w:lang w:val="en-US"/>
        </w:rPr>
        <w:t xml:space="preserve"> </w:t>
      </w:r>
    </w:p>
    <w:p w14:paraId="4D93E535" w14:textId="77777777" w:rsidR="0064544C" w:rsidRDefault="0064544C" w:rsidP="00AC5926">
      <w:pPr>
        <w:spacing w:line="480" w:lineRule="auto"/>
        <w:contextualSpacing/>
        <w:jc w:val="both"/>
        <w:rPr>
          <w:rFonts w:ascii="Times New Roman" w:hAnsi="Times New Roman" w:cs="Times New Roman"/>
          <w:sz w:val="24"/>
          <w:lang w:val="en-US"/>
        </w:rPr>
      </w:pPr>
    </w:p>
    <w:p w14:paraId="58248C99" w14:textId="77777777" w:rsidR="00243096" w:rsidRPr="003609F5" w:rsidRDefault="00243096" w:rsidP="00AC5926">
      <w:pPr>
        <w:spacing w:line="480" w:lineRule="auto"/>
        <w:contextualSpacing/>
        <w:jc w:val="both"/>
        <w:rPr>
          <w:rFonts w:ascii="Times New Roman" w:hAnsi="Times New Roman" w:cs="Times New Roman"/>
          <w:b/>
          <w:sz w:val="28"/>
          <w:lang w:val="en-US"/>
        </w:rPr>
      </w:pPr>
      <w:r w:rsidRPr="003609F5">
        <w:rPr>
          <w:rFonts w:ascii="Times New Roman" w:hAnsi="Times New Roman" w:cs="Times New Roman"/>
          <w:b/>
          <w:sz w:val="28"/>
          <w:lang w:val="en-US"/>
        </w:rPr>
        <w:t>Conclusion</w:t>
      </w:r>
    </w:p>
    <w:p w14:paraId="169A76E2" w14:textId="2690A1D5" w:rsidR="009261F1" w:rsidRDefault="001C6A46" w:rsidP="00146B40">
      <w:pPr>
        <w:spacing w:line="480" w:lineRule="auto"/>
        <w:contextualSpacing/>
        <w:jc w:val="both"/>
        <w:rPr>
          <w:rFonts w:ascii="Times New Roman" w:hAnsi="Times New Roman" w:cs="Times New Roman"/>
          <w:sz w:val="24"/>
          <w:lang w:val="en-US"/>
        </w:rPr>
      </w:pPr>
      <w:r>
        <w:rPr>
          <w:rFonts w:ascii="Times New Roman" w:hAnsi="Times New Roman" w:cs="Times New Roman"/>
          <w:sz w:val="24"/>
          <w:lang w:val="en-US"/>
        </w:rPr>
        <w:t xml:space="preserve">The methanogenic potential of liquid dairy cow manure </w:t>
      </w:r>
      <w:r w:rsidR="001E00FE">
        <w:rPr>
          <w:rFonts w:ascii="Times New Roman" w:hAnsi="Times New Roman" w:cs="Times New Roman"/>
          <w:sz w:val="24"/>
          <w:lang w:val="en-US"/>
        </w:rPr>
        <w:t>was</w:t>
      </w:r>
      <w:r>
        <w:rPr>
          <w:rFonts w:ascii="Times New Roman" w:hAnsi="Times New Roman" w:cs="Times New Roman"/>
          <w:sz w:val="24"/>
          <w:lang w:val="en-US"/>
        </w:rPr>
        <w:t xml:space="preserve"> strongly impacted by the addition of solid manure fraction. </w:t>
      </w:r>
      <w:r w:rsidR="001E00FE">
        <w:rPr>
          <w:rFonts w:ascii="Times New Roman" w:hAnsi="Times New Roman" w:cs="Times New Roman"/>
          <w:sz w:val="24"/>
          <w:lang w:val="en-US"/>
        </w:rPr>
        <w:t>The 90%/</w:t>
      </w:r>
      <w:r>
        <w:rPr>
          <w:rFonts w:ascii="Times New Roman" w:hAnsi="Times New Roman" w:cs="Times New Roman"/>
          <w:sz w:val="24"/>
          <w:lang w:val="en-US"/>
        </w:rPr>
        <w:t>10%</w:t>
      </w:r>
      <w:r w:rsidR="001E00FE">
        <w:rPr>
          <w:rFonts w:ascii="Times New Roman" w:hAnsi="Times New Roman" w:cs="Times New Roman"/>
          <w:sz w:val="24"/>
          <w:lang w:val="en-US"/>
        </w:rPr>
        <w:t xml:space="preserve"> (w/w)</w:t>
      </w:r>
      <w:r>
        <w:rPr>
          <w:rFonts w:ascii="Times New Roman" w:hAnsi="Times New Roman" w:cs="Times New Roman"/>
          <w:sz w:val="24"/>
          <w:lang w:val="en-US"/>
        </w:rPr>
        <w:t xml:space="preserve"> </w:t>
      </w:r>
      <w:r w:rsidR="001E00FE">
        <w:rPr>
          <w:rFonts w:ascii="Times New Roman" w:hAnsi="Times New Roman" w:cs="Times New Roman"/>
          <w:sz w:val="24"/>
          <w:lang w:val="en-US"/>
        </w:rPr>
        <w:t>liquid/solid manure fraction mixture constituted the best substrate for CH</w:t>
      </w:r>
      <w:r w:rsidR="001E00FE" w:rsidRPr="001E00FE">
        <w:rPr>
          <w:rFonts w:ascii="Times New Roman" w:hAnsi="Times New Roman" w:cs="Times New Roman"/>
          <w:sz w:val="24"/>
          <w:vertAlign w:val="subscript"/>
          <w:lang w:val="en-US"/>
        </w:rPr>
        <w:t>4</w:t>
      </w:r>
      <w:r w:rsidR="001E00FE">
        <w:rPr>
          <w:rFonts w:ascii="Times New Roman" w:hAnsi="Times New Roman" w:cs="Times New Roman"/>
          <w:sz w:val="24"/>
          <w:lang w:val="en-US"/>
        </w:rPr>
        <w:t xml:space="preserve"> production. This mixture improved</w:t>
      </w:r>
      <w:r w:rsidR="00C11F3D">
        <w:rPr>
          <w:rFonts w:ascii="Times New Roman" w:hAnsi="Times New Roman" w:cs="Times New Roman"/>
          <w:sz w:val="24"/>
          <w:lang w:val="en-US"/>
        </w:rPr>
        <w:t xml:space="preserve"> by</w:t>
      </w:r>
      <w:r w:rsidR="001E00FE">
        <w:rPr>
          <w:rFonts w:ascii="Times New Roman" w:hAnsi="Times New Roman" w:cs="Times New Roman"/>
          <w:sz w:val="24"/>
          <w:lang w:val="en-US"/>
        </w:rPr>
        <w:t xml:space="preserve"> 50% the final CH</w:t>
      </w:r>
      <w:r w:rsidR="001E00FE" w:rsidRPr="001E00FE">
        <w:rPr>
          <w:rFonts w:ascii="Times New Roman" w:hAnsi="Times New Roman" w:cs="Times New Roman"/>
          <w:sz w:val="24"/>
          <w:vertAlign w:val="subscript"/>
          <w:lang w:val="en-US"/>
        </w:rPr>
        <w:t>4</w:t>
      </w:r>
      <w:r w:rsidR="001E00FE">
        <w:rPr>
          <w:rFonts w:ascii="Times New Roman" w:hAnsi="Times New Roman" w:cs="Times New Roman"/>
          <w:sz w:val="24"/>
          <w:lang w:val="en-US"/>
        </w:rPr>
        <w:t xml:space="preserve"> production per gram of substrate, while reduced 220% the lag time relative to the reference BMP test with 0% solid fraction. On the contrary, the addition of 20% solid fraction negatively impacted </w:t>
      </w:r>
      <w:r w:rsidR="00C11F3D">
        <w:rPr>
          <w:rFonts w:ascii="Times New Roman" w:hAnsi="Times New Roman" w:cs="Times New Roman"/>
          <w:sz w:val="24"/>
          <w:lang w:val="en-US"/>
        </w:rPr>
        <w:t xml:space="preserve">both </w:t>
      </w:r>
      <w:r w:rsidR="001E00FE">
        <w:rPr>
          <w:rFonts w:ascii="Times New Roman" w:hAnsi="Times New Roman" w:cs="Times New Roman"/>
          <w:sz w:val="24"/>
          <w:lang w:val="en-US"/>
        </w:rPr>
        <w:t>the final CH</w:t>
      </w:r>
      <w:r w:rsidR="001E00FE" w:rsidRPr="001E00FE">
        <w:rPr>
          <w:rFonts w:ascii="Times New Roman" w:hAnsi="Times New Roman" w:cs="Times New Roman"/>
          <w:sz w:val="24"/>
          <w:vertAlign w:val="subscript"/>
          <w:lang w:val="en-US"/>
        </w:rPr>
        <w:t>4</w:t>
      </w:r>
      <w:r w:rsidR="001E00FE">
        <w:rPr>
          <w:rFonts w:ascii="Times New Roman" w:hAnsi="Times New Roman" w:cs="Times New Roman"/>
          <w:sz w:val="24"/>
          <w:lang w:val="en-US"/>
        </w:rPr>
        <w:t xml:space="preserve"> production</w:t>
      </w:r>
      <w:r w:rsidR="00C11F3D">
        <w:rPr>
          <w:rFonts w:ascii="Times New Roman" w:hAnsi="Times New Roman" w:cs="Times New Roman"/>
          <w:sz w:val="24"/>
          <w:lang w:val="en-US"/>
        </w:rPr>
        <w:t xml:space="preserve"> and the maximum methane production rate, while </w:t>
      </w:r>
      <w:r w:rsidR="001E00FE">
        <w:rPr>
          <w:rFonts w:ascii="Times New Roman" w:hAnsi="Times New Roman" w:cs="Times New Roman"/>
          <w:sz w:val="24"/>
          <w:lang w:val="en-US"/>
        </w:rPr>
        <w:t>increased the lag time by 400% compared to the reference BMP test with 0% solid fraction.</w:t>
      </w:r>
      <w:r w:rsidR="00C11F3D">
        <w:rPr>
          <w:rFonts w:ascii="Times New Roman" w:hAnsi="Times New Roman" w:cs="Times New Roman"/>
          <w:sz w:val="24"/>
          <w:lang w:val="en-US"/>
        </w:rPr>
        <w:t xml:space="preserve"> Therefore, liquid dairy cow manure must </w:t>
      </w:r>
      <w:r w:rsidR="00C11F3D">
        <w:rPr>
          <w:rFonts w:ascii="Times New Roman" w:hAnsi="Times New Roman" w:cs="Times New Roman"/>
          <w:sz w:val="24"/>
          <w:lang w:val="en-US"/>
        </w:rPr>
        <w:lastRenderedPageBreak/>
        <w:t xml:space="preserve">be supplemented with no more than 10% of solid manure fraction in order to improve the biomethane potential of this agro-industrial residue.  </w:t>
      </w:r>
    </w:p>
    <w:p w14:paraId="3B9898BA" w14:textId="77777777" w:rsidR="00C11F3D" w:rsidRPr="003609F5" w:rsidRDefault="00C11F3D" w:rsidP="00146B40">
      <w:pPr>
        <w:spacing w:line="480" w:lineRule="auto"/>
        <w:contextualSpacing/>
        <w:jc w:val="both"/>
        <w:rPr>
          <w:rFonts w:ascii="Times New Roman" w:hAnsi="Times New Roman" w:cs="Times New Roman"/>
          <w:sz w:val="24"/>
          <w:lang w:val="en-US"/>
        </w:rPr>
      </w:pPr>
    </w:p>
    <w:p w14:paraId="5EADB1C3" w14:textId="69A73816" w:rsidR="005E50B0" w:rsidRPr="004A084E" w:rsidRDefault="005E50B0" w:rsidP="00146B40">
      <w:pPr>
        <w:spacing w:line="480" w:lineRule="auto"/>
        <w:contextualSpacing/>
        <w:jc w:val="both"/>
        <w:rPr>
          <w:rFonts w:ascii="Times New Roman" w:hAnsi="Times New Roman" w:cs="Times New Roman"/>
          <w:b/>
          <w:sz w:val="28"/>
          <w:lang w:val="en-US"/>
        </w:rPr>
      </w:pPr>
      <w:r w:rsidRPr="004A084E">
        <w:rPr>
          <w:rFonts w:ascii="Times New Roman" w:hAnsi="Times New Roman" w:cs="Times New Roman"/>
          <w:b/>
          <w:sz w:val="28"/>
          <w:lang w:val="en-US"/>
        </w:rPr>
        <w:t>Acknowledgments</w:t>
      </w:r>
    </w:p>
    <w:p w14:paraId="5FA7BA67" w14:textId="42594E26" w:rsidR="00C1185C" w:rsidRPr="00B45D54" w:rsidRDefault="002A0D3F" w:rsidP="00B45D54">
      <w:pPr>
        <w:spacing w:line="480" w:lineRule="auto"/>
        <w:contextualSpacing/>
        <w:jc w:val="both"/>
        <w:rPr>
          <w:rFonts w:ascii="Times New Roman" w:hAnsi="Times New Roman" w:cs="Times New Roman"/>
          <w:sz w:val="24"/>
          <w:lang w:val="en-US"/>
        </w:rPr>
      </w:pPr>
      <w:r>
        <w:rPr>
          <w:rFonts w:ascii="Times New Roman" w:hAnsi="Times New Roman" w:cs="Times New Roman"/>
          <w:sz w:val="24"/>
          <w:lang w:val="en-US"/>
        </w:rPr>
        <w:t xml:space="preserve">This work </w:t>
      </w:r>
      <w:r w:rsidRPr="00146B40">
        <w:rPr>
          <w:rFonts w:ascii="Times New Roman" w:hAnsi="Times New Roman" w:cs="Times New Roman"/>
          <w:sz w:val="24"/>
          <w:lang w:val="en-US"/>
        </w:rPr>
        <w:t>was</w:t>
      </w:r>
      <w:r w:rsidR="00146B40" w:rsidRPr="00146B40">
        <w:rPr>
          <w:rFonts w:ascii="Times New Roman" w:hAnsi="Times New Roman" w:cs="Times New Roman"/>
          <w:sz w:val="24"/>
          <w:lang w:val="en-US"/>
        </w:rPr>
        <w:t xml:space="preserve"> performed under the financial support of VAZAECO</w:t>
      </w:r>
      <w:r w:rsidR="00146B40" w:rsidRPr="00146B40">
        <w:rPr>
          <w:rFonts w:ascii="Times New Roman" w:hAnsi="Times New Roman" w:cs="Times New Roman"/>
          <w:sz w:val="24"/>
          <w:vertAlign w:val="superscript"/>
          <w:lang w:val="en-US"/>
        </w:rPr>
        <w:t>®</w:t>
      </w:r>
      <w:r w:rsidR="00146B40">
        <w:rPr>
          <w:rFonts w:ascii="Times New Roman" w:hAnsi="Times New Roman" w:cs="Times New Roman"/>
          <w:sz w:val="24"/>
          <w:lang w:val="en-US"/>
        </w:rPr>
        <w:t xml:space="preserve">. </w:t>
      </w:r>
      <w:r w:rsidR="00B45D54" w:rsidRPr="006F160B">
        <w:rPr>
          <w:rFonts w:ascii="Times New Roman" w:hAnsi="Times New Roman" w:cs="Times New Roman"/>
          <w:sz w:val="24"/>
          <w:lang w:val="en-US"/>
        </w:rPr>
        <w:t>I. Figueroa-Gonzá</w:t>
      </w:r>
      <w:r w:rsidR="00B45D54" w:rsidRPr="00B45D54">
        <w:rPr>
          <w:rFonts w:ascii="Times New Roman" w:hAnsi="Times New Roman" w:cs="Times New Roman"/>
          <w:sz w:val="24"/>
          <w:lang w:val="en-US"/>
        </w:rPr>
        <w:t>lez</w:t>
      </w:r>
      <w:r w:rsidR="00B45D54">
        <w:rPr>
          <w:rFonts w:ascii="Times New Roman" w:hAnsi="Times New Roman" w:cs="Times New Roman"/>
          <w:sz w:val="24"/>
          <w:lang w:val="en-US"/>
        </w:rPr>
        <w:t xml:space="preserve"> </w:t>
      </w:r>
      <w:r w:rsidR="00B45D54" w:rsidRPr="00B45D54">
        <w:rPr>
          <w:rFonts w:ascii="Times New Roman" w:hAnsi="Times New Roman" w:cs="Times New Roman"/>
          <w:sz w:val="24"/>
          <w:lang w:val="en-US"/>
        </w:rPr>
        <w:t>gratefully acknowledges</w:t>
      </w:r>
      <w:r w:rsidR="00B45D54">
        <w:rPr>
          <w:rFonts w:ascii="Times New Roman" w:hAnsi="Times New Roman" w:cs="Times New Roman"/>
          <w:sz w:val="24"/>
          <w:lang w:val="en-US"/>
        </w:rPr>
        <w:t xml:space="preserve"> </w:t>
      </w:r>
      <w:r w:rsidR="00B45D54" w:rsidRPr="00B45D54">
        <w:rPr>
          <w:rFonts w:ascii="Times New Roman" w:hAnsi="Times New Roman" w:cs="Times New Roman"/>
          <w:sz w:val="24"/>
          <w:lang w:val="en-US"/>
        </w:rPr>
        <w:t>the financial support received from the National Council for</w:t>
      </w:r>
      <w:r w:rsidR="00B45D54">
        <w:rPr>
          <w:rFonts w:ascii="Times New Roman" w:hAnsi="Times New Roman" w:cs="Times New Roman"/>
          <w:sz w:val="24"/>
          <w:lang w:val="en-US"/>
        </w:rPr>
        <w:t xml:space="preserve"> </w:t>
      </w:r>
      <w:r w:rsidR="00B45D54" w:rsidRPr="00B45D54">
        <w:rPr>
          <w:rFonts w:ascii="Times New Roman" w:hAnsi="Times New Roman" w:cs="Times New Roman"/>
          <w:sz w:val="24"/>
          <w:lang w:val="en-US"/>
        </w:rPr>
        <w:t>Science and Technology of Mexico (</w:t>
      </w:r>
      <w:proofErr w:type="spellStart"/>
      <w:r w:rsidR="00B45D54" w:rsidRPr="00B45D54">
        <w:rPr>
          <w:rFonts w:ascii="Times New Roman" w:hAnsi="Times New Roman" w:cs="Times New Roman"/>
          <w:sz w:val="24"/>
          <w:lang w:val="en-US"/>
        </w:rPr>
        <w:t>CONACyT</w:t>
      </w:r>
      <w:proofErr w:type="spellEnd"/>
      <w:r w:rsidR="00B45D54" w:rsidRPr="00B45D54">
        <w:rPr>
          <w:rFonts w:ascii="Times New Roman" w:hAnsi="Times New Roman" w:cs="Times New Roman"/>
          <w:sz w:val="24"/>
          <w:lang w:val="en-US"/>
        </w:rPr>
        <w:t>, Grant 203571).</w:t>
      </w:r>
    </w:p>
    <w:p w14:paraId="43D3C4F6" w14:textId="36207B37" w:rsidR="003A1051" w:rsidRPr="00B45D54" w:rsidRDefault="00C1185C" w:rsidP="008D5194">
      <w:pPr>
        <w:spacing w:line="480" w:lineRule="auto"/>
        <w:contextualSpacing/>
        <w:rPr>
          <w:rFonts w:ascii="Times New Roman" w:hAnsi="Times New Roman" w:cs="Times New Roman"/>
          <w:sz w:val="24"/>
          <w:lang w:val="en-US"/>
        </w:rPr>
      </w:pPr>
      <w:r w:rsidRPr="00B45D54">
        <w:rPr>
          <w:rFonts w:ascii="Times New Roman" w:hAnsi="Times New Roman" w:cs="Times New Roman"/>
          <w:sz w:val="24"/>
          <w:lang w:val="en-US"/>
        </w:rPr>
        <w:t xml:space="preserve"> </w:t>
      </w:r>
    </w:p>
    <w:p w14:paraId="23CDAA91" w14:textId="77777777" w:rsidR="00243096" w:rsidRPr="006F160B" w:rsidRDefault="00243096" w:rsidP="008D5194">
      <w:pPr>
        <w:spacing w:line="480" w:lineRule="auto"/>
        <w:contextualSpacing/>
        <w:rPr>
          <w:rFonts w:ascii="Times New Roman" w:hAnsi="Times New Roman" w:cs="Times New Roman"/>
          <w:b/>
          <w:sz w:val="24"/>
          <w:lang w:val="en-US"/>
        </w:rPr>
      </w:pPr>
      <w:r w:rsidRPr="006F160B">
        <w:rPr>
          <w:rFonts w:ascii="Times New Roman" w:hAnsi="Times New Roman" w:cs="Times New Roman"/>
          <w:b/>
          <w:sz w:val="24"/>
          <w:lang w:val="en-US"/>
        </w:rPr>
        <w:t>References</w:t>
      </w:r>
    </w:p>
    <w:p w14:paraId="3F041D9A" w14:textId="70E77FB2" w:rsidR="005E77D0" w:rsidRPr="006F160B" w:rsidRDefault="00125FBD" w:rsidP="005E77D0">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3609F5">
        <w:rPr>
          <w:rFonts w:ascii="Times New Roman" w:hAnsi="Times New Roman" w:cs="Times New Roman"/>
          <w:sz w:val="24"/>
          <w:lang w:val="en-US"/>
        </w:rPr>
        <w:fldChar w:fldCharType="begin" w:fldLock="1"/>
      </w:r>
      <w:r w:rsidRPr="006F160B">
        <w:rPr>
          <w:rFonts w:ascii="Times New Roman" w:hAnsi="Times New Roman" w:cs="Times New Roman"/>
          <w:sz w:val="24"/>
          <w:lang w:val="en-US"/>
        </w:rPr>
        <w:instrText xml:space="preserve">ADDIN Mendeley Bibliography CSL_BIBLIOGRAPHY </w:instrText>
      </w:r>
      <w:r w:rsidRPr="003609F5">
        <w:rPr>
          <w:rFonts w:ascii="Times New Roman" w:hAnsi="Times New Roman" w:cs="Times New Roman"/>
          <w:sz w:val="24"/>
          <w:lang w:val="en-US"/>
        </w:rPr>
        <w:fldChar w:fldCharType="separate"/>
      </w:r>
      <w:r w:rsidR="005E77D0" w:rsidRPr="006F160B">
        <w:rPr>
          <w:rFonts w:ascii="Times New Roman" w:hAnsi="Times New Roman" w:cs="Times New Roman"/>
          <w:noProof/>
          <w:sz w:val="24"/>
          <w:szCs w:val="24"/>
          <w:lang w:val="en-US"/>
        </w:rPr>
        <w:t>Angelidaki I, Alves M, Bolzonella D, et al (2009) Defining t</w:t>
      </w:r>
      <w:r w:rsidR="005E77D0" w:rsidRPr="005E77D0">
        <w:rPr>
          <w:rFonts w:ascii="Times New Roman" w:hAnsi="Times New Roman" w:cs="Times New Roman"/>
          <w:noProof/>
          <w:sz w:val="24"/>
          <w:szCs w:val="24"/>
          <w:lang w:val="en-US"/>
        </w:rPr>
        <w:t xml:space="preserve">he biomethane potential (BMP) of solid organic wastes and energy crops: a proposed protocol for batch assays. </w:t>
      </w:r>
      <w:r w:rsidR="005E77D0" w:rsidRPr="006F160B">
        <w:rPr>
          <w:rFonts w:ascii="Times New Roman" w:hAnsi="Times New Roman" w:cs="Times New Roman"/>
          <w:noProof/>
          <w:sz w:val="24"/>
          <w:szCs w:val="24"/>
          <w:lang w:val="en-US"/>
        </w:rPr>
        <w:t>Water Sci Technol 59:927–34. doi: 10.2166/wst.2009.040</w:t>
      </w:r>
    </w:p>
    <w:p w14:paraId="1BF07DAE" w14:textId="77777777" w:rsidR="005E77D0" w:rsidRPr="006F160B" w:rsidRDefault="005E77D0" w:rsidP="005E77D0">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160B">
        <w:rPr>
          <w:rFonts w:ascii="Times New Roman" w:hAnsi="Times New Roman" w:cs="Times New Roman"/>
          <w:noProof/>
          <w:sz w:val="24"/>
          <w:szCs w:val="24"/>
          <w:lang w:val="en-US"/>
        </w:rPr>
        <w:t>Apha (2005) Standard Methods for Examination of Water and Wastewater, 21st edn. APHA, AWWA, WPCR, New York</w:t>
      </w:r>
    </w:p>
    <w:p w14:paraId="741242CA" w14:textId="77777777" w:rsidR="005E77D0" w:rsidRPr="006F160B" w:rsidRDefault="005E77D0" w:rsidP="005E77D0">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160B">
        <w:rPr>
          <w:rFonts w:ascii="Times New Roman" w:hAnsi="Times New Roman" w:cs="Times New Roman"/>
          <w:noProof/>
          <w:sz w:val="24"/>
          <w:szCs w:val="24"/>
          <w:lang w:val="en-US"/>
        </w:rPr>
        <w:t>Ariunbaatar J, Panico A, Esposito G, et al (2014) Pretreatment methods to enhance anaerobic digestion of organic solid waste. Appl Energy 123:143–156. doi: 10.1016/j.apenergy.2014.02.035</w:t>
      </w:r>
    </w:p>
    <w:p w14:paraId="7B9943A1" w14:textId="77777777" w:rsidR="005E77D0" w:rsidRPr="006F160B" w:rsidRDefault="005E77D0" w:rsidP="005E77D0">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160B">
        <w:rPr>
          <w:rFonts w:ascii="Times New Roman" w:hAnsi="Times New Roman" w:cs="Times New Roman"/>
          <w:noProof/>
          <w:sz w:val="24"/>
          <w:szCs w:val="24"/>
          <w:lang w:val="en-US"/>
        </w:rPr>
        <w:t>Browne JD, Gilkinson SR, Frost JP (2015) The effects of storage time and temperature on biogas production from dairy cow slurry. Biosyst Eng 129:48–56. doi: 10.1016/j.biosystemseng.2014.09.008</w:t>
      </w:r>
    </w:p>
    <w:p w14:paraId="41C46841" w14:textId="77777777" w:rsidR="005E77D0" w:rsidRPr="006F160B" w:rsidRDefault="005E77D0" w:rsidP="005E77D0">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160B">
        <w:rPr>
          <w:rFonts w:ascii="Times New Roman" w:hAnsi="Times New Roman" w:cs="Times New Roman"/>
          <w:noProof/>
          <w:sz w:val="24"/>
          <w:szCs w:val="24"/>
          <w:lang w:val="en-US"/>
        </w:rPr>
        <w:t>Cáceres R, Flotats X, Marfà O (2006) Changes in the chemical and physicochemical properties of the solid fraction of cattle slurry during composting using different aeration strategies. Waste Manag 26:1081–91. doi: 10.1016/j.wasman.2005.06.013</w:t>
      </w:r>
    </w:p>
    <w:p w14:paraId="26E06DB1" w14:textId="77777777" w:rsidR="005E77D0" w:rsidRPr="006F160B" w:rsidRDefault="005E77D0" w:rsidP="005E77D0">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160B">
        <w:rPr>
          <w:rFonts w:ascii="Times New Roman" w:hAnsi="Times New Roman" w:cs="Times New Roman"/>
          <w:noProof/>
          <w:sz w:val="24"/>
          <w:szCs w:val="24"/>
          <w:lang w:val="en-US"/>
        </w:rPr>
        <w:t xml:space="preserve">Cano R, Nielfa A, Fdz-Polanco M (2014) Thermal hydrolysis integration in the </w:t>
      </w:r>
      <w:r w:rsidRPr="006F160B">
        <w:rPr>
          <w:rFonts w:ascii="Times New Roman" w:hAnsi="Times New Roman" w:cs="Times New Roman"/>
          <w:noProof/>
          <w:sz w:val="24"/>
          <w:szCs w:val="24"/>
          <w:lang w:val="en-US"/>
        </w:rPr>
        <w:lastRenderedPageBreak/>
        <w:t>anaerobic digestion process of different solid wastes: energy and economic feasibility study. Bioresour Technol 168:14–22. doi: 10.1016/j.biortech.2014.02.007</w:t>
      </w:r>
    </w:p>
    <w:p w14:paraId="0ADCDE3E" w14:textId="77777777" w:rsidR="005E77D0" w:rsidRPr="006F160B" w:rsidRDefault="005E77D0" w:rsidP="005E77D0">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160B">
        <w:rPr>
          <w:rFonts w:ascii="Times New Roman" w:hAnsi="Times New Roman" w:cs="Times New Roman"/>
          <w:noProof/>
          <w:sz w:val="24"/>
          <w:szCs w:val="24"/>
          <w:lang w:val="en-US"/>
        </w:rPr>
        <w:t>Chadwick D, Wei J, Yan’an T, et al (2015) Improving manure nutrient management towards sustainable agricultural intensification in China. Agric Ecosyst Environ 209:34–46. doi: 10.1016/j.agee.2015.03.025</w:t>
      </w:r>
    </w:p>
    <w:p w14:paraId="5646BA2D" w14:textId="77777777" w:rsidR="005E77D0" w:rsidRPr="006F160B" w:rsidRDefault="005E77D0" w:rsidP="005E77D0">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160B">
        <w:rPr>
          <w:rFonts w:ascii="Times New Roman" w:hAnsi="Times New Roman" w:cs="Times New Roman"/>
          <w:noProof/>
          <w:sz w:val="24"/>
          <w:szCs w:val="24"/>
          <w:lang w:val="en-US"/>
        </w:rPr>
        <w:t>Díaz I, Pérez SI, Ferrero EM, Fdz-Polanco M (2011) Effect of oxygen dosing point and mixing on the microaerobic removal of hydrogen sulphide in sludge digesters. Bioresour Technol 102:3768–75. doi: 10.1016/j.biortech.2010.12.016</w:t>
      </w:r>
    </w:p>
    <w:p w14:paraId="72613F63" w14:textId="77777777" w:rsidR="005E77D0" w:rsidRPr="006F160B" w:rsidRDefault="005E77D0" w:rsidP="005E77D0">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160B">
        <w:rPr>
          <w:rFonts w:ascii="Times New Roman" w:hAnsi="Times New Roman" w:cs="Times New Roman"/>
          <w:noProof/>
          <w:sz w:val="24"/>
          <w:szCs w:val="24"/>
          <w:lang w:val="en-US"/>
        </w:rPr>
        <w:t>Donoso-Bravo A, Pérez-Elvira SI, Fdz-Polanco F (2010) Application of simplified models for anaerobic biodegradability tests. Evaluation of pre-treatment processes. Chem Eng J 160:607–614. doi: 10.1016/j.cej.2010.03.082</w:t>
      </w:r>
    </w:p>
    <w:p w14:paraId="17C9C083" w14:textId="77777777" w:rsidR="005E77D0" w:rsidRPr="006F160B" w:rsidRDefault="005E77D0" w:rsidP="005E77D0">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160B">
        <w:rPr>
          <w:rFonts w:ascii="Times New Roman" w:hAnsi="Times New Roman" w:cs="Times New Roman"/>
          <w:noProof/>
          <w:sz w:val="24"/>
          <w:szCs w:val="24"/>
          <w:lang w:val="en-US"/>
        </w:rPr>
        <w:t xml:space="preserve">EU-DGARD (2012) European Union, Directorate-General for Agriculture and Rural Development. In: Agric. Eur. Union Stat. Econ. Inf. Rep. http://ec.europa.eu/agriculture/statistics/agricultural/2012/pdf/full-report_en.pdf. </w:t>
      </w:r>
    </w:p>
    <w:p w14:paraId="31EB2BB2" w14:textId="77777777" w:rsidR="005E77D0" w:rsidRPr="006F160B" w:rsidRDefault="005E77D0" w:rsidP="005E77D0">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160B">
        <w:rPr>
          <w:rFonts w:ascii="Times New Roman" w:hAnsi="Times New Roman" w:cs="Times New Roman"/>
          <w:noProof/>
          <w:sz w:val="24"/>
          <w:szCs w:val="24"/>
          <w:lang w:val="en-US"/>
        </w:rPr>
        <w:t>Ilea RC (2009) Intensive Livestock Farming: Global Trends, Increased Environmental Concerns, and Ethical Solutions. J Agric Environ Ethics 22:153–167. doi: 10.1007/s10806-008-9136-3</w:t>
      </w:r>
    </w:p>
    <w:p w14:paraId="25F817CB" w14:textId="77777777" w:rsidR="005E77D0" w:rsidRPr="006F160B" w:rsidRDefault="005E77D0" w:rsidP="005E77D0">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160B">
        <w:rPr>
          <w:rFonts w:ascii="Times New Roman" w:hAnsi="Times New Roman" w:cs="Times New Roman"/>
          <w:noProof/>
          <w:sz w:val="24"/>
          <w:szCs w:val="24"/>
          <w:lang w:val="en-US"/>
        </w:rPr>
        <w:t>Mussoline W, Esposito G, Giordano A, Lens P (2013) The Anaerobic Digestion of Rice Straw: A Review. Crit Rev Environ Sci Technol 43:895–915. doi: 10.1080/10643389.2011.627018</w:t>
      </w:r>
    </w:p>
    <w:p w14:paraId="39B58F34" w14:textId="77777777" w:rsidR="005E77D0" w:rsidRPr="006F160B" w:rsidRDefault="005E77D0" w:rsidP="005E77D0">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160B">
        <w:rPr>
          <w:rFonts w:ascii="Times New Roman" w:hAnsi="Times New Roman" w:cs="Times New Roman"/>
          <w:noProof/>
          <w:sz w:val="24"/>
          <w:szCs w:val="24"/>
          <w:lang w:val="en-US"/>
        </w:rPr>
        <w:t xml:space="preserve">Nennich TD, Harrison JH, VanWieringen LM, et al (2005) Prediction of manure and nutrient excretion from dairy cattle. J Dairy Sci 88:3721–33. doi: </w:t>
      </w:r>
      <w:r w:rsidRPr="006F160B">
        <w:rPr>
          <w:rFonts w:ascii="Times New Roman" w:hAnsi="Times New Roman" w:cs="Times New Roman"/>
          <w:noProof/>
          <w:sz w:val="24"/>
          <w:szCs w:val="24"/>
          <w:lang w:val="en-US"/>
        </w:rPr>
        <w:lastRenderedPageBreak/>
        <w:t>10.3168/jds.S0022-0302(05)73058-7</w:t>
      </w:r>
    </w:p>
    <w:p w14:paraId="05438A2C" w14:textId="77777777" w:rsidR="005E77D0" w:rsidRPr="005E77D0" w:rsidRDefault="005E77D0" w:rsidP="005E77D0">
      <w:pPr>
        <w:widowControl w:val="0"/>
        <w:autoSpaceDE w:val="0"/>
        <w:autoSpaceDN w:val="0"/>
        <w:adjustRightInd w:val="0"/>
        <w:spacing w:line="480" w:lineRule="auto"/>
        <w:ind w:left="480" w:hanging="480"/>
        <w:rPr>
          <w:rFonts w:ascii="Times New Roman" w:hAnsi="Times New Roman" w:cs="Times New Roman"/>
          <w:noProof/>
          <w:sz w:val="24"/>
        </w:rPr>
      </w:pPr>
      <w:r w:rsidRPr="006F160B">
        <w:rPr>
          <w:rFonts w:ascii="Times New Roman" w:hAnsi="Times New Roman" w:cs="Times New Roman"/>
          <w:noProof/>
          <w:sz w:val="24"/>
          <w:szCs w:val="24"/>
          <w:lang w:val="en-US"/>
        </w:rPr>
        <w:t xml:space="preserve">Nielfa A, Cano R, Pérez A, Fdez-Polanco M (2015) Co-digestion of municipal sewage sludge and solid waste: modelling of carbohydrate, lipid and protein content influence. </w:t>
      </w:r>
      <w:r w:rsidRPr="005E77D0">
        <w:rPr>
          <w:rFonts w:ascii="Times New Roman" w:hAnsi="Times New Roman" w:cs="Times New Roman"/>
          <w:noProof/>
          <w:sz w:val="24"/>
          <w:szCs w:val="24"/>
        </w:rPr>
        <w:t>Waste Manag Res 33:241–9. doi: 10.1177/0734242X15572181</w:t>
      </w:r>
    </w:p>
    <w:p w14:paraId="2A74B0E4" w14:textId="77777777" w:rsidR="009F31F1" w:rsidRPr="003609F5" w:rsidRDefault="00125FBD" w:rsidP="008D5194">
      <w:pPr>
        <w:spacing w:line="480" w:lineRule="auto"/>
        <w:contextualSpacing/>
        <w:rPr>
          <w:rFonts w:ascii="Times New Roman" w:hAnsi="Times New Roman" w:cs="Times New Roman"/>
          <w:sz w:val="24"/>
          <w:lang w:val="en-US"/>
        </w:rPr>
        <w:sectPr w:rsidR="009F31F1" w:rsidRPr="003609F5" w:rsidSect="00882365">
          <w:footerReference w:type="default" r:id="rId13"/>
          <w:pgSz w:w="11906" w:h="16838"/>
          <w:pgMar w:top="1417" w:right="1701" w:bottom="1417" w:left="1701" w:header="708" w:footer="708" w:gutter="0"/>
          <w:lnNumType w:countBy="1" w:restart="continuous"/>
          <w:cols w:space="708"/>
          <w:docGrid w:linePitch="360"/>
        </w:sectPr>
      </w:pPr>
      <w:r w:rsidRPr="003609F5">
        <w:rPr>
          <w:rFonts w:ascii="Times New Roman" w:hAnsi="Times New Roman" w:cs="Times New Roman"/>
          <w:sz w:val="24"/>
          <w:lang w:val="en-US"/>
        </w:rPr>
        <w:fldChar w:fldCharType="end"/>
      </w:r>
    </w:p>
    <w:p w14:paraId="59B2DB1E" w14:textId="411DB0BD" w:rsidR="002C6BD0" w:rsidRPr="003609F5" w:rsidRDefault="002C6BD0">
      <w:pPr>
        <w:rPr>
          <w:rFonts w:ascii="Times New Roman" w:hAnsi="Times New Roman" w:cs="Times New Roman"/>
          <w:sz w:val="24"/>
          <w:lang w:val="en-US"/>
        </w:rPr>
      </w:pPr>
    </w:p>
    <w:p w14:paraId="3D8CE1E5" w14:textId="77777777" w:rsidR="00CD16A2" w:rsidRPr="003609F5" w:rsidRDefault="00D40091" w:rsidP="002C6BD0">
      <w:pPr>
        <w:spacing w:line="480" w:lineRule="auto"/>
        <w:contextualSpacing/>
        <w:jc w:val="center"/>
        <w:rPr>
          <w:rFonts w:ascii="Times New Roman" w:hAnsi="Times New Roman" w:cs="Times New Roman"/>
          <w:sz w:val="24"/>
          <w:lang w:val="en-US"/>
        </w:rPr>
      </w:pPr>
      <w:r w:rsidRPr="003609F5">
        <w:rPr>
          <w:noProof/>
          <w:lang w:eastAsia="es-ES"/>
        </w:rPr>
        <w:drawing>
          <wp:inline distT="0" distB="0" distL="0" distR="0" wp14:anchorId="54A84E2E" wp14:editId="2B120C4F">
            <wp:extent cx="5400040" cy="2224220"/>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224220"/>
                    </a:xfrm>
                    <a:prstGeom prst="rect">
                      <a:avLst/>
                    </a:prstGeom>
                    <a:noFill/>
                    <a:ln>
                      <a:noFill/>
                    </a:ln>
                  </pic:spPr>
                </pic:pic>
              </a:graphicData>
            </a:graphic>
          </wp:inline>
        </w:drawing>
      </w:r>
    </w:p>
    <w:p w14:paraId="60C2D96B" w14:textId="62FE8E0D" w:rsidR="00D40091" w:rsidRPr="003609F5" w:rsidRDefault="00D40091" w:rsidP="00D40091">
      <w:pPr>
        <w:rPr>
          <w:rFonts w:ascii="Times New Roman" w:hAnsi="Times New Roman" w:cs="Times New Roman"/>
          <w:b/>
          <w:sz w:val="24"/>
          <w:lang w:val="en-US"/>
        </w:rPr>
      </w:pPr>
      <w:r w:rsidRPr="003609F5">
        <w:rPr>
          <w:rFonts w:ascii="Times New Roman" w:hAnsi="Times New Roman" w:cs="Times New Roman"/>
          <w:b/>
          <w:sz w:val="24"/>
          <w:lang w:val="en-US"/>
        </w:rPr>
        <w:t xml:space="preserve">Fig. 1. </w:t>
      </w:r>
      <w:r w:rsidRPr="003609F5">
        <w:rPr>
          <w:rFonts w:ascii="Times New Roman" w:hAnsi="Times New Roman" w:cs="Times New Roman"/>
          <w:sz w:val="24"/>
          <w:lang w:val="en-US"/>
        </w:rPr>
        <w:t>Solid and liquid manure fractions generated in a typical intensive dairy farm.</w:t>
      </w:r>
    </w:p>
    <w:p w14:paraId="2E1BC5CC" w14:textId="099DAD02" w:rsidR="00137B3A" w:rsidRPr="003609F5" w:rsidRDefault="00137B3A">
      <w:pPr>
        <w:rPr>
          <w:rFonts w:ascii="Times New Roman" w:hAnsi="Times New Roman" w:cs="Times New Roman"/>
          <w:sz w:val="24"/>
          <w:lang w:val="en-US"/>
        </w:rPr>
      </w:pPr>
    </w:p>
    <w:p w14:paraId="7A7FFA79" w14:textId="5219E0CE" w:rsidR="00CD16A2" w:rsidRPr="003609F5" w:rsidRDefault="00CD16A2">
      <w:pPr>
        <w:rPr>
          <w:rFonts w:ascii="Times New Roman" w:hAnsi="Times New Roman" w:cs="Times New Roman"/>
          <w:sz w:val="24"/>
          <w:lang w:val="en-US"/>
        </w:rPr>
      </w:pPr>
    </w:p>
    <w:p w14:paraId="1AB8EC38" w14:textId="77777777" w:rsidR="00FE60BE" w:rsidRPr="003609F5" w:rsidRDefault="00FE60BE">
      <w:pPr>
        <w:rPr>
          <w:rFonts w:ascii="Times New Roman" w:hAnsi="Times New Roman" w:cs="Times New Roman"/>
          <w:sz w:val="24"/>
          <w:lang w:val="en-US"/>
        </w:rPr>
      </w:pPr>
    </w:p>
    <w:p w14:paraId="434AE85A" w14:textId="77777777" w:rsidR="00FE60BE" w:rsidRPr="003609F5" w:rsidRDefault="00FE60BE">
      <w:pPr>
        <w:rPr>
          <w:rFonts w:ascii="Times New Roman" w:hAnsi="Times New Roman" w:cs="Times New Roman"/>
          <w:sz w:val="24"/>
          <w:lang w:val="en-US"/>
        </w:rPr>
      </w:pPr>
    </w:p>
    <w:p w14:paraId="2BC08D87" w14:textId="77777777" w:rsidR="00FE60BE" w:rsidRPr="003609F5" w:rsidRDefault="00FE60BE">
      <w:pPr>
        <w:rPr>
          <w:rFonts w:ascii="Times New Roman" w:hAnsi="Times New Roman" w:cs="Times New Roman"/>
          <w:sz w:val="24"/>
          <w:lang w:val="en-US"/>
        </w:rPr>
      </w:pPr>
    </w:p>
    <w:p w14:paraId="15023CCD" w14:textId="77777777" w:rsidR="00FE60BE" w:rsidRPr="003609F5" w:rsidRDefault="00FE60BE">
      <w:pPr>
        <w:rPr>
          <w:rFonts w:ascii="Times New Roman" w:hAnsi="Times New Roman" w:cs="Times New Roman"/>
          <w:sz w:val="24"/>
          <w:lang w:val="en-US"/>
        </w:rPr>
      </w:pPr>
    </w:p>
    <w:p w14:paraId="11E34643" w14:textId="77777777" w:rsidR="00FE60BE" w:rsidRPr="003609F5" w:rsidRDefault="00FE60BE">
      <w:pPr>
        <w:rPr>
          <w:rFonts w:ascii="Times New Roman" w:hAnsi="Times New Roman" w:cs="Times New Roman"/>
          <w:sz w:val="24"/>
          <w:lang w:val="en-US"/>
        </w:rPr>
      </w:pPr>
    </w:p>
    <w:p w14:paraId="570B3E3F" w14:textId="77777777" w:rsidR="00FE60BE" w:rsidRPr="003609F5" w:rsidRDefault="00FE60BE">
      <w:pPr>
        <w:rPr>
          <w:rFonts w:ascii="Times New Roman" w:hAnsi="Times New Roman" w:cs="Times New Roman"/>
          <w:sz w:val="24"/>
          <w:lang w:val="en-US"/>
        </w:rPr>
      </w:pPr>
    </w:p>
    <w:p w14:paraId="655FE2C8" w14:textId="77777777" w:rsidR="00FE60BE" w:rsidRPr="003609F5" w:rsidRDefault="00FE60BE">
      <w:pPr>
        <w:rPr>
          <w:rFonts w:ascii="Times New Roman" w:hAnsi="Times New Roman" w:cs="Times New Roman"/>
          <w:sz w:val="24"/>
          <w:lang w:val="en-US"/>
        </w:rPr>
      </w:pPr>
    </w:p>
    <w:p w14:paraId="2A8C0214" w14:textId="77777777" w:rsidR="00FE60BE" w:rsidRPr="003609F5" w:rsidRDefault="00FE60BE">
      <w:pPr>
        <w:rPr>
          <w:rFonts w:ascii="Times New Roman" w:hAnsi="Times New Roman" w:cs="Times New Roman"/>
          <w:sz w:val="24"/>
          <w:lang w:val="en-US"/>
        </w:rPr>
      </w:pPr>
    </w:p>
    <w:p w14:paraId="58387090" w14:textId="77777777" w:rsidR="00FE60BE" w:rsidRPr="003609F5" w:rsidRDefault="00FE60BE">
      <w:pPr>
        <w:rPr>
          <w:rFonts w:ascii="Times New Roman" w:hAnsi="Times New Roman" w:cs="Times New Roman"/>
          <w:sz w:val="24"/>
          <w:lang w:val="en-US"/>
        </w:rPr>
      </w:pPr>
    </w:p>
    <w:p w14:paraId="0843201A" w14:textId="77777777" w:rsidR="00FE60BE" w:rsidRPr="003609F5" w:rsidRDefault="00FE60BE">
      <w:pPr>
        <w:rPr>
          <w:rFonts w:ascii="Times New Roman" w:hAnsi="Times New Roman" w:cs="Times New Roman"/>
          <w:sz w:val="24"/>
          <w:lang w:val="en-US"/>
        </w:rPr>
      </w:pPr>
    </w:p>
    <w:p w14:paraId="12334C7B" w14:textId="77777777" w:rsidR="00FE60BE" w:rsidRPr="003609F5" w:rsidRDefault="00FE60BE">
      <w:pPr>
        <w:rPr>
          <w:rFonts w:ascii="Times New Roman" w:hAnsi="Times New Roman" w:cs="Times New Roman"/>
          <w:sz w:val="24"/>
          <w:lang w:val="en-US"/>
        </w:rPr>
      </w:pPr>
    </w:p>
    <w:p w14:paraId="5509C5A7" w14:textId="77777777" w:rsidR="00EA5442" w:rsidRPr="003609F5" w:rsidRDefault="00EA5442">
      <w:pPr>
        <w:rPr>
          <w:rFonts w:ascii="Times New Roman" w:hAnsi="Times New Roman" w:cs="Times New Roman"/>
          <w:sz w:val="24"/>
          <w:lang w:val="en-US"/>
        </w:rPr>
      </w:pPr>
    </w:p>
    <w:p w14:paraId="72F06FA2" w14:textId="77777777" w:rsidR="00EA5442" w:rsidRPr="003609F5" w:rsidRDefault="00EA5442">
      <w:pPr>
        <w:rPr>
          <w:rFonts w:ascii="Times New Roman" w:hAnsi="Times New Roman" w:cs="Times New Roman"/>
          <w:sz w:val="24"/>
          <w:lang w:val="en-US"/>
        </w:rPr>
      </w:pPr>
    </w:p>
    <w:p w14:paraId="0CF77D23" w14:textId="77777777" w:rsidR="00EA5442" w:rsidRPr="003609F5" w:rsidRDefault="00EA5442">
      <w:pPr>
        <w:rPr>
          <w:rFonts w:ascii="Times New Roman" w:hAnsi="Times New Roman" w:cs="Times New Roman"/>
          <w:sz w:val="24"/>
          <w:lang w:val="en-US"/>
        </w:rPr>
      </w:pPr>
    </w:p>
    <w:p w14:paraId="0D884EC2" w14:textId="77777777" w:rsidR="00EA5442" w:rsidRPr="003609F5" w:rsidRDefault="00EA5442">
      <w:pPr>
        <w:rPr>
          <w:rFonts w:ascii="Times New Roman" w:hAnsi="Times New Roman" w:cs="Times New Roman"/>
          <w:sz w:val="24"/>
          <w:lang w:val="en-US"/>
        </w:rPr>
      </w:pPr>
    </w:p>
    <w:p w14:paraId="41420DF1" w14:textId="77777777" w:rsidR="00EA5442" w:rsidRPr="003609F5" w:rsidRDefault="00EA5442">
      <w:pPr>
        <w:rPr>
          <w:rFonts w:ascii="Times New Roman" w:hAnsi="Times New Roman" w:cs="Times New Roman"/>
          <w:sz w:val="24"/>
          <w:lang w:val="en-US"/>
        </w:rPr>
      </w:pPr>
    </w:p>
    <w:p w14:paraId="1E1DA980" w14:textId="77777777" w:rsidR="00EA5442" w:rsidRPr="003609F5" w:rsidRDefault="00EA5442">
      <w:pPr>
        <w:rPr>
          <w:rFonts w:ascii="Times New Roman" w:hAnsi="Times New Roman" w:cs="Times New Roman"/>
          <w:sz w:val="24"/>
          <w:lang w:val="en-US"/>
        </w:rPr>
      </w:pPr>
    </w:p>
    <w:p w14:paraId="72FC49E5" w14:textId="1AA50445" w:rsidR="00EA5442" w:rsidRDefault="00EA5442">
      <w:pPr>
        <w:rPr>
          <w:rFonts w:ascii="Times New Roman" w:hAnsi="Times New Roman" w:cs="Times New Roman"/>
          <w:sz w:val="24"/>
          <w:lang w:val="en-US"/>
        </w:rPr>
      </w:pPr>
    </w:p>
    <w:p w14:paraId="53ABD173" w14:textId="156D58EE" w:rsidR="00EA5442" w:rsidRPr="003609F5" w:rsidRDefault="006F160B">
      <w:pPr>
        <w:rPr>
          <w:rFonts w:ascii="Times New Roman" w:hAnsi="Times New Roman" w:cs="Times New Roman"/>
          <w:sz w:val="24"/>
          <w:lang w:val="en-US"/>
        </w:rPr>
      </w:pPr>
      <w:r>
        <w:rPr>
          <w:rFonts w:ascii="Times New Roman" w:hAnsi="Times New Roman" w:cs="Times New Roman"/>
          <w:noProof/>
          <w:sz w:val="24"/>
          <w:lang w:eastAsia="es-ES"/>
        </w:rPr>
        <w:lastRenderedPageBreak/>
        <mc:AlternateContent>
          <mc:Choice Requires="wpg">
            <w:drawing>
              <wp:inline distT="0" distB="0" distL="0" distR="0" wp14:anchorId="4E420B02" wp14:editId="23E9393C">
                <wp:extent cx="4151646" cy="7794795"/>
                <wp:effectExtent l="0" t="0" r="1270" b="0"/>
                <wp:docPr id="20" name="Grupo 20"/>
                <wp:cNvGraphicFramePr/>
                <a:graphic xmlns:a="http://schemas.openxmlformats.org/drawingml/2006/main">
                  <a:graphicData uri="http://schemas.microsoft.com/office/word/2010/wordprocessingGroup">
                    <wpg:wgp>
                      <wpg:cNvGrpSpPr/>
                      <wpg:grpSpPr>
                        <a:xfrm>
                          <a:off x="0" y="0"/>
                          <a:ext cx="4151646" cy="7794795"/>
                          <a:chOff x="-8471" y="-16934"/>
                          <a:chExt cx="4151646" cy="7794795"/>
                        </a:xfrm>
                      </wpg:grpSpPr>
                      <pic:pic xmlns:pic="http://schemas.openxmlformats.org/drawingml/2006/picture">
                        <pic:nvPicPr>
                          <pic:cNvPr id="2" name="Imagen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2333" y="0"/>
                            <a:ext cx="4098371" cy="2556000"/>
                          </a:xfrm>
                          <a:prstGeom prst="rect">
                            <a:avLst/>
                          </a:prstGeom>
                          <a:noFill/>
                          <a:ln>
                            <a:noFill/>
                          </a:ln>
                        </pic:spPr>
                      </pic:pic>
                      <pic:pic xmlns:pic="http://schemas.openxmlformats.org/drawingml/2006/picture">
                        <pic:nvPicPr>
                          <pic:cNvPr id="9" name="Imagen 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2333" y="2548463"/>
                            <a:ext cx="4100842" cy="2556000"/>
                          </a:xfrm>
                          <a:prstGeom prst="rect">
                            <a:avLst/>
                          </a:prstGeom>
                          <a:noFill/>
                          <a:ln>
                            <a:noFill/>
                          </a:ln>
                        </pic:spPr>
                      </pic:pic>
                      <pic:pic xmlns:pic="http://schemas.openxmlformats.org/drawingml/2006/picture">
                        <pic:nvPicPr>
                          <pic:cNvPr id="19" name="Imagen 1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7734" y="5113861"/>
                            <a:ext cx="4070825" cy="2664000"/>
                          </a:xfrm>
                          <a:prstGeom prst="rect">
                            <a:avLst/>
                          </a:prstGeom>
                          <a:noFill/>
                          <a:ln>
                            <a:noFill/>
                          </a:ln>
                        </pic:spPr>
                      </pic:pic>
                      <wpg:grpSp>
                        <wpg:cNvPr id="3" name="Grupo 3"/>
                        <wpg:cNvGrpSpPr/>
                        <wpg:grpSpPr>
                          <a:xfrm>
                            <a:off x="-8471" y="-16934"/>
                            <a:ext cx="442995" cy="5477943"/>
                            <a:chOff x="-8471" y="-15038"/>
                            <a:chExt cx="443019" cy="4864335"/>
                          </a:xfrm>
                        </wpg:grpSpPr>
                        <wps:wsp>
                          <wps:cNvPr id="7" name="Cuadro de texto 7"/>
                          <wps:cNvSpPr txBox="1"/>
                          <wps:spPr>
                            <a:xfrm>
                              <a:off x="0" y="-15038"/>
                              <a:ext cx="400685"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7456DB" w14:textId="77777777" w:rsidR="00134363" w:rsidRPr="00EA5442" w:rsidRDefault="00134363" w:rsidP="00134363">
                                <w:pPr>
                                  <w:rPr>
                                    <w:rFonts w:ascii="Arial" w:hAnsi="Arial" w:cs="Arial"/>
                                    <w:sz w:val="24"/>
                                  </w:rPr>
                                </w:pPr>
                                <w:r w:rsidRPr="00EA5442">
                                  <w:rPr>
                                    <w:rFonts w:ascii="Arial" w:hAnsi="Arial" w:cs="Arial"/>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Cuadro de texto 8"/>
                          <wps:cNvSpPr txBox="1"/>
                          <wps:spPr>
                            <a:xfrm>
                              <a:off x="-8471" y="2254451"/>
                              <a:ext cx="400685"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4FA2F" w14:textId="77777777" w:rsidR="00134363" w:rsidRPr="00EA5442" w:rsidRDefault="00134363" w:rsidP="00134363">
                                <w:pPr>
                                  <w:rPr>
                                    <w:rFonts w:ascii="Arial" w:hAnsi="Arial" w:cs="Arial"/>
                                    <w:sz w:val="24"/>
                                  </w:rPr>
                                </w:pPr>
                                <w:r w:rsidRPr="00EA5442">
                                  <w:rPr>
                                    <w:rFonts w:ascii="Arial" w:hAnsi="Arial" w:cs="Arial"/>
                                    <w:sz w:val="24"/>
                                  </w:rPr>
                                  <w:t>(</w:t>
                                </w:r>
                                <w:r>
                                  <w:rPr>
                                    <w:rFonts w:ascii="Arial" w:hAnsi="Arial" w:cs="Arial"/>
                                    <w:sz w:val="24"/>
                                  </w:rPr>
                                  <w:t>b</w:t>
                                </w:r>
                                <w:r w:rsidRPr="00EA5442">
                                  <w:rPr>
                                    <w:rFonts w:ascii="Arial" w:hAnsi="Arial" w:cs="Arial"/>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Cuadro de texto 1"/>
                          <wps:cNvSpPr txBox="1"/>
                          <wps:spPr>
                            <a:xfrm>
                              <a:off x="33863" y="4531162"/>
                              <a:ext cx="400685"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4F4CCA" w14:textId="59E3F78E" w:rsidR="00134363" w:rsidRPr="00EA5442" w:rsidRDefault="00134363" w:rsidP="00134363">
                                <w:pPr>
                                  <w:rPr>
                                    <w:rFonts w:ascii="Arial" w:hAnsi="Arial" w:cs="Arial"/>
                                    <w:sz w:val="24"/>
                                  </w:rPr>
                                </w:pPr>
                                <w:r w:rsidRPr="00EA5442">
                                  <w:rPr>
                                    <w:rFonts w:ascii="Arial" w:hAnsi="Arial" w:cs="Arial"/>
                                    <w:sz w:val="24"/>
                                  </w:rPr>
                                  <w:t>(</w:t>
                                </w:r>
                                <w:r>
                                  <w:rPr>
                                    <w:rFonts w:ascii="Arial" w:hAnsi="Arial" w:cs="Arial"/>
                                    <w:sz w:val="24"/>
                                  </w:rPr>
                                  <w:t>c</w:t>
                                </w:r>
                                <w:r w:rsidRPr="00EA5442">
                                  <w:rPr>
                                    <w:rFonts w:ascii="Arial" w:hAnsi="Arial" w:cs="Arial"/>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4E420B02" id="Grupo 20" o:spid="_x0000_s1026" style="width:326.9pt;height:613.75pt;mso-position-horizontal-relative:char;mso-position-vertical-relative:line" coordorigin="-84,-169" coordsize="41516,779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">
                <v:shape id="Imagen 2" o:spid="_x0000_s1027" type="#_x0000_t75" style="position:absolute;left:423;width:40984;height:25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">
                  <v:imagedata r:id="rId18" o:title=""/>
                </v:shape>
                <v:shape id="Imagen 9" o:spid="_x0000_s1028" type="#_x0000_t75" style="position:absolute;left:423;top:25484;width:41008;height:25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">
                  <v:imagedata r:id="rId19" o:title=""/>
                </v:shape>
                <v:shape id="Imagen 19" o:spid="_x0000_s1029" type="#_x0000_t75" style="position:absolute;left:677;top:51138;width:40708;height:26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">
                  <v:imagedata r:id="rId20" o:title=""/>
                </v:shape>
                <v:group id="Grupo 3" o:spid="_x0000_s1030" style="position:absolute;left:-84;top:-169;width:4429;height:54779" coordorigin="-84,-150" coordsize="4430,4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Cuadro de texto 7" o:spid="_x0000_s1031" type="#_x0000_t202" style="position:absolute;top:-150;width:4006;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5F7456DB" w14:textId="77777777" w:rsidR="00134363" w:rsidRPr="00EA5442" w:rsidRDefault="00134363" w:rsidP="00134363">
                          <w:pPr>
                            <w:rPr>
                              <w:rFonts w:ascii="Arial" w:hAnsi="Arial" w:cs="Arial"/>
                              <w:sz w:val="24"/>
                            </w:rPr>
                          </w:pPr>
                          <w:r w:rsidRPr="00EA5442">
                            <w:rPr>
                              <w:rFonts w:ascii="Arial" w:hAnsi="Arial" w:cs="Arial"/>
                              <w:sz w:val="24"/>
                            </w:rPr>
                            <w:t>(a)</w:t>
                          </w:r>
                        </w:p>
                      </w:txbxContent>
                    </v:textbox>
                  </v:shape>
                  <v:shape id="Cuadro de texto 8" o:spid="_x0000_s1032" type="#_x0000_t202" style="position:absolute;left:-84;top:22544;width:4006;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0D34FA2F" w14:textId="77777777" w:rsidR="00134363" w:rsidRPr="00EA5442" w:rsidRDefault="00134363" w:rsidP="00134363">
                          <w:pPr>
                            <w:rPr>
                              <w:rFonts w:ascii="Arial" w:hAnsi="Arial" w:cs="Arial"/>
                              <w:sz w:val="24"/>
                            </w:rPr>
                          </w:pPr>
                          <w:r w:rsidRPr="00EA5442">
                            <w:rPr>
                              <w:rFonts w:ascii="Arial" w:hAnsi="Arial" w:cs="Arial"/>
                              <w:sz w:val="24"/>
                            </w:rPr>
                            <w:t>(</w:t>
                          </w:r>
                          <w:r>
                            <w:rPr>
                              <w:rFonts w:ascii="Arial" w:hAnsi="Arial" w:cs="Arial"/>
                              <w:sz w:val="24"/>
                            </w:rPr>
                            <w:t>b</w:t>
                          </w:r>
                          <w:r w:rsidRPr="00EA5442">
                            <w:rPr>
                              <w:rFonts w:ascii="Arial" w:hAnsi="Arial" w:cs="Arial"/>
                              <w:sz w:val="24"/>
                            </w:rPr>
                            <w:t>)</w:t>
                          </w:r>
                        </w:p>
                      </w:txbxContent>
                    </v:textbox>
                  </v:shape>
                  <v:shape id="Cuadro de texto 1" o:spid="_x0000_s1033" type="#_x0000_t202" style="position:absolute;left:338;top:45311;width:4007;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5E4F4CCA" w14:textId="59E3F78E" w:rsidR="00134363" w:rsidRPr="00EA5442" w:rsidRDefault="00134363" w:rsidP="00134363">
                          <w:pPr>
                            <w:rPr>
                              <w:rFonts w:ascii="Arial" w:hAnsi="Arial" w:cs="Arial"/>
                              <w:sz w:val="24"/>
                            </w:rPr>
                          </w:pPr>
                          <w:r w:rsidRPr="00EA5442">
                            <w:rPr>
                              <w:rFonts w:ascii="Arial" w:hAnsi="Arial" w:cs="Arial"/>
                              <w:sz w:val="24"/>
                            </w:rPr>
                            <w:t>(</w:t>
                          </w:r>
                          <w:r>
                            <w:rPr>
                              <w:rFonts w:ascii="Arial" w:hAnsi="Arial" w:cs="Arial"/>
                              <w:sz w:val="24"/>
                            </w:rPr>
                            <w:t>c</w:t>
                          </w:r>
                          <w:r w:rsidRPr="00EA5442">
                            <w:rPr>
                              <w:rFonts w:ascii="Arial" w:hAnsi="Arial" w:cs="Arial"/>
                              <w:sz w:val="24"/>
                            </w:rPr>
                            <w:t>)</w:t>
                          </w:r>
                        </w:p>
                      </w:txbxContent>
                    </v:textbox>
                  </v:shape>
                </v:group>
                <w10:anchorlock/>
              </v:group>
            </w:pict>
          </mc:Fallback>
        </mc:AlternateContent>
      </w:r>
    </w:p>
    <w:p w14:paraId="49680A18" w14:textId="4BB7BB3E" w:rsidR="00112BC9" w:rsidRPr="003609F5" w:rsidRDefault="00112BC9" w:rsidP="00EB0FA1">
      <w:pPr>
        <w:jc w:val="both"/>
        <w:rPr>
          <w:rFonts w:ascii="Times New Roman" w:hAnsi="Times New Roman" w:cs="Times New Roman"/>
          <w:sz w:val="24"/>
          <w:lang w:val="en-US"/>
        </w:rPr>
      </w:pPr>
      <w:r w:rsidRPr="003609F5">
        <w:rPr>
          <w:rFonts w:ascii="Times New Roman" w:hAnsi="Times New Roman" w:cs="Times New Roman"/>
          <w:b/>
          <w:sz w:val="24"/>
          <w:lang w:val="en-US"/>
        </w:rPr>
        <w:t>Fig</w:t>
      </w:r>
      <w:r w:rsidR="00FE60BE" w:rsidRPr="003609F5">
        <w:rPr>
          <w:rFonts w:ascii="Times New Roman" w:hAnsi="Times New Roman" w:cs="Times New Roman"/>
          <w:b/>
          <w:sz w:val="24"/>
          <w:lang w:val="en-US"/>
        </w:rPr>
        <w:t xml:space="preserve">. </w:t>
      </w:r>
      <w:r w:rsidRPr="003609F5">
        <w:rPr>
          <w:rFonts w:ascii="Times New Roman" w:hAnsi="Times New Roman" w:cs="Times New Roman"/>
          <w:b/>
          <w:sz w:val="24"/>
          <w:lang w:val="en-US"/>
        </w:rPr>
        <w:t>2</w:t>
      </w:r>
      <w:r w:rsidR="00FE60BE" w:rsidRPr="003609F5">
        <w:rPr>
          <w:rFonts w:ascii="Times New Roman" w:hAnsi="Times New Roman" w:cs="Times New Roman"/>
          <w:b/>
          <w:sz w:val="24"/>
          <w:lang w:val="en-US"/>
        </w:rPr>
        <w:t>.</w:t>
      </w:r>
      <w:r w:rsidR="00FE60BE" w:rsidRPr="003609F5">
        <w:rPr>
          <w:rFonts w:ascii="Times New Roman" w:hAnsi="Times New Roman" w:cs="Times New Roman"/>
          <w:sz w:val="24"/>
          <w:lang w:val="en-US"/>
        </w:rPr>
        <w:t xml:space="preserve"> </w:t>
      </w:r>
      <w:r w:rsidR="00CA0E3D">
        <w:rPr>
          <w:rFonts w:ascii="Times New Roman" w:hAnsi="Times New Roman" w:cs="Times New Roman"/>
          <w:sz w:val="24"/>
          <w:lang w:val="en-US"/>
        </w:rPr>
        <w:t>Methane production</w:t>
      </w:r>
      <w:r w:rsidR="00FE60BE" w:rsidRPr="003609F5">
        <w:rPr>
          <w:rFonts w:ascii="Times New Roman" w:hAnsi="Times New Roman" w:cs="Times New Roman"/>
          <w:sz w:val="24"/>
          <w:lang w:val="en-US"/>
        </w:rPr>
        <w:t xml:space="preserve"> curves of</w:t>
      </w:r>
      <w:r w:rsidR="00EB0FA1" w:rsidRPr="003609F5">
        <w:rPr>
          <w:rFonts w:ascii="Times New Roman" w:hAnsi="Times New Roman" w:cs="Times New Roman"/>
          <w:sz w:val="24"/>
          <w:lang w:val="en-US"/>
        </w:rPr>
        <w:t>:</w:t>
      </w:r>
      <w:r w:rsidR="00FE60BE" w:rsidRPr="003609F5">
        <w:rPr>
          <w:rFonts w:ascii="Times New Roman" w:hAnsi="Times New Roman" w:cs="Times New Roman"/>
          <w:sz w:val="24"/>
          <w:lang w:val="en-US"/>
        </w:rPr>
        <w:t xml:space="preserve"> (a) </w:t>
      </w:r>
      <w:r w:rsidR="00735F57">
        <w:rPr>
          <w:rFonts w:ascii="Times New Roman" w:hAnsi="Times New Roman" w:cs="Times New Roman"/>
          <w:sz w:val="24"/>
          <w:lang w:val="en-US"/>
        </w:rPr>
        <w:t>inoculum</w:t>
      </w:r>
      <w:r w:rsidR="00FE60BE" w:rsidRPr="003609F5">
        <w:rPr>
          <w:rFonts w:ascii="Times New Roman" w:hAnsi="Times New Roman" w:cs="Times New Roman"/>
          <w:sz w:val="24"/>
          <w:lang w:val="en-US"/>
        </w:rPr>
        <w:t xml:space="preserve"> without manure (asterisk) and </w:t>
      </w:r>
      <w:r w:rsidR="00735F57">
        <w:rPr>
          <w:rFonts w:ascii="Times New Roman" w:hAnsi="Times New Roman" w:cs="Times New Roman"/>
          <w:sz w:val="24"/>
          <w:lang w:val="en-US"/>
        </w:rPr>
        <w:t xml:space="preserve">inoculum </w:t>
      </w:r>
      <w:r w:rsidR="00FE60BE" w:rsidRPr="003609F5">
        <w:rPr>
          <w:rFonts w:ascii="Times New Roman" w:hAnsi="Times New Roman" w:cs="Times New Roman"/>
          <w:sz w:val="24"/>
          <w:lang w:val="en-US"/>
        </w:rPr>
        <w:t>with cellulose (circles)</w:t>
      </w:r>
      <w:r w:rsidR="00CA0E3D">
        <w:rPr>
          <w:rFonts w:ascii="Times New Roman" w:hAnsi="Times New Roman" w:cs="Times New Roman"/>
          <w:sz w:val="24"/>
          <w:lang w:val="en-US"/>
        </w:rPr>
        <w:t xml:space="preserve">; (b) BMP </w:t>
      </w:r>
      <w:r w:rsidR="00FE60BE" w:rsidRPr="003609F5">
        <w:rPr>
          <w:rFonts w:ascii="Times New Roman" w:hAnsi="Times New Roman" w:cs="Times New Roman"/>
          <w:sz w:val="24"/>
          <w:lang w:val="en-US"/>
        </w:rPr>
        <w:t>tests with 0% (diamonds), 10% (</w:t>
      </w:r>
      <w:r w:rsidR="00DD1E39" w:rsidRPr="003609F5">
        <w:rPr>
          <w:rFonts w:ascii="Times New Roman" w:hAnsi="Times New Roman" w:cs="Times New Roman"/>
          <w:sz w:val="24"/>
          <w:lang w:val="en-US"/>
        </w:rPr>
        <w:t>squares) and 20% (triangles) solid manure fraction</w:t>
      </w:r>
      <w:r w:rsidR="00EB0FA1" w:rsidRPr="003609F5">
        <w:rPr>
          <w:rFonts w:ascii="Times New Roman" w:hAnsi="Times New Roman" w:cs="Times New Roman"/>
          <w:sz w:val="24"/>
          <w:lang w:val="en-US"/>
        </w:rPr>
        <w:t xml:space="preserve">; (c) </w:t>
      </w:r>
      <w:r w:rsidR="000E1C99" w:rsidRPr="003609F5">
        <w:rPr>
          <w:rFonts w:ascii="Times New Roman" w:hAnsi="Times New Roman" w:cs="Times New Roman"/>
          <w:sz w:val="24"/>
          <w:lang w:val="en-US"/>
        </w:rPr>
        <w:t>tests expressed a</w:t>
      </w:r>
      <w:r w:rsidR="00EB0FA1" w:rsidRPr="003609F5">
        <w:rPr>
          <w:rFonts w:ascii="Times New Roman" w:hAnsi="Times New Roman" w:cs="Times New Roman"/>
          <w:sz w:val="24"/>
          <w:lang w:val="en-US"/>
        </w:rPr>
        <w:t>s</w:t>
      </w:r>
      <w:r w:rsidR="000E1C99" w:rsidRPr="003609F5">
        <w:rPr>
          <w:rFonts w:ascii="Times New Roman" w:hAnsi="Times New Roman" w:cs="Times New Roman"/>
          <w:sz w:val="24"/>
          <w:lang w:val="en-US"/>
        </w:rPr>
        <w:t xml:space="preserve"> the CH</w:t>
      </w:r>
      <w:r w:rsidR="000E1C99" w:rsidRPr="003609F5">
        <w:rPr>
          <w:rFonts w:ascii="Times New Roman" w:hAnsi="Times New Roman" w:cs="Times New Roman"/>
          <w:sz w:val="24"/>
          <w:vertAlign w:val="subscript"/>
          <w:lang w:val="en-US"/>
        </w:rPr>
        <w:t>4</w:t>
      </w:r>
      <w:r w:rsidR="000E1C99" w:rsidRPr="003609F5">
        <w:rPr>
          <w:rFonts w:ascii="Times New Roman" w:hAnsi="Times New Roman" w:cs="Times New Roman"/>
          <w:sz w:val="24"/>
          <w:lang w:val="en-US"/>
        </w:rPr>
        <w:t xml:space="preserve"> </w:t>
      </w:r>
      <w:r w:rsidR="00EB0FA1" w:rsidRPr="003609F5">
        <w:rPr>
          <w:rFonts w:ascii="Times New Roman" w:hAnsi="Times New Roman" w:cs="Times New Roman"/>
          <w:sz w:val="24"/>
          <w:lang w:val="en-US"/>
        </w:rPr>
        <w:t xml:space="preserve">produced </w:t>
      </w:r>
      <w:r w:rsidR="000E1C99" w:rsidRPr="003609F5">
        <w:rPr>
          <w:rFonts w:ascii="Times New Roman" w:hAnsi="Times New Roman" w:cs="Times New Roman"/>
          <w:sz w:val="24"/>
          <w:lang w:val="en-US"/>
        </w:rPr>
        <w:t xml:space="preserve">per gram of </w:t>
      </w:r>
      <w:r w:rsidR="006F160B">
        <w:rPr>
          <w:rFonts w:ascii="Times New Roman" w:hAnsi="Times New Roman" w:cs="Times New Roman"/>
          <w:sz w:val="24"/>
          <w:lang w:val="en-US"/>
        </w:rPr>
        <w:t>substrate</w:t>
      </w:r>
      <w:r w:rsidR="00EB0FA1" w:rsidRPr="003609F5">
        <w:rPr>
          <w:rFonts w:ascii="Times New Roman" w:hAnsi="Times New Roman" w:cs="Times New Roman"/>
          <w:sz w:val="24"/>
          <w:lang w:val="en-US"/>
        </w:rPr>
        <w:t xml:space="preserve"> with 0% (diamonds), 10% (squares) and 20% (triangles) solid manure fraction.</w:t>
      </w:r>
    </w:p>
    <w:p w14:paraId="6F16E525" w14:textId="2689FD85" w:rsidR="006F160B" w:rsidRDefault="00425329">
      <w:pPr>
        <w:rPr>
          <w:rFonts w:ascii="Times New Roman" w:hAnsi="Times New Roman" w:cs="Times New Roman"/>
          <w:sz w:val="24"/>
          <w:lang w:val="en-US"/>
        </w:rPr>
      </w:pPr>
      <w:r>
        <w:rPr>
          <w:rFonts w:ascii="Times New Roman" w:hAnsi="Times New Roman" w:cs="Times New Roman"/>
          <w:noProof/>
          <w:sz w:val="24"/>
          <w:lang w:eastAsia="es-ES"/>
        </w:rPr>
        <w:lastRenderedPageBreak/>
        <mc:AlternateContent>
          <mc:Choice Requires="wpg">
            <w:drawing>
              <wp:inline distT="0" distB="0" distL="0" distR="0" wp14:anchorId="1BF08B14" wp14:editId="09C6FD17">
                <wp:extent cx="5842953" cy="6430327"/>
                <wp:effectExtent l="0" t="0" r="5715" b="8890"/>
                <wp:docPr id="36" name="Grupo 36"/>
                <wp:cNvGraphicFramePr/>
                <a:graphic xmlns:a="http://schemas.openxmlformats.org/drawingml/2006/main">
                  <a:graphicData uri="http://schemas.microsoft.com/office/word/2010/wordprocessingGroup">
                    <wpg:wgp>
                      <wpg:cNvGrpSpPr/>
                      <wpg:grpSpPr>
                        <a:xfrm>
                          <a:off x="0" y="0"/>
                          <a:ext cx="5842953" cy="6430327"/>
                          <a:chOff x="0" y="0"/>
                          <a:chExt cx="5842953" cy="6430327"/>
                        </a:xfrm>
                      </wpg:grpSpPr>
                      <wpg:grpSp>
                        <wpg:cNvPr id="29" name="Grupo 29"/>
                        <wpg:cNvGrpSpPr/>
                        <wpg:grpSpPr>
                          <a:xfrm>
                            <a:off x="0" y="0"/>
                            <a:ext cx="5842953" cy="6430327"/>
                            <a:chOff x="0" y="0"/>
                            <a:chExt cx="5842953" cy="6430327"/>
                          </a:xfrm>
                        </wpg:grpSpPr>
                        <wps:wsp>
                          <wps:cNvPr id="17" name="Cuadro de texto 17"/>
                          <wps:cNvSpPr txBox="1"/>
                          <wps:spPr>
                            <a:xfrm>
                              <a:off x="1557338" y="0"/>
                              <a:ext cx="439420"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2D1B3" w14:textId="77777777" w:rsidR="006F160B" w:rsidRPr="00E07FAD" w:rsidRDefault="006F160B" w:rsidP="006F160B">
                                <w:pPr>
                                  <w:jc w:val="center"/>
                                  <w:rPr>
                                    <w:rFonts w:ascii="Arial" w:hAnsi="Arial" w:cs="Arial"/>
                                  </w:rPr>
                                </w:pPr>
                                <w:r>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Cuadro de texto 18"/>
                          <wps:cNvSpPr txBox="1"/>
                          <wps:spPr>
                            <a:xfrm>
                              <a:off x="4436269" y="14287"/>
                              <a:ext cx="439420"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3AC72" w14:textId="77777777" w:rsidR="006F160B" w:rsidRPr="00E07FAD" w:rsidRDefault="006F160B" w:rsidP="006F160B">
                                <w:pPr>
                                  <w:jc w:val="cente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Imagen 2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328612"/>
                              <a:ext cx="3234055" cy="2015490"/>
                            </a:xfrm>
                            <a:prstGeom prst="rect">
                              <a:avLst/>
                            </a:prstGeom>
                            <a:noFill/>
                            <a:ln>
                              <a:noFill/>
                            </a:ln>
                          </pic:spPr>
                        </pic:pic>
                        <pic:pic xmlns:pic="http://schemas.openxmlformats.org/drawingml/2006/picture">
                          <pic:nvPicPr>
                            <pic:cNvPr id="24" name="Imagen 2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2350293"/>
                              <a:ext cx="3234055" cy="2015490"/>
                            </a:xfrm>
                            <a:prstGeom prst="rect">
                              <a:avLst/>
                            </a:prstGeom>
                            <a:noFill/>
                            <a:ln>
                              <a:noFill/>
                            </a:ln>
                          </pic:spPr>
                        </pic:pic>
                        <pic:pic xmlns:pic="http://schemas.openxmlformats.org/drawingml/2006/picture">
                          <pic:nvPicPr>
                            <pic:cNvPr id="25" name="Imagen 2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4364831"/>
                              <a:ext cx="3234055" cy="2015490"/>
                            </a:xfrm>
                            <a:prstGeom prst="rect">
                              <a:avLst/>
                            </a:prstGeom>
                            <a:noFill/>
                            <a:ln>
                              <a:noFill/>
                            </a:ln>
                          </pic:spPr>
                        </pic:pic>
                        <pic:pic xmlns:pic="http://schemas.openxmlformats.org/drawingml/2006/picture">
                          <pic:nvPicPr>
                            <pic:cNvPr id="26" name="Imagen 2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186113" y="335756"/>
                              <a:ext cx="2656840" cy="2015490"/>
                            </a:xfrm>
                            <a:prstGeom prst="rect">
                              <a:avLst/>
                            </a:prstGeom>
                            <a:noFill/>
                            <a:ln>
                              <a:noFill/>
                            </a:ln>
                          </pic:spPr>
                        </pic:pic>
                        <pic:pic xmlns:pic="http://schemas.openxmlformats.org/drawingml/2006/picture">
                          <pic:nvPicPr>
                            <pic:cNvPr id="27" name="Imagen 27"/>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186113" y="2393156"/>
                              <a:ext cx="2654300" cy="2015490"/>
                            </a:xfrm>
                            <a:prstGeom prst="rect">
                              <a:avLst/>
                            </a:prstGeom>
                            <a:noFill/>
                            <a:ln>
                              <a:noFill/>
                            </a:ln>
                          </pic:spPr>
                        </pic:pic>
                        <pic:pic xmlns:pic="http://schemas.openxmlformats.org/drawingml/2006/picture">
                          <pic:nvPicPr>
                            <pic:cNvPr id="28" name="Imagen 2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186113" y="4414837"/>
                              <a:ext cx="2654300" cy="2015490"/>
                            </a:xfrm>
                            <a:prstGeom prst="rect">
                              <a:avLst/>
                            </a:prstGeom>
                            <a:noFill/>
                            <a:ln>
                              <a:noFill/>
                            </a:ln>
                          </pic:spPr>
                        </pic:pic>
                      </wpg:grpSp>
                      <wps:wsp>
                        <wps:cNvPr id="30" name="Cuadro de texto 30"/>
                        <wps:cNvSpPr txBox="1"/>
                        <wps:spPr>
                          <a:xfrm>
                            <a:off x="373770" y="387118"/>
                            <a:ext cx="439396" cy="31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82871" w14:textId="2DC31C66" w:rsidR="00425329" w:rsidRPr="00E07FAD" w:rsidRDefault="00425329" w:rsidP="00425329">
                              <w:pPr>
                                <w:jc w:val="center"/>
                                <w:rPr>
                                  <w:rFonts w:ascii="Arial" w:hAnsi="Arial" w:cs="Arial"/>
                                </w:rPr>
                              </w:pPr>
                              <w:r>
                                <w:rPr>
                                  <w:rFonts w:ascii="Arial" w:hAnsi="Arial" w:cs="Arial"/>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Cuadro de texto 31"/>
                        <wps:cNvSpPr txBox="1"/>
                        <wps:spPr>
                          <a:xfrm>
                            <a:off x="3577507" y="400467"/>
                            <a:ext cx="43878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D7D80" w14:textId="74D62922" w:rsidR="00425329" w:rsidRPr="00E07FAD" w:rsidRDefault="00425329" w:rsidP="00425329">
                              <w:pPr>
                                <w:jc w:val="center"/>
                                <w:rPr>
                                  <w:rFonts w:ascii="Arial" w:hAnsi="Arial" w:cs="Arial"/>
                                </w:rPr>
                              </w:pPr>
                              <w:r>
                                <w:rPr>
                                  <w:rFonts w:ascii="Arial" w:hAnsi="Arial" w:cs="Arial"/>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Cuadro de texto 32"/>
                        <wps:cNvSpPr txBox="1"/>
                        <wps:spPr>
                          <a:xfrm>
                            <a:off x="347072" y="2422826"/>
                            <a:ext cx="54730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765F1" w14:textId="3F300595" w:rsidR="00425329" w:rsidRPr="00E07FAD" w:rsidRDefault="00425329" w:rsidP="00425329">
                              <w:pPr>
                                <w:jc w:val="center"/>
                                <w:rPr>
                                  <w:rFonts w:ascii="Arial" w:hAnsi="Arial" w:cs="Arial"/>
                                </w:rPr>
                              </w:pPr>
                              <w:r>
                                <w:rPr>
                                  <w:rFonts w:ascii="Arial" w:hAnsi="Arial" w:cs="Arial"/>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Cuadro de texto 33"/>
                        <wps:cNvSpPr txBox="1"/>
                        <wps:spPr>
                          <a:xfrm>
                            <a:off x="3550809" y="2436175"/>
                            <a:ext cx="525553"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E1769" w14:textId="44F2A50E" w:rsidR="00425329" w:rsidRPr="00E07FAD" w:rsidRDefault="00425329" w:rsidP="00425329">
                              <w:pPr>
                                <w:jc w:val="center"/>
                                <w:rPr>
                                  <w:rFonts w:ascii="Arial" w:hAnsi="Arial" w:cs="Arial"/>
                                </w:rPr>
                              </w:pPr>
                              <w:r>
                                <w:rPr>
                                  <w:rFonts w:ascii="Arial" w:hAnsi="Arial" w:cs="Arial"/>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Cuadro de texto 34"/>
                        <wps:cNvSpPr txBox="1"/>
                        <wps:spPr>
                          <a:xfrm>
                            <a:off x="380444" y="4418488"/>
                            <a:ext cx="54673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30757" w14:textId="63741AB2" w:rsidR="00425329" w:rsidRPr="00E07FAD" w:rsidRDefault="00425329" w:rsidP="00425329">
                              <w:pPr>
                                <w:jc w:val="center"/>
                                <w:rPr>
                                  <w:rFonts w:ascii="Arial" w:hAnsi="Arial" w:cs="Arial"/>
                                </w:rPr>
                              </w:pPr>
                              <w:r>
                                <w:rPr>
                                  <w:rFonts w:ascii="Arial" w:hAnsi="Arial" w:cs="Arial"/>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Cuadro de texto 35"/>
                        <wps:cNvSpPr txBox="1"/>
                        <wps:spPr>
                          <a:xfrm>
                            <a:off x="3564158" y="4445185"/>
                            <a:ext cx="52514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F4085" w14:textId="25F4C6E7" w:rsidR="00425329" w:rsidRPr="00E07FAD" w:rsidRDefault="00425329" w:rsidP="00425329">
                              <w:pPr>
                                <w:jc w:val="center"/>
                                <w:rPr>
                                  <w:rFonts w:ascii="Arial" w:hAnsi="Arial" w:cs="Arial"/>
                                </w:rPr>
                              </w:pPr>
                              <w:r>
                                <w:rPr>
                                  <w:rFonts w:ascii="Arial" w:hAnsi="Arial" w:cs="Arial"/>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BF08B14" id="Grupo 36" o:spid="_x0000_s1034" style="width:460.1pt;height:506.3pt;mso-position-horizontal-relative:char;mso-position-vertical-relative:line" coordsize="58429,643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">
                <v:group id="Grupo 29" o:spid="_x0000_s1035" style="position:absolute;width:58429;height:64303" coordsize="58429,6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Cuadro de texto 17" o:spid="_x0000_s1036" type="#_x0000_t202" style="position:absolute;left:15573;width:439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64E2D1B3" w14:textId="77777777" w:rsidR="006F160B" w:rsidRPr="00E07FAD" w:rsidRDefault="006F160B" w:rsidP="006F160B">
                          <w:pPr>
                            <w:jc w:val="center"/>
                            <w:rPr>
                              <w:rFonts w:ascii="Arial" w:hAnsi="Arial" w:cs="Arial"/>
                            </w:rPr>
                          </w:pPr>
                          <w:r>
                            <w:rPr>
                              <w:rFonts w:ascii="Arial" w:hAnsi="Arial" w:cs="Arial"/>
                            </w:rPr>
                            <w:t>(a)</w:t>
                          </w:r>
                        </w:p>
                      </w:txbxContent>
                    </v:textbox>
                  </v:shape>
                  <v:shape id="Cuadro de texto 18" o:spid="_x0000_s1037" type="#_x0000_t202" style="position:absolute;left:44362;top:142;width:4394;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C93AC72" w14:textId="77777777" w:rsidR="006F160B" w:rsidRPr="00E07FAD" w:rsidRDefault="006F160B" w:rsidP="006F160B">
                          <w:pPr>
                            <w:jc w:val="center"/>
                            <w:rPr>
                              <w:rFonts w:ascii="Arial" w:hAnsi="Arial" w:cs="Arial"/>
                            </w:rPr>
                          </w:pPr>
                          <w:r>
                            <w:rPr>
                              <w:rFonts w:ascii="Arial" w:hAnsi="Arial" w:cs="Arial"/>
                            </w:rPr>
                            <w:t>(b)</w:t>
                          </w:r>
                        </w:p>
                      </w:txbxContent>
                    </v:textbox>
                  </v:shape>
                  <v:shape id="Imagen 21" o:spid="_x0000_s1038" type="#_x0000_t75" style="position:absolute;top:3286;width:32340;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">
                    <v:imagedata r:id="rId27" o:title=""/>
                  </v:shape>
                  <v:shape id="Imagen 24" o:spid="_x0000_s1039" type="#_x0000_t75" style="position:absolute;top:23502;width:32340;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">
                    <v:imagedata r:id="rId28" o:title=""/>
                  </v:shape>
                  <v:shape id="Imagen 25" o:spid="_x0000_s1040" type="#_x0000_t75" style="position:absolute;top:43648;width:32340;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">
                    <v:imagedata r:id="rId29" o:title=""/>
                  </v:shape>
                  <v:shape id="Imagen 26" o:spid="_x0000_s1041" type="#_x0000_t75" style="position:absolute;left:31861;top:3357;width:26568;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">
                    <v:imagedata r:id="rId30" o:title=""/>
                  </v:shape>
                  <v:shape id="Imagen 27" o:spid="_x0000_s1042" type="#_x0000_t75" style="position:absolute;left:31861;top:23931;width:26543;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">
                    <v:imagedata r:id="rId31" o:title=""/>
                  </v:shape>
                  <v:shape id="Imagen 28" o:spid="_x0000_s1043" type="#_x0000_t75" style="position:absolute;left:31861;top:44148;width:26543;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">
                    <v:imagedata r:id="rId32" o:title=""/>
                  </v:shape>
                </v:group>
                <v:shape id="Cuadro de texto 30" o:spid="_x0000_s1044" type="#_x0000_t202" style="position:absolute;left:3737;top:3871;width:439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5C82871" w14:textId="2DC31C66" w:rsidR="00425329" w:rsidRPr="00E07FAD" w:rsidRDefault="00425329" w:rsidP="00425329">
                        <w:pPr>
                          <w:jc w:val="center"/>
                          <w:rPr>
                            <w:rFonts w:ascii="Arial" w:hAnsi="Arial" w:cs="Arial"/>
                          </w:rPr>
                        </w:pPr>
                        <w:r>
                          <w:rPr>
                            <w:rFonts w:ascii="Arial" w:hAnsi="Arial" w:cs="Arial"/>
                          </w:rPr>
                          <w:t>0%</w:t>
                        </w:r>
                      </w:p>
                    </w:txbxContent>
                  </v:textbox>
                </v:shape>
                <v:shape id="Cuadro de texto 31" o:spid="_x0000_s1045" type="#_x0000_t202" style="position:absolute;left:35775;top:4004;width:4387;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39AD7D80" w14:textId="74D62922" w:rsidR="00425329" w:rsidRPr="00E07FAD" w:rsidRDefault="00425329" w:rsidP="00425329">
                        <w:pPr>
                          <w:jc w:val="center"/>
                          <w:rPr>
                            <w:rFonts w:ascii="Arial" w:hAnsi="Arial" w:cs="Arial"/>
                          </w:rPr>
                        </w:pPr>
                        <w:r>
                          <w:rPr>
                            <w:rFonts w:ascii="Arial" w:hAnsi="Arial" w:cs="Arial"/>
                          </w:rPr>
                          <w:t>0%</w:t>
                        </w:r>
                      </w:p>
                    </w:txbxContent>
                  </v:textbox>
                </v:shape>
                <v:shape id="Cuadro de texto 32" o:spid="_x0000_s1046" type="#_x0000_t202" style="position:absolute;left:3470;top:24228;width:5473;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68765F1" w14:textId="3F300595" w:rsidR="00425329" w:rsidRPr="00E07FAD" w:rsidRDefault="00425329" w:rsidP="00425329">
                        <w:pPr>
                          <w:jc w:val="center"/>
                          <w:rPr>
                            <w:rFonts w:ascii="Arial" w:hAnsi="Arial" w:cs="Arial"/>
                          </w:rPr>
                        </w:pPr>
                        <w:r>
                          <w:rPr>
                            <w:rFonts w:ascii="Arial" w:hAnsi="Arial" w:cs="Arial"/>
                          </w:rPr>
                          <w:t>10%</w:t>
                        </w:r>
                      </w:p>
                    </w:txbxContent>
                  </v:textbox>
                </v:shape>
                <v:shape id="Cuadro de texto 33" o:spid="_x0000_s1047" type="#_x0000_t202" style="position:absolute;left:35508;top:24361;width:5255;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16DE1769" w14:textId="44F2A50E" w:rsidR="00425329" w:rsidRPr="00E07FAD" w:rsidRDefault="00425329" w:rsidP="00425329">
                        <w:pPr>
                          <w:jc w:val="center"/>
                          <w:rPr>
                            <w:rFonts w:ascii="Arial" w:hAnsi="Arial" w:cs="Arial"/>
                          </w:rPr>
                        </w:pPr>
                        <w:r>
                          <w:rPr>
                            <w:rFonts w:ascii="Arial" w:hAnsi="Arial" w:cs="Arial"/>
                          </w:rPr>
                          <w:t>10%</w:t>
                        </w:r>
                      </w:p>
                    </w:txbxContent>
                  </v:textbox>
                </v:shape>
                <v:shape id="Cuadro de texto 34" o:spid="_x0000_s1048" type="#_x0000_t202" style="position:absolute;left:3804;top:44184;width:5467;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37730757" w14:textId="63741AB2" w:rsidR="00425329" w:rsidRPr="00E07FAD" w:rsidRDefault="00425329" w:rsidP="00425329">
                        <w:pPr>
                          <w:jc w:val="center"/>
                          <w:rPr>
                            <w:rFonts w:ascii="Arial" w:hAnsi="Arial" w:cs="Arial"/>
                          </w:rPr>
                        </w:pPr>
                        <w:r>
                          <w:rPr>
                            <w:rFonts w:ascii="Arial" w:hAnsi="Arial" w:cs="Arial"/>
                          </w:rPr>
                          <w:t>20%</w:t>
                        </w:r>
                      </w:p>
                    </w:txbxContent>
                  </v:textbox>
                </v:shape>
                <v:shape id="Cuadro de texto 35" o:spid="_x0000_s1049" type="#_x0000_t202" style="position:absolute;left:35641;top:44451;width:5252;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769F4085" w14:textId="25F4C6E7" w:rsidR="00425329" w:rsidRPr="00E07FAD" w:rsidRDefault="00425329" w:rsidP="00425329">
                        <w:pPr>
                          <w:jc w:val="center"/>
                          <w:rPr>
                            <w:rFonts w:ascii="Arial" w:hAnsi="Arial" w:cs="Arial"/>
                          </w:rPr>
                        </w:pPr>
                        <w:r>
                          <w:rPr>
                            <w:rFonts w:ascii="Arial" w:hAnsi="Arial" w:cs="Arial"/>
                          </w:rPr>
                          <w:t>20%</w:t>
                        </w:r>
                      </w:p>
                    </w:txbxContent>
                  </v:textbox>
                </v:shape>
                <w10:anchorlock/>
              </v:group>
            </w:pict>
          </mc:Fallback>
        </mc:AlternateContent>
      </w:r>
    </w:p>
    <w:p w14:paraId="5679DCE5" w14:textId="13E7B2FE" w:rsidR="004C5899" w:rsidRPr="003609F5" w:rsidRDefault="00E07FAD">
      <w:pPr>
        <w:rPr>
          <w:rFonts w:ascii="Times New Roman" w:hAnsi="Times New Roman" w:cs="Times New Roman"/>
          <w:sz w:val="24"/>
          <w:lang w:val="en-US"/>
        </w:rPr>
      </w:pPr>
      <w:r w:rsidRPr="003609F5">
        <w:rPr>
          <w:lang w:val="en-US"/>
        </w:rPr>
        <w:t xml:space="preserve"> </w:t>
      </w:r>
    </w:p>
    <w:p w14:paraId="1C1C1F6D" w14:textId="356E196B" w:rsidR="00B7081B" w:rsidRPr="003609F5" w:rsidRDefault="00862449" w:rsidP="00EB697D">
      <w:pPr>
        <w:jc w:val="both"/>
        <w:rPr>
          <w:rFonts w:ascii="Times New Roman" w:hAnsi="Times New Roman" w:cs="Times New Roman"/>
          <w:sz w:val="24"/>
          <w:lang w:val="en-US"/>
        </w:rPr>
      </w:pPr>
      <w:r w:rsidRPr="003609F5">
        <w:rPr>
          <w:rFonts w:ascii="Times New Roman" w:hAnsi="Times New Roman" w:cs="Times New Roman"/>
          <w:b/>
          <w:sz w:val="24"/>
          <w:lang w:val="en-US"/>
        </w:rPr>
        <w:t xml:space="preserve">Fig. </w:t>
      </w:r>
      <w:r w:rsidR="00931E96" w:rsidRPr="003609F5">
        <w:rPr>
          <w:rFonts w:ascii="Times New Roman" w:hAnsi="Times New Roman" w:cs="Times New Roman"/>
          <w:b/>
          <w:sz w:val="24"/>
          <w:lang w:val="en-US"/>
        </w:rPr>
        <w:t>3</w:t>
      </w:r>
      <w:r w:rsidRPr="003609F5">
        <w:rPr>
          <w:rFonts w:ascii="Times New Roman" w:hAnsi="Times New Roman" w:cs="Times New Roman"/>
          <w:b/>
          <w:sz w:val="24"/>
          <w:lang w:val="en-US"/>
        </w:rPr>
        <w:t>.</w:t>
      </w:r>
      <w:r w:rsidRPr="003609F5">
        <w:rPr>
          <w:rFonts w:ascii="Times New Roman" w:hAnsi="Times New Roman" w:cs="Times New Roman"/>
          <w:sz w:val="24"/>
          <w:lang w:val="en-US"/>
        </w:rPr>
        <w:t xml:space="preserve"> Fitting of the reaction curve-type</w:t>
      </w:r>
      <w:r w:rsidR="00E07FAD" w:rsidRPr="003609F5">
        <w:rPr>
          <w:rFonts w:ascii="Times New Roman" w:hAnsi="Times New Roman" w:cs="Times New Roman"/>
          <w:sz w:val="24"/>
          <w:lang w:val="en-US"/>
        </w:rPr>
        <w:t xml:space="preserve"> </w:t>
      </w:r>
      <w:r w:rsidRPr="003609F5">
        <w:rPr>
          <w:rFonts w:ascii="Times New Roman" w:hAnsi="Times New Roman" w:cs="Times New Roman"/>
          <w:sz w:val="24"/>
          <w:lang w:val="en-US"/>
        </w:rPr>
        <w:t xml:space="preserve">model </w:t>
      </w:r>
      <w:r w:rsidR="00E07FAD" w:rsidRPr="003609F5">
        <w:rPr>
          <w:rFonts w:ascii="Times New Roman" w:hAnsi="Times New Roman" w:cs="Times New Roman"/>
          <w:sz w:val="24"/>
          <w:lang w:val="en-US"/>
        </w:rPr>
        <w:t xml:space="preserve">(continuous line) </w:t>
      </w:r>
      <w:r w:rsidRPr="003609F5">
        <w:rPr>
          <w:rFonts w:ascii="Times New Roman" w:hAnsi="Times New Roman" w:cs="Times New Roman"/>
          <w:sz w:val="24"/>
          <w:lang w:val="en-US"/>
        </w:rPr>
        <w:t xml:space="preserve">to </w:t>
      </w:r>
      <w:r w:rsidR="00E07FAD" w:rsidRPr="003609F5">
        <w:rPr>
          <w:rFonts w:ascii="Times New Roman" w:hAnsi="Times New Roman" w:cs="Times New Roman"/>
          <w:sz w:val="24"/>
          <w:lang w:val="en-US"/>
        </w:rPr>
        <w:t xml:space="preserve">(a) </w:t>
      </w:r>
      <w:r w:rsidRPr="003609F5">
        <w:rPr>
          <w:rFonts w:ascii="Times New Roman" w:hAnsi="Times New Roman" w:cs="Times New Roman"/>
          <w:sz w:val="24"/>
          <w:lang w:val="en-US"/>
        </w:rPr>
        <w:t>the</w:t>
      </w:r>
      <w:r w:rsidR="00E07FAD" w:rsidRPr="003609F5">
        <w:rPr>
          <w:rFonts w:ascii="Times New Roman" w:hAnsi="Times New Roman" w:cs="Times New Roman"/>
          <w:sz w:val="24"/>
          <w:lang w:val="en-US"/>
        </w:rPr>
        <w:t xml:space="preserve"> experimental methane production </w:t>
      </w:r>
      <w:r w:rsidRPr="003609F5">
        <w:rPr>
          <w:rFonts w:ascii="Times New Roman" w:hAnsi="Times New Roman" w:cs="Times New Roman"/>
          <w:sz w:val="24"/>
          <w:lang w:val="en-US"/>
        </w:rPr>
        <w:t xml:space="preserve">with 0% (diamonds), 10% (squares) and 20% (triangles) solid manure </w:t>
      </w:r>
      <w:r w:rsidR="00E07FAD" w:rsidRPr="003609F5">
        <w:rPr>
          <w:rFonts w:ascii="Times New Roman" w:hAnsi="Times New Roman" w:cs="Times New Roman"/>
          <w:sz w:val="24"/>
          <w:lang w:val="en-US"/>
        </w:rPr>
        <w:t xml:space="preserve">fraction; and (b) goodness of fit </w:t>
      </w:r>
      <w:r w:rsidR="00955BD4" w:rsidRPr="003609F5">
        <w:rPr>
          <w:rFonts w:ascii="Times New Roman" w:hAnsi="Times New Roman" w:cs="Times New Roman"/>
          <w:sz w:val="24"/>
          <w:lang w:val="en-US"/>
        </w:rPr>
        <w:t xml:space="preserve">of the model </w:t>
      </w:r>
      <w:r w:rsidR="00EB0FA1" w:rsidRPr="003609F5">
        <w:rPr>
          <w:rFonts w:ascii="Times New Roman" w:hAnsi="Times New Roman" w:cs="Times New Roman"/>
          <w:sz w:val="24"/>
          <w:lang w:val="en-US"/>
        </w:rPr>
        <w:t xml:space="preserve">for each manure mixture </w:t>
      </w:r>
      <w:r w:rsidR="00E07FAD" w:rsidRPr="003609F5">
        <w:rPr>
          <w:rFonts w:ascii="Times New Roman" w:hAnsi="Times New Roman" w:cs="Times New Roman"/>
          <w:sz w:val="24"/>
          <w:lang w:val="en-US"/>
        </w:rPr>
        <w:t>quantified through the correlation factor R</w:t>
      </w:r>
      <w:r w:rsidR="00E07FAD" w:rsidRPr="003609F5">
        <w:rPr>
          <w:rFonts w:ascii="Times New Roman" w:hAnsi="Times New Roman" w:cs="Times New Roman"/>
          <w:sz w:val="24"/>
          <w:vertAlign w:val="superscript"/>
          <w:lang w:val="en-US"/>
        </w:rPr>
        <w:t>2</w:t>
      </w:r>
      <w:r w:rsidRPr="003609F5">
        <w:rPr>
          <w:rFonts w:ascii="Times New Roman" w:hAnsi="Times New Roman" w:cs="Times New Roman"/>
          <w:sz w:val="24"/>
          <w:lang w:val="en-US"/>
        </w:rPr>
        <w:t>.</w:t>
      </w:r>
    </w:p>
    <w:p w14:paraId="7DEE5117" w14:textId="3DC4AF3F" w:rsidR="00862449" w:rsidRPr="003609F5" w:rsidRDefault="00862449">
      <w:pPr>
        <w:rPr>
          <w:rFonts w:ascii="Times New Roman" w:hAnsi="Times New Roman" w:cs="Times New Roman"/>
          <w:sz w:val="24"/>
          <w:lang w:val="en-US"/>
        </w:rPr>
      </w:pPr>
    </w:p>
    <w:p w14:paraId="3AA9DDE9" w14:textId="63361F41" w:rsidR="004C5899" w:rsidRPr="003609F5" w:rsidRDefault="004C5899">
      <w:pPr>
        <w:rPr>
          <w:rFonts w:ascii="Times New Roman" w:hAnsi="Times New Roman" w:cs="Times New Roman"/>
          <w:sz w:val="24"/>
          <w:lang w:val="en-US"/>
        </w:rPr>
      </w:pPr>
    </w:p>
    <w:p w14:paraId="21B3058B" w14:textId="6897F0DB" w:rsidR="004C5899" w:rsidRPr="003609F5" w:rsidRDefault="004C5899">
      <w:pPr>
        <w:rPr>
          <w:rFonts w:ascii="Times New Roman" w:hAnsi="Times New Roman" w:cs="Times New Roman"/>
          <w:sz w:val="24"/>
          <w:lang w:val="en-US"/>
        </w:rPr>
      </w:pPr>
    </w:p>
    <w:p w14:paraId="6BE86D6D" w14:textId="03619E3D" w:rsidR="004C5899" w:rsidRPr="003609F5" w:rsidRDefault="004C5899">
      <w:pPr>
        <w:rPr>
          <w:rFonts w:ascii="Times New Roman" w:hAnsi="Times New Roman" w:cs="Times New Roman"/>
          <w:sz w:val="24"/>
          <w:lang w:val="en-US"/>
        </w:rPr>
      </w:pPr>
    </w:p>
    <w:p w14:paraId="70D0299A" w14:textId="5392FB8C" w:rsidR="00A6441B" w:rsidRPr="003609F5" w:rsidRDefault="00A6441B" w:rsidP="008D5194">
      <w:pPr>
        <w:spacing w:line="480" w:lineRule="auto"/>
        <w:contextualSpacing/>
        <w:rPr>
          <w:rFonts w:ascii="Times New Roman" w:hAnsi="Times New Roman" w:cs="Times New Roman"/>
          <w:sz w:val="24"/>
          <w:lang w:val="en-US"/>
        </w:rPr>
      </w:pPr>
      <w:r w:rsidRPr="003609F5">
        <w:rPr>
          <w:rFonts w:ascii="Times New Roman" w:hAnsi="Times New Roman" w:cs="Times New Roman"/>
          <w:b/>
          <w:sz w:val="24"/>
          <w:lang w:val="en-US"/>
        </w:rPr>
        <w:lastRenderedPageBreak/>
        <w:t>Table 1</w:t>
      </w:r>
      <w:r w:rsidRPr="003609F5">
        <w:rPr>
          <w:rFonts w:ascii="Times New Roman" w:hAnsi="Times New Roman" w:cs="Times New Roman"/>
          <w:sz w:val="24"/>
          <w:lang w:val="en-US"/>
        </w:rPr>
        <w:t xml:space="preserve">. </w:t>
      </w:r>
      <w:r w:rsidR="00DA774A" w:rsidRPr="003609F5">
        <w:rPr>
          <w:rFonts w:ascii="Times New Roman" w:hAnsi="Times New Roman" w:cs="Times New Roman"/>
          <w:sz w:val="24"/>
          <w:lang w:val="en-US"/>
        </w:rPr>
        <w:t>S</w:t>
      </w:r>
      <w:r w:rsidR="00504014" w:rsidRPr="003609F5">
        <w:rPr>
          <w:rFonts w:ascii="Times New Roman" w:hAnsi="Times New Roman" w:cs="Times New Roman"/>
          <w:sz w:val="24"/>
          <w:lang w:val="en-US"/>
        </w:rPr>
        <w:t xml:space="preserve">ludge and manure </w:t>
      </w:r>
      <w:r w:rsidR="004C34C9" w:rsidRPr="003609F5">
        <w:rPr>
          <w:rFonts w:ascii="Times New Roman" w:hAnsi="Times New Roman" w:cs="Times New Roman"/>
          <w:sz w:val="24"/>
          <w:lang w:val="en-US"/>
        </w:rPr>
        <w:t xml:space="preserve">mixtures </w:t>
      </w:r>
      <w:r w:rsidRPr="003609F5">
        <w:rPr>
          <w:rFonts w:ascii="Times New Roman" w:hAnsi="Times New Roman" w:cs="Times New Roman"/>
          <w:sz w:val="24"/>
          <w:lang w:val="en-US"/>
        </w:rPr>
        <w:t>characterization</w:t>
      </w:r>
      <w:r w:rsidR="004C34C9" w:rsidRPr="003609F5">
        <w:rPr>
          <w:rFonts w:ascii="Times New Roman" w:hAnsi="Times New Roman" w:cs="Times New Roman"/>
          <w:sz w:val="24"/>
          <w:lang w:val="en-US"/>
        </w:rPr>
        <w:t>.</w:t>
      </w:r>
    </w:p>
    <w:tbl>
      <w:tblPr>
        <w:tblStyle w:val="Tablaconcuadrcula"/>
        <w:tblW w:w="0" w:type="auto"/>
        <w:tblLook w:val="04A0" w:firstRow="1" w:lastRow="0" w:firstColumn="1" w:lastColumn="0" w:noHBand="0" w:noVBand="1"/>
      </w:tblPr>
      <w:tblGrid>
        <w:gridCol w:w="1874"/>
        <w:gridCol w:w="1943"/>
        <w:gridCol w:w="1536"/>
        <w:gridCol w:w="1559"/>
        <w:gridCol w:w="1560"/>
      </w:tblGrid>
      <w:tr w:rsidR="00DA774A" w:rsidRPr="003609F5" w14:paraId="477C7DC0" w14:textId="77777777" w:rsidTr="00AB4DD2">
        <w:trPr>
          <w:trHeight w:val="534"/>
        </w:trPr>
        <w:tc>
          <w:tcPr>
            <w:tcW w:w="1874" w:type="dxa"/>
            <w:vMerge w:val="restart"/>
            <w:vAlign w:val="center"/>
          </w:tcPr>
          <w:p w14:paraId="7CD8E7B0" w14:textId="382D2C5A" w:rsidR="00DA774A" w:rsidRPr="003609F5" w:rsidRDefault="00DA774A" w:rsidP="004C34C9">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Parameter</w:t>
            </w:r>
          </w:p>
        </w:tc>
        <w:tc>
          <w:tcPr>
            <w:tcW w:w="1943" w:type="dxa"/>
            <w:vMerge w:val="restart"/>
            <w:vAlign w:val="center"/>
          </w:tcPr>
          <w:p w14:paraId="283D36C3" w14:textId="77777777" w:rsidR="00DA774A" w:rsidRPr="003609F5" w:rsidRDefault="00DA774A" w:rsidP="004C34C9">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Inoculum sludge</w:t>
            </w:r>
          </w:p>
        </w:tc>
        <w:tc>
          <w:tcPr>
            <w:tcW w:w="4655" w:type="dxa"/>
            <w:gridSpan w:val="3"/>
          </w:tcPr>
          <w:p w14:paraId="4F6A9900" w14:textId="2D8C7239" w:rsidR="00DA774A" w:rsidRPr="003609F5" w:rsidRDefault="00DA774A" w:rsidP="00DB1551">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Solid manure fraction</w:t>
            </w:r>
            <w:r w:rsidR="00DB1551" w:rsidRPr="003609F5">
              <w:rPr>
                <w:rFonts w:ascii="Times New Roman" w:hAnsi="Times New Roman" w:cs="Times New Roman"/>
                <w:sz w:val="24"/>
                <w:lang w:val="en-US"/>
              </w:rPr>
              <w:t xml:space="preserve"> content</w:t>
            </w:r>
            <w:r w:rsidRPr="003609F5">
              <w:rPr>
                <w:rFonts w:ascii="Times New Roman" w:hAnsi="Times New Roman" w:cs="Times New Roman"/>
                <w:sz w:val="24"/>
                <w:lang w:val="en-US"/>
              </w:rPr>
              <w:t xml:space="preserve"> </w:t>
            </w:r>
          </w:p>
        </w:tc>
      </w:tr>
      <w:tr w:rsidR="00DA774A" w:rsidRPr="003609F5" w14:paraId="462633BD" w14:textId="77777777" w:rsidTr="005351F7">
        <w:trPr>
          <w:trHeight w:val="566"/>
        </w:trPr>
        <w:tc>
          <w:tcPr>
            <w:tcW w:w="1874" w:type="dxa"/>
            <w:vMerge/>
          </w:tcPr>
          <w:p w14:paraId="0DF1060B" w14:textId="77777777" w:rsidR="00DA774A" w:rsidRPr="003609F5" w:rsidRDefault="00DA774A" w:rsidP="004C34C9">
            <w:pPr>
              <w:spacing w:line="480" w:lineRule="auto"/>
              <w:contextualSpacing/>
              <w:jc w:val="center"/>
              <w:rPr>
                <w:rFonts w:ascii="Times New Roman" w:hAnsi="Times New Roman" w:cs="Times New Roman"/>
                <w:sz w:val="24"/>
                <w:lang w:val="en-US"/>
              </w:rPr>
            </w:pPr>
          </w:p>
        </w:tc>
        <w:tc>
          <w:tcPr>
            <w:tcW w:w="1943" w:type="dxa"/>
            <w:vMerge/>
          </w:tcPr>
          <w:p w14:paraId="72819EEC" w14:textId="77777777" w:rsidR="00DA774A" w:rsidRPr="003609F5" w:rsidRDefault="00DA774A" w:rsidP="004C34C9">
            <w:pPr>
              <w:spacing w:line="480" w:lineRule="auto"/>
              <w:contextualSpacing/>
              <w:jc w:val="center"/>
              <w:rPr>
                <w:rFonts w:ascii="Times New Roman" w:hAnsi="Times New Roman" w:cs="Times New Roman"/>
                <w:sz w:val="24"/>
                <w:lang w:val="en-US"/>
              </w:rPr>
            </w:pPr>
          </w:p>
        </w:tc>
        <w:tc>
          <w:tcPr>
            <w:tcW w:w="1536" w:type="dxa"/>
          </w:tcPr>
          <w:p w14:paraId="71BAB626" w14:textId="77777777" w:rsidR="00DA774A" w:rsidRPr="003609F5" w:rsidRDefault="00DA774A" w:rsidP="00090361">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0</w:t>
            </w:r>
            <w:r w:rsidR="00090361" w:rsidRPr="003609F5">
              <w:rPr>
                <w:rFonts w:ascii="Times New Roman" w:hAnsi="Times New Roman" w:cs="Times New Roman"/>
                <w:sz w:val="24"/>
                <w:lang w:val="en-US"/>
              </w:rPr>
              <w:t>% (</w:t>
            </w:r>
            <w:r w:rsidR="00090361" w:rsidRPr="003609F5">
              <w:rPr>
                <w:rFonts w:ascii="Times New Roman" w:hAnsi="Times New Roman" w:cs="Times New Roman"/>
                <w:sz w:val="24"/>
                <w:vertAlign w:val="superscript"/>
                <w:lang w:val="en-US"/>
              </w:rPr>
              <w:t>w</w:t>
            </w:r>
            <w:r w:rsidR="00090361" w:rsidRPr="003609F5">
              <w:rPr>
                <w:rFonts w:ascii="Times New Roman" w:hAnsi="Times New Roman" w:cs="Times New Roman"/>
                <w:sz w:val="24"/>
                <w:lang w:val="en-US"/>
              </w:rPr>
              <w:t>/</w:t>
            </w:r>
            <w:r w:rsidR="00090361" w:rsidRPr="003609F5">
              <w:rPr>
                <w:rFonts w:ascii="Times New Roman" w:hAnsi="Times New Roman" w:cs="Times New Roman"/>
                <w:sz w:val="24"/>
                <w:vertAlign w:val="subscript"/>
                <w:lang w:val="en-US"/>
              </w:rPr>
              <w:t>w</w:t>
            </w:r>
            <w:r w:rsidR="00090361" w:rsidRPr="003609F5">
              <w:rPr>
                <w:rFonts w:ascii="Times New Roman" w:hAnsi="Times New Roman" w:cs="Times New Roman"/>
                <w:sz w:val="24"/>
                <w:lang w:val="en-US"/>
              </w:rPr>
              <w:t>)</w:t>
            </w:r>
          </w:p>
        </w:tc>
        <w:tc>
          <w:tcPr>
            <w:tcW w:w="1559" w:type="dxa"/>
          </w:tcPr>
          <w:p w14:paraId="22EAB7BB" w14:textId="77777777" w:rsidR="00DA774A" w:rsidRPr="003609F5" w:rsidRDefault="00DA774A" w:rsidP="00090361">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10</w:t>
            </w:r>
            <w:r w:rsidR="00090361" w:rsidRPr="003609F5">
              <w:rPr>
                <w:rFonts w:ascii="Times New Roman" w:hAnsi="Times New Roman" w:cs="Times New Roman"/>
                <w:sz w:val="24"/>
                <w:lang w:val="en-US"/>
              </w:rPr>
              <w:t>% (</w:t>
            </w:r>
            <w:r w:rsidR="00090361" w:rsidRPr="003609F5">
              <w:rPr>
                <w:rFonts w:ascii="Times New Roman" w:hAnsi="Times New Roman" w:cs="Times New Roman"/>
                <w:sz w:val="24"/>
                <w:vertAlign w:val="superscript"/>
                <w:lang w:val="en-US"/>
              </w:rPr>
              <w:t>w</w:t>
            </w:r>
            <w:r w:rsidR="00090361" w:rsidRPr="003609F5">
              <w:rPr>
                <w:rFonts w:ascii="Times New Roman" w:hAnsi="Times New Roman" w:cs="Times New Roman"/>
                <w:sz w:val="24"/>
                <w:lang w:val="en-US"/>
              </w:rPr>
              <w:t>/</w:t>
            </w:r>
            <w:r w:rsidR="00090361" w:rsidRPr="003609F5">
              <w:rPr>
                <w:rFonts w:ascii="Times New Roman" w:hAnsi="Times New Roman" w:cs="Times New Roman"/>
                <w:sz w:val="24"/>
                <w:vertAlign w:val="subscript"/>
                <w:lang w:val="en-US"/>
              </w:rPr>
              <w:t>w</w:t>
            </w:r>
            <w:r w:rsidR="00090361" w:rsidRPr="003609F5">
              <w:rPr>
                <w:rFonts w:ascii="Times New Roman" w:hAnsi="Times New Roman" w:cs="Times New Roman"/>
                <w:sz w:val="24"/>
                <w:lang w:val="en-US"/>
              </w:rPr>
              <w:t>)</w:t>
            </w:r>
          </w:p>
        </w:tc>
        <w:tc>
          <w:tcPr>
            <w:tcW w:w="1560" w:type="dxa"/>
          </w:tcPr>
          <w:p w14:paraId="21975861" w14:textId="77777777" w:rsidR="00DA774A" w:rsidRPr="003609F5" w:rsidRDefault="00DA774A" w:rsidP="004C34C9">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20</w:t>
            </w:r>
            <w:r w:rsidR="00090361" w:rsidRPr="003609F5">
              <w:rPr>
                <w:rFonts w:ascii="Times New Roman" w:hAnsi="Times New Roman" w:cs="Times New Roman"/>
                <w:sz w:val="24"/>
                <w:lang w:val="en-US"/>
              </w:rPr>
              <w:t>% (</w:t>
            </w:r>
            <w:r w:rsidR="00090361" w:rsidRPr="003609F5">
              <w:rPr>
                <w:rFonts w:ascii="Times New Roman" w:hAnsi="Times New Roman" w:cs="Times New Roman"/>
                <w:sz w:val="24"/>
                <w:vertAlign w:val="superscript"/>
                <w:lang w:val="en-US"/>
              </w:rPr>
              <w:t>w</w:t>
            </w:r>
            <w:r w:rsidR="00090361" w:rsidRPr="003609F5">
              <w:rPr>
                <w:rFonts w:ascii="Times New Roman" w:hAnsi="Times New Roman" w:cs="Times New Roman"/>
                <w:sz w:val="24"/>
                <w:lang w:val="en-US"/>
              </w:rPr>
              <w:t>/</w:t>
            </w:r>
            <w:r w:rsidR="00090361" w:rsidRPr="003609F5">
              <w:rPr>
                <w:rFonts w:ascii="Times New Roman" w:hAnsi="Times New Roman" w:cs="Times New Roman"/>
                <w:sz w:val="24"/>
                <w:vertAlign w:val="subscript"/>
                <w:lang w:val="en-US"/>
              </w:rPr>
              <w:t>w</w:t>
            </w:r>
            <w:r w:rsidR="00090361" w:rsidRPr="003609F5">
              <w:rPr>
                <w:rFonts w:ascii="Times New Roman" w:hAnsi="Times New Roman" w:cs="Times New Roman"/>
                <w:sz w:val="24"/>
                <w:lang w:val="en-US"/>
              </w:rPr>
              <w:t>)</w:t>
            </w:r>
          </w:p>
        </w:tc>
      </w:tr>
      <w:tr w:rsidR="00DA774A" w:rsidRPr="005351F7" w14:paraId="75AE85FF" w14:textId="77777777" w:rsidTr="005351F7">
        <w:tc>
          <w:tcPr>
            <w:tcW w:w="1874" w:type="dxa"/>
          </w:tcPr>
          <w:p w14:paraId="429BC3D5" w14:textId="13C087B1" w:rsidR="00DA774A" w:rsidRPr="003609F5" w:rsidRDefault="00DA774A" w:rsidP="004C34C9">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TS</w:t>
            </w:r>
            <w:r w:rsidR="00241503" w:rsidRPr="003609F5">
              <w:rPr>
                <w:rFonts w:ascii="Times New Roman" w:hAnsi="Times New Roman" w:cs="Times New Roman"/>
                <w:sz w:val="24"/>
                <w:lang w:val="en-US"/>
              </w:rPr>
              <w:t xml:space="preserve"> (g L</w:t>
            </w:r>
            <w:r w:rsidR="00241503" w:rsidRPr="003609F5">
              <w:rPr>
                <w:rFonts w:ascii="Times New Roman" w:hAnsi="Times New Roman" w:cs="Times New Roman"/>
                <w:sz w:val="24"/>
                <w:vertAlign w:val="superscript"/>
                <w:lang w:val="en-US"/>
              </w:rPr>
              <w:t>-1</w:t>
            </w:r>
            <w:r w:rsidR="00241503" w:rsidRPr="003609F5">
              <w:rPr>
                <w:rFonts w:ascii="Times New Roman" w:hAnsi="Times New Roman" w:cs="Times New Roman"/>
                <w:sz w:val="24"/>
                <w:lang w:val="en-US"/>
              </w:rPr>
              <w:t>)</w:t>
            </w:r>
          </w:p>
        </w:tc>
        <w:tc>
          <w:tcPr>
            <w:tcW w:w="1943" w:type="dxa"/>
          </w:tcPr>
          <w:p w14:paraId="6CB4AAFA" w14:textId="7A5216D9" w:rsidR="00DA774A" w:rsidRPr="003609F5" w:rsidRDefault="00CF58B4" w:rsidP="005351F7">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2</w:t>
            </w:r>
            <w:r w:rsidR="005351F7">
              <w:rPr>
                <w:rFonts w:ascii="Times New Roman" w:hAnsi="Times New Roman" w:cs="Times New Roman"/>
                <w:sz w:val="24"/>
                <w:lang w:val="en-US"/>
              </w:rPr>
              <w:t>1.44 ± 0.24</w:t>
            </w:r>
          </w:p>
        </w:tc>
        <w:tc>
          <w:tcPr>
            <w:tcW w:w="1536" w:type="dxa"/>
          </w:tcPr>
          <w:p w14:paraId="6A102889" w14:textId="47766FFA" w:rsidR="00DA774A" w:rsidRPr="003609F5" w:rsidRDefault="00CF58B4" w:rsidP="005351F7">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6</w:t>
            </w:r>
            <w:r w:rsidR="005351F7">
              <w:rPr>
                <w:rFonts w:ascii="Times New Roman" w:hAnsi="Times New Roman" w:cs="Times New Roman"/>
                <w:sz w:val="24"/>
                <w:lang w:val="en-US"/>
              </w:rPr>
              <w:t>2.37 ± 2.66</w:t>
            </w:r>
          </w:p>
        </w:tc>
        <w:tc>
          <w:tcPr>
            <w:tcW w:w="1559" w:type="dxa"/>
          </w:tcPr>
          <w:p w14:paraId="08F00962" w14:textId="44533C59" w:rsidR="00DA774A" w:rsidRPr="003609F5" w:rsidRDefault="00CF58B4" w:rsidP="005351F7">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8</w:t>
            </w:r>
            <w:r w:rsidR="005351F7">
              <w:rPr>
                <w:rFonts w:ascii="Times New Roman" w:hAnsi="Times New Roman" w:cs="Times New Roman"/>
                <w:sz w:val="24"/>
                <w:lang w:val="en-US"/>
              </w:rPr>
              <w:t>6</w:t>
            </w:r>
            <w:r w:rsidRPr="003609F5">
              <w:rPr>
                <w:rFonts w:ascii="Times New Roman" w:hAnsi="Times New Roman" w:cs="Times New Roman"/>
                <w:sz w:val="24"/>
                <w:lang w:val="en-US"/>
              </w:rPr>
              <w:t>.</w:t>
            </w:r>
            <w:r w:rsidR="005351F7">
              <w:rPr>
                <w:rFonts w:ascii="Times New Roman" w:hAnsi="Times New Roman" w:cs="Times New Roman"/>
                <w:sz w:val="24"/>
                <w:lang w:val="en-US"/>
              </w:rPr>
              <w:t>21 ± 0.91</w:t>
            </w:r>
          </w:p>
        </w:tc>
        <w:tc>
          <w:tcPr>
            <w:tcW w:w="1560" w:type="dxa"/>
          </w:tcPr>
          <w:p w14:paraId="7BA4A082" w14:textId="7316938B" w:rsidR="00DA774A" w:rsidRPr="003609F5" w:rsidRDefault="00CF58B4" w:rsidP="005351F7">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11</w:t>
            </w:r>
            <w:r w:rsidR="005351F7">
              <w:rPr>
                <w:rFonts w:ascii="Times New Roman" w:hAnsi="Times New Roman" w:cs="Times New Roman"/>
                <w:sz w:val="24"/>
                <w:lang w:val="en-US"/>
              </w:rPr>
              <w:t>7</w:t>
            </w:r>
            <w:r w:rsidRPr="003609F5">
              <w:rPr>
                <w:rFonts w:ascii="Times New Roman" w:hAnsi="Times New Roman" w:cs="Times New Roman"/>
                <w:sz w:val="24"/>
                <w:lang w:val="en-US"/>
              </w:rPr>
              <w:t>.</w:t>
            </w:r>
            <w:r w:rsidR="005351F7">
              <w:rPr>
                <w:rFonts w:ascii="Times New Roman" w:hAnsi="Times New Roman" w:cs="Times New Roman"/>
                <w:sz w:val="24"/>
                <w:lang w:val="en-US"/>
              </w:rPr>
              <w:t>15 ± 1.14</w:t>
            </w:r>
          </w:p>
        </w:tc>
      </w:tr>
      <w:tr w:rsidR="00DA774A" w:rsidRPr="005351F7" w14:paraId="3E28043D" w14:textId="77777777" w:rsidTr="005351F7">
        <w:tc>
          <w:tcPr>
            <w:tcW w:w="1874" w:type="dxa"/>
          </w:tcPr>
          <w:p w14:paraId="435781B2" w14:textId="5D21626B" w:rsidR="00DA774A" w:rsidRPr="003609F5" w:rsidRDefault="00DA774A" w:rsidP="004C34C9">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VS</w:t>
            </w:r>
            <w:r w:rsidR="00241503" w:rsidRPr="003609F5">
              <w:rPr>
                <w:rFonts w:ascii="Times New Roman" w:hAnsi="Times New Roman" w:cs="Times New Roman"/>
                <w:sz w:val="24"/>
                <w:lang w:val="en-US"/>
              </w:rPr>
              <w:t xml:space="preserve"> (g L</w:t>
            </w:r>
            <w:r w:rsidR="00241503" w:rsidRPr="003609F5">
              <w:rPr>
                <w:rFonts w:ascii="Times New Roman" w:hAnsi="Times New Roman" w:cs="Times New Roman"/>
                <w:sz w:val="24"/>
                <w:vertAlign w:val="superscript"/>
                <w:lang w:val="en-US"/>
              </w:rPr>
              <w:t>-1</w:t>
            </w:r>
            <w:r w:rsidR="00241503" w:rsidRPr="003609F5">
              <w:rPr>
                <w:rFonts w:ascii="Times New Roman" w:hAnsi="Times New Roman" w:cs="Times New Roman"/>
                <w:sz w:val="24"/>
                <w:lang w:val="en-US"/>
              </w:rPr>
              <w:t>)</w:t>
            </w:r>
          </w:p>
        </w:tc>
        <w:tc>
          <w:tcPr>
            <w:tcW w:w="1943" w:type="dxa"/>
          </w:tcPr>
          <w:p w14:paraId="0F175F76" w14:textId="4CDB4D03" w:rsidR="00DA774A" w:rsidRPr="003609F5" w:rsidRDefault="00CF58B4" w:rsidP="005351F7">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12.</w:t>
            </w:r>
            <w:r w:rsidR="005351F7">
              <w:rPr>
                <w:rFonts w:ascii="Times New Roman" w:hAnsi="Times New Roman" w:cs="Times New Roman"/>
                <w:sz w:val="24"/>
                <w:lang w:val="en-US"/>
              </w:rPr>
              <w:t>34 ± 0.23</w:t>
            </w:r>
          </w:p>
        </w:tc>
        <w:tc>
          <w:tcPr>
            <w:tcW w:w="1536" w:type="dxa"/>
          </w:tcPr>
          <w:p w14:paraId="0EB5E486" w14:textId="534B6E1D" w:rsidR="00DA774A" w:rsidRPr="003609F5" w:rsidRDefault="00CF58B4" w:rsidP="005351F7">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4</w:t>
            </w:r>
            <w:r w:rsidR="005351F7">
              <w:rPr>
                <w:rFonts w:ascii="Times New Roman" w:hAnsi="Times New Roman" w:cs="Times New Roman"/>
                <w:sz w:val="24"/>
                <w:lang w:val="en-US"/>
              </w:rPr>
              <w:t>0</w:t>
            </w:r>
            <w:r w:rsidRPr="003609F5">
              <w:rPr>
                <w:rFonts w:ascii="Times New Roman" w:hAnsi="Times New Roman" w:cs="Times New Roman"/>
                <w:sz w:val="24"/>
                <w:lang w:val="en-US"/>
              </w:rPr>
              <w:t>.5</w:t>
            </w:r>
            <w:r w:rsidR="005351F7">
              <w:rPr>
                <w:rFonts w:ascii="Times New Roman" w:hAnsi="Times New Roman" w:cs="Times New Roman"/>
                <w:sz w:val="24"/>
                <w:lang w:val="en-US"/>
              </w:rPr>
              <w:t>5 ± 1.71</w:t>
            </w:r>
          </w:p>
        </w:tc>
        <w:tc>
          <w:tcPr>
            <w:tcW w:w="1559" w:type="dxa"/>
          </w:tcPr>
          <w:p w14:paraId="730C940F" w14:textId="6F824EE7" w:rsidR="00DA774A" w:rsidRPr="003609F5" w:rsidRDefault="005351F7" w:rsidP="004C34C9">
            <w:pPr>
              <w:spacing w:line="480" w:lineRule="auto"/>
              <w:contextualSpacing/>
              <w:jc w:val="center"/>
              <w:rPr>
                <w:rFonts w:ascii="Times New Roman" w:hAnsi="Times New Roman" w:cs="Times New Roman"/>
                <w:sz w:val="24"/>
                <w:lang w:val="en-US"/>
              </w:rPr>
            </w:pPr>
            <w:r>
              <w:rPr>
                <w:rFonts w:ascii="Times New Roman" w:hAnsi="Times New Roman" w:cs="Times New Roman"/>
                <w:sz w:val="24"/>
                <w:lang w:val="en-US"/>
              </w:rPr>
              <w:t>60.74 ± 1.22</w:t>
            </w:r>
          </w:p>
        </w:tc>
        <w:tc>
          <w:tcPr>
            <w:tcW w:w="1560" w:type="dxa"/>
          </w:tcPr>
          <w:p w14:paraId="44990A2C" w14:textId="634B790E" w:rsidR="00DA774A" w:rsidRPr="003609F5" w:rsidRDefault="00CF58B4" w:rsidP="005351F7">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8</w:t>
            </w:r>
            <w:r w:rsidR="005351F7">
              <w:rPr>
                <w:rFonts w:ascii="Times New Roman" w:hAnsi="Times New Roman" w:cs="Times New Roman"/>
                <w:sz w:val="24"/>
                <w:lang w:val="en-US"/>
              </w:rPr>
              <w:t>5.74 ± 1.20</w:t>
            </w:r>
          </w:p>
        </w:tc>
      </w:tr>
      <w:tr w:rsidR="00DA774A" w:rsidRPr="005351F7" w14:paraId="3D9B47B9" w14:textId="77777777" w:rsidTr="005351F7">
        <w:tc>
          <w:tcPr>
            <w:tcW w:w="1874" w:type="dxa"/>
          </w:tcPr>
          <w:p w14:paraId="2037723A" w14:textId="77777777" w:rsidR="00DA774A" w:rsidRPr="003609F5" w:rsidRDefault="00DA774A" w:rsidP="004C34C9">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Density (g cm</w:t>
            </w:r>
            <w:r w:rsidRPr="003609F5">
              <w:rPr>
                <w:rFonts w:ascii="Times New Roman" w:hAnsi="Times New Roman" w:cs="Times New Roman"/>
                <w:sz w:val="24"/>
                <w:vertAlign w:val="superscript"/>
                <w:lang w:val="en-US"/>
              </w:rPr>
              <w:t>-3</w:t>
            </w:r>
            <w:r w:rsidRPr="003609F5">
              <w:rPr>
                <w:rFonts w:ascii="Times New Roman" w:hAnsi="Times New Roman" w:cs="Times New Roman"/>
                <w:sz w:val="24"/>
                <w:lang w:val="en-US"/>
              </w:rPr>
              <w:t>)</w:t>
            </w:r>
          </w:p>
        </w:tc>
        <w:tc>
          <w:tcPr>
            <w:tcW w:w="1943" w:type="dxa"/>
          </w:tcPr>
          <w:p w14:paraId="0A25DB4A" w14:textId="3CAE8DF8" w:rsidR="00DA774A" w:rsidRPr="003609F5" w:rsidRDefault="00F93105" w:rsidP="004C34C9">
            <w:pPr>
              <w:spacing w:line="480" w:lineRule="auto"/>
              <w:contextualSpacing/>
              <w:jc w:val="center"/>
              <w:rPr>
                <w:rFonts w:ascii="Times New Roman" w:hAnsi="Times New Roman" w:cs="Times New Roman"/>
                <w:sz w:val="24"/>
                <w:lang w:val="en-US"/>
              </w:rPr>
            </w:pPr>
            <w:commentRangeStart w:id="2"/>
            <w:r>
              <w:rPr>
                <w:rFonts w:ascii="Times New Roman" w:hAnsi="Times New Roman" w:cs="Times New Roman"/>
                <w:sz w:val="24"/>
                <w:lang w:val="en-US"/>
              </w:rPr>
              <w:t>1.00 ± 0.001</w:t>
            </w:r>
          </w:p>
        </w:tc>
        <w:tc>
          <w:tcPr>
            <w:tcW w:w="1536" w:type="dxa"/>
          </w:tcPr>
          <w:p w14:paraId="695A4C8B" w14:textId="3C2A1067" w:rsidR="00DA774A" w:rsidRPr="003609F5" w:rsidRDefault="00930EAC" w:rsidP="00F61D9F">
            <w:pPr>
              <w:spacing w:line="480" w:lineRule="auto"/>
              <w:contextualSpacing/>
              <w:jc w:val="center"/>
              <w:rPr>
                <w:rFonts w:ascii="Times New Roman" w:hAnsi="Times New Roman" w:cs="Times New Roman"/>
                <w:sz w:val="24"/>
                <w:lang w:val="en-US"/>
              </w:rPr>
            </w:pPr>
            <w:r>
              <w:rPr>
                <w:rFonts w:ascii="Times New Roman" w:hAnsi="Times New Roman" w:cs="Times New Roman"/>
                <w:sz w:val="24"/>
                <w:lang w:val="en-US"/>
              </w:rPr>
              <w:t>1.01</w:t>
            </w:r>
            <w:r w:rsidR="00F61D9F">
              <w:rPr>
                <w:rFonts w:ascii="Times New Roman" w:hAnsi="Times New Roman" w:cs="Times New Roman"/>
                <w:sz w:val="24"/>
                <w:lang w:val="en-US"/>
              </w:rPr>
              <w:t xml:space="preserve"> </w:t>
            </w:r>
            <w:r>
              <w:rPr>
                <w:rFonts w:ascii="Times New Roman" w:hAnsi="Times New Roman" w:cs="Times New Roman"/>
                <w:sz w:val="24"/>
                <w:lang w:val="en-US"/>
              </w:rPr>
              <w:t>±</w:t>
            </w:r>
            <w:r w:rsidR="00F61D9F">
              <w:rPr>
                <w:rFonts w:ascii="Times New Roman" w:hAnsi="Times New Roman" w:cs="Times New Roman"/>
                <w:sz w:val="24"/>
                <w:lang w:val="en-US"/>
              </w:rPr>
              <w:t xml:space="preserve"> 0.009</w:t>
            </w:r>
          </w:p>
        </w:tc>
        <w:tc>
          <w:tcPr>
            <w:tcW w:w="1559" w:type="dxa"/>
          </w:tcPr>
          <w:p w14:paraId="48376635" w14:textId="016B4352" w:rsidR="00DA774A" w:rsidRPr="003609F5" w:rsidRDefault="00930EAC" w:rsidP="004C34C9">
            <w:pPr>
              <w:spacing w:line="480" w:lineRule="auto"/>
              <w:contextualSpacing/>
              <w:jc w:val="center"/>
              <w:rPr>
                <w:rFonts w:ascii="Times New Roman" w:hAnsi="Times New Roman" w:cs="Times New Roman"/>
                <w:sz w:val="24"/>
                <w:lang w:val="en-US"/>
              </w:rPr>
            </w:pPr>
            <w:r>
              <w:rPr>
                <w:rFonts w:ascii="Times New Roman" w:hAnsi="Times New Roman" w:cs="Times New Roman"/>
                <w:sz w:val="24"/>
                <w:lang w:val="en-US"/>
              </w:rPr>
              <w:t>1.04</w:t>
            </w:r>
            <w:r w:rsidR="00F61D9F">
              <w:rPr>
                <w:rFonts w:ascii="Times New Roman" w:hAnsi="Times New Roman" w:cs="Times New Roman"/>
                <w:sz w:val="24"/>
                <w:lang w:val="en-US"/>
              </w:rPr>
              <w:t xml:space="preserve"> </w:t>
            </w:r>
            <w:r>
              <w:rPr>
                <w:rFonts w:ascii="Times New Roman" w:hAnsi="Times New Roman" w:cs="Times New Roman"/>
                <w:sz w:val="24"/>
                <w:lang w:val="en-US"/>
              </w:rPr>
              <w:t>±</w:t>
            </w:r>
            <w:r w:rsidR="00F61D9F">
              <w:rPr>
                <w:rFonts w:ascii="Times New Roman" w:hAnsi="Times New Roman" w:cs="Times New Roman"/>
                <w:sz w:val="24"/>
                <w:lang w:val="en-US"/>
              </w:rPr>
              <w:t xml:space="preserve"> 0.015</w:t>
            </w:r>
          </w:p>
        </w:tc>
        <w:tc>
          <w:tcPr>
            <w:tcW w:w="1560" w:type="dxa"/>
          </w:tcPr>
          <w:p w14:paraId="1058E6CF" w14:textId="0383B661" w:rsidR="00DA774A" w:rsidRPr="003609F5" w:rsidRDefault="00930EAC" w:rsidP="004C34C9">
            <w:pPr>
              <w:spacing w:line="480" w:lineRule="auto"/>
              <w:contextualSpacing/>
              <w:jc w:val="center"/>
              <w:rPr>
                <w:rFonts w:ascii="Times New Roman" w:hAnsi="Times New Roman" w:cs="Times New Roman"/>
                <w:sz w:val="24"/>
                <w:lang w:val="en-US"/>
              </w:rPr>
            </w:pPr>
            <w:r>
              <w:rPr>
                <w:rFonts w:ascii="Times New Roman" w:hAnsi="Times New Roman" w:cs="Times New Roman"/>
                <w:sz w:val="24"/>
                <w:lang w:val="en-US"/>
              </w:rPr>
              <w:t>1.07</w:t>
            </w:r>
            <w:r w:rsidR="00F61D9F">
              <w:rPr>
                <w:rFonts w:ascii="Times New Roman" w:hAnsi="Times New Roman" w:cs="Times New Roman"/>
                <w:sz w:val="24"/>
                <w:lang w:val="en-US"/>
              </w:rPr>
              <w:t xml:space="preserve"> </w:t>
            </w:r>
            <w:r>
              <w:rPr>
                <w:rFonts w:ascii="Times New Roman" w:hAnsi="Times New Roman" w:cs="Times New Roman"/>
                <w:sz w:val="24"/>
                <w:lang w:val="en-US"/>
              </w:rPr>
              <w:t>±</w:t>
            </w:r>
            <w:r w:rsidR="00F61D9F">
              <w:rPr>
                <w:rFonts w:ascii="Times New Roman" w:hAnsi="Times New Roman" w:cs="Times New Roman"/>
                <w:sz w:val="24"/>
                <w:lang w:val="en-US"/>
              </w:rPr>
              <w:t xml:space="preserve"> 0.014</w:t>
            </w:r>
            <w:commentRangeEnd w:id="2"/>
            <w:r w:rsidR="00CB1A81">
              <w:rPr>
                <w:rStyle w:val="Refdecomentario"/>
              </w:rPr>
              <w:commentReference w:id="2"/>
            </w:r>
          </w:p>
        </w:tc>
      </w:tr>
    </w:tbl>
    <w:p w14:paraId="091B6AB6" w14:textId="77777777" w:rsidR="00A6441B" w:rsidRPr="003609F5" w:rsidRDefault="00A6441B" w:rsidP="008D5194">
      <w:pPr>
        <w:spacing w:line="480" w:lineRule="auto"/>
        <w:contextualSpacing/>
        <w:rPr>
          <w:rFonts w:ascii="Times New Roman" w:hAnsi="Times New Roman" w:cs="Times New Roman"/>
          <w:sz w:val="24"/>
          <w:lang w:val="en-US"/>
        </w:rPr>
      </w:pPr>
    </w:p>
    <w:p w14:paraId="7BD98E2C" w14:textId="77777777" w:rsidR="002672E5" w:rsidRPr="003609F5" w:rsidRDefault="002672E5" w:rsidP="008D5194">
      <w:pPr>
        <w:spacing w:line="480" w:lineRule="auto"/>
        <w:contextualSpacing/>
        <w:rPr>
          <w:rFonts w:ascii="Times New Roman" w:hAnsi="Times New Roman" w:cs="Times New Roman"/>
          <w:sz w:val="24"/>
          <w:lang w:val="en-US"/>
        </w:rPr>
      </w:pPr>
    </w:p>
    <w:p w14:paraId="643027D1" w14:textId="77777777" w:rsidR="00A6441B" w:rsidRPr="003609F5" w:rsidRDefault="00A6441B" w:rsidP="008D5194">
      <w:pPr>
        <w:spacing w:line="480" w:lineRule="auto"/>
        <w:contextualSpacing/>
        <w:rPr>
          <w:rFonts w:ascii="Times New Roman" w:hAnsi="Times New Roman" w:cs="Times New Roman"/>
          <w:sz w:val="24"/>
          <w:lang w:val="en-US"/>
        </w:rPr>
      </w:pPr>
      <w:r w:rsidRPr="003609F5">
        <w:rPr>
          <w:rFonts w:ascii="Times New Roman" w:hAnsi="Times New Roman" w:cs="Times New Roman"/>
          <w:b/>
          <w:sz w:val="24"/>
          <w:lang w:val="en-US"/>
        </w:rPr>
        <w:t>Table 2.</w:t>
      </w:r>
      <w:r w:rsidRPr="003609F5">
        <w:rPr>
          <w:rFonts w:ascii="Times New Roman" w:hAnsi="Times New Roman" w:cs="Times New Roman"/>
          <w:sz w:val="24"/>
          <w:lang w:val="en-US"/>
        </w:rPr>
        <w:t xml:space="preserve"> </w:t>
      </w:r>
      <w:r w:rsidR="00F70D4D" w:rsidRPr="003609F5">
        <w:rPr>
          <w:rFonts w:ascii="Times New Roman" w:hAnsi="Times New Roman" w:cs="Times New Roman"/>
          <w:sz w:val="24"/>
          <w:lang w:val="en-US"/>
        </w:rPr>
        <w:t xml:space="preserve">Biokinetic parameters of the </w:t>
      </w:r>
      <w:r w:rsidR="006C249A" w:rsidRPr="003609F5">
        <w:rPr>
          <w:rFonts w:ascii="Times New Roman" w:hAnsi="Times New Roman" w:cs="Times New Roman"/>
          <w:sz w:val="24"/>
          <w:lang w:val="en-US"/>
        </w:rPr>
        <w:t xml:space="preserve">BMP </w:t>
      </w:r>
      <w:r w:rsidR="00F70D4D" w:rsidRPr="003609F5">
        <w:rPr>
          <w:rFonts w:ascii="Times New Roman" w:hAnsi="Times New Roman" w:cs="Times New Roman"/>
          <w:sz w:val="24"/>
          <w:lang w:val="en-US"/>
        </w:rPr>
        <w:t>tests</w:t>
      </w:r>
      <w:r w:rsidR="00725927" w:rsidRPr="003609F5">
        <w:rPr>
          <w:rFonts w:ascii="Times New Roman" w:hAnsi="Times New Roman" w:cs="Times New Roman"/>
          <w:sz w:val="24"/>
          <w:lang w:val="en-US"/>
        </w:rPr>
        <w:t xml:space="preserve"> retrieved from the reaction curve-type model</w:t>
      </w:r>
      <w:r w:rsidR="00F70D4D" w:rsidRPr="003609F5">
        <w:rPr>
          <w:rFonts w:ascii="Times New Roman" w:hAnsi="Times New Roman" w:cs="Times New Roman"/>
          <w:sz w:val="24"/>
          <w:lang w:val="en-US"/>
        </w:rPr>
        <w:t>.</w:t>
      </w:r>
    </w:p>
    <w:tbl>
      <w:tblPr>
        <w:tblStyle w:val="Tablaconcuadrcula"/>
        <w:tblW w:w="0" w:type="auto"/>
        <w:tblLook w:val="04A0" w:firstRow="1" w:lastRow="0" w:firstColumn="1" w:lastColumn="0" w:noHBand="0" w:noVBand="1"/>
      </w:tblPr>
      <w:tblGrid>
        <w:gridCol w:w="2910"/>
        <w:gridCol w:w="1359"/>
        <w:gridCol w:w="1276"/>
        <w:gridCol w:w="1276"/>
      </w:tblGrid>
      <w:tr w:rsidR="00DB1551" w:rsidRPr="003609F5" w14:paraId="04F9D516" w14:textId="77777777" w:rsidTr="00C71366">
        <w:trPr>
          <w:trHeight w:val="534"/>
        </w:trPr>
        <w:tc>
          <w:tcPr>
            <w:tcW w:w="2910" w:type="dxa"/>
            <w:vMerge w:val="restart"/>
            <w:vAlign w:val="center"/>
          </w:tcPr>
          <w:p w14:paraId="26746441" w14:textId="77777777" w:rsidR="00DB1551" w:rsidRPr="003609F5" w:rsidRDefault="00DB1551" w:rsidP="005246C0">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Parameter</w:t>
            </w:r>
          </w:p>
        </w:tc>
        <w:tc>
          <w:tcPr>
            <w:tcW w:w="3911" w:type="dxa"/>
            <w:gridSpan w:val="3"/>
          </w:tcPr>
          <w:p w14:paraId="5A36D798" w14:textId="77777777" w:rsidR="00DB1551" w:rsidRPr="003609F5" w:rsidRDefault="00DB1551" w:rsidP="00DB1551">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 xml:space="preserve">Solid manure fraction content </w:t>
            </w:r>
          </w:p>
        </w:tc>
      </w:tr>
      <w:tr w:rsidR="00DB1551" w:rsidRPr="003609F5" w14:paraId="638DC788" w14:textId="77777777" w:rsidTr="0056209B">
        <w:trPr>
          <w:trHeight w:val="566"/>
        </w:trPr>
        <w:tc>
          <w:tcPr>
            <w:tcW w:w="2910" w:type="dxa"/>
            <w:vMerge/>
          </w:tcPr>
          <w:p w14:paraId="7F7071EC" w14:textId="77777777" w:rsidR="00DB1551" w:rsidRPr="003609F5" w:rsidRDefault="00DB1551" w:rsidP="005246C0">
            <w:pPr>
              <w:spacing w:line="480" w:lineRule="auto"/>
              <w:contextualSpacing/>
              <w:jc w:val="center"/>
              <w:rPr>
                <w:rFonts w:ascii="Times New Roman" w:hAnsi="Times New Roman" w:cs="Times New Roman"/>
                <w:sz w:val="24"/>
                <w:lang w:val="en-US"/>
              </w:rPr>
            </w:pPr>
          </w:p>
        </w:tc>
        <w:tc>
          <w:tcPr>
            <w:tcW w:w="1359" w:type="dxa"/>
          </w:tcPr>
          <w:p w14:paraId="17CF6F23" w14:textId="77777777" w:rsidR="00DB1551" w:rsidRPr="003609F5" w:rsidRDefault="00DB1551" w:rsidP="005246C0">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0% (</w:t>
            </w:r>
            <w:r w:rsidRPr="003609F5">
              <w:rPr>
                <w:rFonts w:ascii="Times New Roman" w:hAnsi="Times New Roman" w:cs="Times New Roman"/>
                <w:sz w:val="24"/>
                <w:vertAlign w:val="superscript"/>
                <w:lang w:val="en-US"/>
              </w:rPr>
              <w:t>w</w:t>
            </w:r>
            <w:r w:rsidRPr="003609F5">
              <w:rPr>
                <w:rFonts w:ascii="Times New Roman" w:hAnsi="Times New Roman" w:cs="Times New Roman"/>
                <w:sz w:val="24"/>
                <w:lang w:val="en-US"/>
              </w:rPr>
              <w:t>/</w:t>
            </w:r>
            <w:r w:rsidRPr="003609F5">
              <w:rPr>
                <w:rFonts w:ascii="Times New Roman" w:hAnsi="Times New Roman" w:cs="Times New Roman"/>
                <w:sz w:val="24"/>
                <w:vertAlign w:val="subscript"/>
                <w:lang w:val="en-US"/>
              </w:rPr>
              <w:t>w</w:t>
            </w:r>
            <w:r w:rsidRPr="003609F5">
              <w:rPr>
                <w:rFonts w:ascii="Times New Roman" w:hAnsi="Times New Roman" w:cs="Times New Roman"/>
                <w:sz w:val="24"/>
                <w:lang w:val="en-US"/>
              </w:rPr>
              <w:t>)</w:t>
            </w:r>
          </w:p>
        </w:tc>
        <w:tc>
          <w:tcPr>
            <w:tcW w:w="1276" w:type="dxa"/>
          </w:tcPr>
          <w:p w14:paraId="0BE743B2" w14:textId="77777777" w:rsidR="00DB1551" w:rsidRPr="003609F5" w:rsidRDefault="00DB1551" w:rsidP="005246C0">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10% (</w:t>
            </w:r>
            <w:r w:rsidRPr="003609F5">
              <w:rPr>
                <w:rFonts w:ascii="Times New Roman" w:hAnsi="Times New Roman" w:cs="Times New Roman"/>
                <w:sz w:val="24"/>
                <w:vertAlign w:val="superscript"/>
                <w:lang w:val="en-US"/>
              </w:rPr>
              <w:t>w</w:t>
            </w:r>
            <w:r w:rsidRPr="003609F5">
              <w:rPr>
                <w:rFonts w:ascii="Times New Roman" w:hAnsi="Times New Roman" w:cs="Times New Roman"/>
                <w:sz w:val="24"/>
                <w:lang w:val="en-US"/>
              </w:rPr>
              <w:t>/</w:t>
            </w:r>
            <w:r w:rsidRPr="003609F5">
              <w:rPr>
                <w:rFonts w:ascii="Times New Roman" w:hAnsi="Times New Roman" w:cs="Times New Roman"/>
                <w:sz w:val="24"/>
                <w:vertAlign w:val="subscript"/>
                <w:lang w:val="en-US"/>
              </w:rPr>
              <w:t>w</w:t>
            </w:r>
            <w:r w:rsidRPr="003609F5">
              <w:rPr>
                <w:rFonts w:ascii="Times New Roman" w:hAnsi="Times New Roman" w:cs="Times New Roman"/>
                <w:sz w:val="24"/>
                <w:lang w:val="en-US"/>
              </w:rPr>
              <w:t>)</w:t>
            </w:r>
          </w:p>
        </w:tc>
        <w:tc>
          <w:tcPr>
            <w:tcW w:w="1276" w:type="dxa"/>
          </w:tcPr>
          <w:p w14:paraId="421CBD0F" w14:textId="77777777" w:rsidR="00DB1551" w:rsidRPr="003609F5" w:rsidRDefault="00DB1551" w:rsidP="005246C0">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20% (</w:t>
            </w:r>
            <w:r w:rsidRPr="003609F5">
              <w:rPr>
                <w:rFonts w:ascii="Times New Roman" w:hAnsi="Times New Roman" w:cs="Times New Roman"/>
                <w:sz w:val="24"/>
                <w:vertAlign w:val="superscript"/>
                <w:lang w:val="en-US"/>
              </w:rPr>
              <w:t>w</w:t>
            </w:r>
            <w:r w:rsidRPr="003609F5">
              <w:rPr>
                <w:rFonts w:ascii="Times New Roman" w:hAnsi="Times New Roman" w:cs="Times New Roman"/>
                <w:sz w:val="24"/>
                <w:lang w:val="en-US"/>
              </w:rPr>
              <w:t>/</w:t>
            </w:r>
            <w:r w:rsidRPr="003609F5">
              <w:rPr>
                <w:rFonts w:ascii="Times New Roman" w:hAnsi="Times New Roman" w:cs="Times New Roman"/>
                <w:sz w:val="24"/>
                <w:vertAlign w:val="subscript"/>
                <w:lang w:val="en-US"/>
              </w:rPr>
              <w:t>w</w:t>
            </w:r>
            <w:r w:rsidRPr="003609F5">
              <w:rPr>
                <w:rFonts w:ascii="Times New Roman" w:hAnsi="Times New Roman" w:cs="Times New Roman"/>
                <w:sz w:val="24"/>
                <w:lang w:val="en-US"/>
              </w:rPr>
              <w:t>)</w:t>
            </w:r>
          </w:p>
        </w:tc>
      </w:tr>
      <w:tr w:rsidR="00DB1551" w:rsidRPr="003609F5" w14:paraId="468976F7" w14:textId="77777777" w:rsidTr="0056209B">
        <w:tc>
          <w:tcPr>
            <w:tcW w:w="2910" w:type="dxa"/>
          </w:tcPr>
          <w:p w14:paraId="512C9980" w14:textId="77777777" w:rsidR="00DB1551" w:rsidRPr="003609F5" w:rsidRDefault="001949A4" w:rsidP="005246C0">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P</w:t>
            </w:r>
            <w:r w:rsidR="00DB1551" w:rsidRPr="003609F5">
              <w:rPr>
                <w:rFonts w:ascii="Times New Roman" w:hAnsi="Times New Roman" w:cs="Times New Roman"/>
                <w:sz w:val="24"/>
                <w:lang w:val="en-US"/>
              </w:rPr>
              <w:t xml:space="preserve"> (</w:t>
            </w:r>
            <w:r w:rsidRPr="003609F5">
              <w:rPr>
                <w:rFonts w:ascii="Times New Roman" w:hAnsi="Times New Roman" w:cs="Times New Roman"/>
                <w:sz w:val="24"/>
                <w:lang w:val="en-US"/>
              </w:rPr>
              <w:t>mL CH</w:t>
            </w:r>
            <w:r w:rsidRPr="003609F5">
              <w:rPr>
                <w:rFonts w:ascii="Times New Roman" w:hAnsi="Times New Roman" w:cs="Times New Roman"/>
                <w:sz w:val="24"/>
                <w:vertAlign w:val="subscript"/>
                <w:lang w:val="en-US"/>
              </w:rPr>
              <w:t>4</w:t>
            </w:r>
            <w:r w:rsidRPr="003609F5">
              <w:rPr>
                <w:rFonts w:ascii="Times New Roman" w:hAnsi="Times New Roman" w:cs="Times New Roman"/>
                <w:sz w:val="24"/>
                <w:lang w:val="en-US"/>
              </w:rPr>
              <w:t xml:space="preserve"> gVS</w:t>
            </w:r>
            <w:r w:rsidRPr="003609F5">
              <w:rPr>
                <w:rFonts w:ascii="Times New Roman" w:hAnsi="Times New Roman" w:cs="Times New Roman"/>
                <w:sz w:val="24"/>
                <w:vertAlign w:val="superscript"/>
                <w:lang w:val="en-US"/>
              </w:rPr>
              <w:t>-1</w:t>
            </w:r>
            <w:r w:rsidR="00DB1551" w:rsidRPr="003609F5">
              <w:rPr>
                <w:rFonts w:ascii="Times New Roman" w:hAnsi="Times New Roman" w:cs="Times New Roman"/>
                <w:sz w:val="24"/>
                <w:lang w:val="en-US"/>
              </w:rPr>
              <w:t>)</w:t>
            </w:r>
          </w:p>
        </w:tc>
        <w:tc>
          <w:tcPr>
            <w:tcW w:w="1359" w:type="dxa"/>
          </w:tcPr>
          <w:p w14:paraId="3709AF53" w14:textId="77777777" w:rsidR="00DB1551" w:rsidRPr="003609F5" w:rsidRDefault="000B312A" w:rsidP="000B312A">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336</w:t>
            </w:r>
          </w:p>
        </w:tc>
        <w:tc>
          <w:tcPr>
            <w:tcW w:w="1276" w:type="dxa"/>
          </w:tcPr>
          <w:p w14:paraId="0997C53E" w14:textId="77777777" w:rsidR="00DB1551" w:rsidRPr="003609F5" w:rsidRDefault="000B312A" w:rsidP="000B312A">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377</w:t>
            </w:r>
          </w:p>
        </w:tc>
        <w:tc>
          <w:tcPr>
            <w:tcW w:w="1276" w:type="dxa"/>
          </w:tcPr>
          <w:p w14:paraId="1E7696F2" w14:textId="77777777" w:rsidR="00DB1551" w:rsidRPr="003609F5" w:rsidRDefault="000B312A" w:rsidP="000B312A">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185</w:t>
            </w:r>
          </w:p>
        </w:tc>
      </w:tr>
      <w:tr w:rsidR="00DB1551" w:rsidRPr="003609F5" w14:paraId="3B2E8F9E" w14:textId="77777777" w:rsidTr="0056209B">
        <w:tc>
          <w:tcPr>
            <w:tcW w:w="2910" w:type="dxa"/>
          </w:tcPr>
          <w:p w14:paraId="22A5AC49" w14:textId="77777777" w:rsidR="00DB1551" w:rsidRPr="003609F5" w:rsidRDefault="001949A4" w:rsidP="005246C0">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R</w:t>
            </w:r>
            <w:r w:rsidRPr="003609F5">
              <w:rPr>
                <w:rFonts w:ascii="Times New Roman" w:hAnsi="Times New Roman" w:cs="Times New Roman"/>
                <w:sz w:val="24"/>
                <w:vertAlign w:val="subscript"/>
                <w:lang w:val="en-US"/>
              </w:rPr>
              <w:t>m</w:t>
            </w:r>
            <w:r w:rsidR="00DB1551" w:rsidRPr="003609F5">
              <w:rPr>
                <w:rFonts w:ascii="Times New Roman" w:hAnsi="Times New Roman" w:cs="Times New Roman"/>
                <w:sz w:val="24"/>
                <w:lang w:val="en-US"/>
              </w:rPr>
              <w:t xml:space="preserve"> </w:t>
            </w:r>
            <w:r w:rsidRPr="003609F5">
              <w:rPr>
                <w:rFonts w:ascii="Times New Roman" w:hAnsi="Times New Roman" w:cs="Times New Roman"/>
                <w:sz w:val="24"/>
                <w:lang w:val="en-US"/>
              </w:rPr>
              <w:t>(mLCH</w:t>
            </w:r>
            <w:r w:rsidRPr="003609F5">
              <w:rPr>
                <w:rFonts w:ascii="Times New Roman" w:hAnsi="Times New Roman" w:cs="Times New Roman"/>
                <w:sz w:val="24"/>
                <w:vertAlign w:val="subscript"/>
                <w:lang w:val="en-US"/>
              </w:rPr>
              <w:t>4</w:t>
            </w:r>
            <w:r w:rsidRPr="003609F5">
              <w:rPr>
                <w:rFonts w:ascii="Times New Roman" w:hAnsi="Times New Roman" w:cs="Times New Roman"/>
                <w:sz w:val="24"/>
                <w:lang w:val="en-US"/>
              </w:rPr>
              <w:t xml:space="preserve"> gVS</w:t>
            </w:r>
            <w:r w:rsidRPr="003609F5">
              <w:rPr>
                <w:rFonts w:ascii="Times New Roman" w:hAnsi="Times New Roman" w:cs="Times New Roman"/>
                <w:sz w:val="24"/>
                <w:vertAlign w:val="superscript"/>
                <w:lang w:val="en-US"/>
              </w:rPr>
              <w:t>-1</w:t>
            </w:r>
            <w:r w:rsidRPr="003609F5">
              <w:rPr>
                <w:rFonts w:ascii="Times New Roman" w:hAnsi="Times New Roman" w:cs="Times New Roman"/>
                <w:sz w:val="24"/>
                <w:lang w:val="en-US"/>
              </w:rPr>
              <w:t xml:space="preserve"> day</w:t>
            </w:r>
            <w:r w:rsidRPr="003609F5">
              <w:rPr>
                <w:rFonts w:ascii="Times New Roman" w:hAnsi="Times New Roman" w:cs="Times New Roman"/>
                <w:sz w:val="24"/>
                <w:vertAlign w:val="superscript"/>
                <w:lang w:val="en-US"/>
              </w:rPr>
              <w:t>-1</w:t>
            </w:r>
            <w:r w:rsidRPr="003609F5">
              <w:rPr>
                <w:rFonts w:ascii="Times New Roman" w:hAnsi="Times New Roman" w:cs="Times New Roman"/>
                <w:sz w:val="24"/>
                <w:lang w:val="en-US"/>
              </w:rPr>
              <w:t>)</w:t>
            </w:r>
          </w:p>
        </w:tc>
        <w:tc>
          <w:tcPr>
            <w:tcW w:w="1359" w:type="dxa"/>
          </w:tcPr>
          <w:p w14:paraId="48CF3C18" w14:textId="77777777" w:rsidR="00DB1551" w:rsidRPr="003609F5" w:rsidRDefault="000B312A" w:rsidP="000B312A">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18.97</w:t>
            </w:r>
          </w:p>
        </w:tc>
        <w:tc>
          <w:tcPr>
            <w:tcW w:w="1276" w:type="dxa"/>
          </w:tcPr>
          <w:p w14:paraId="51413AD0" w14:textId="77777777" w:rsidR="00DB1551" w:rsidRPr="003609F5" w:rsidRDefault="000B312A" w:rsidP="005246C0">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17.89</w:t>
            </w:r>
          </w:p>
        </w:tc>
        <w:tc>
          <w:tcPr>
            <w:tcW w:w="1276" w:type="dxa"/>
          </w:tcPr>
          <w:p w14:paraId="4E7A0C16" w14:textId="77777777" w:rsidR="00DB1551" w:rsidRPr="003609F5" w:rsidRDefault="000B312A" w:rsidP="005246C0">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12.03</w:t>
            </w:r>
          </w:p>
        </w:tc>
      </w:tr>
      <w:tr w:rsidR="00DB1551" w:rsidRPr="003609F5" w14:paraId="2C08A9FC" w14:textId="77777777" w:rsidTr="0056209B">
        <w:tc>
          <w:tcPr>
            <w:tcW w:w="2910" w:type="dxa"/>
          </w:tcPr>
          <w:p w14:paraId="04488242" w14:textId="77777777" w:rsidR="00DB1551" w:rsidRPr="003609F5" w:rsidRDefault="001949A4" w:rsidP="001949A4">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 xml:space="preserve">λ </w:t>
            </w:r>
            <w:r w:rsidR="00DB1551" w:rsidRPr="003609F5">
              <w:rPr>
                <w:rFonts w:ascii="Times New Roman" w:hAnsi="Times New Roman" w:cs="Times New Roman"/>
                <w:sz w:val="24"/>
                <w:lang w:val="en-US"/>
              </w:rPr>
              <w:t>(</w:t>
            </w:r>
            <w:r w:rsidRPr="003609F5">
              <w:rPr>
                <w:rFonts w:ascii="Times New Roman" w:hAnsi="Times New Roman" w:cs="Times New Roman"/>
                <w:sz w:val="24"/>
                <w:lang w:val="en-US"/>
              </w:rPr>
              <w:t>days</w:t>
            </w:r>
            <w:r w:rsidR="00DB1551" w:rsidRPr="003609F5">
              <w:rPr>
                <w:rFonts w:ascii="Times New Roman" w:hAnsi="Times New Roman" w:cs="Times New Roman"/>
                <w:sz w:val="24"/>
                <w:lang w:val="en-US"/>
              </w:rPr>
              <w:t>)</w:t>
            </w:r>
          </w:p>
        </w:tc>
        <w:tc>
          <w:tcPr>
            <w:tcW w:w="1359" w:type="dxa"/>
          </w:tcPr>
          <w:p w14:paraId="6CB9D9FE" w14:textId="77777777" w:rsidR="00DB1551" w:rsidRPr="003609F5" w:rsidRDefault="000B312A" w:rsidP="000B312A">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1.78</w:t>
            </w:r>
          </w:p>
        </w:tc>
        <w:tc>
          <w:tcPr>
            <w:tcW w:w="1276" w:type="dxa"/>
          </w:tcPr>
          <w:p w14:paraId="30ECD212" w14:textId="77777777" w:rsidR="00DB1551" w:rsidRPr="003609F5" w:rsidRDefault="000B312A" w:rsidP="005246C0">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0.80</w:t>
            </w:r>
          </w:p>
        </w:tc>
        <w:tc>
          <w:tcPr>
            <w:tcW w:w="1276" w:type="dxa"/>
          </w:tcPr>
          <w:p w14:paraId="0843CC7E" w14:textId="77777777" w:rsidR="00DB1551" w:rsidRPr="003609F5" w:rsidRDefault="000B312A" w:rsidP="005246C0">
            <w:pPr>
              <w:spacing w:line="480" w:lineRule="auto"/>
              <w:contextualSpacing/>
              <w:jc w:val="center"/>
              <w:rPr>
                <w:rFonts w:ascii="Times New Roman" w:hAnsi="Times New Roman" w:cs="Times New Roman"/>
                <w:sz w:val="24"/>
                <w:lang w:val="en-US"/>
              </w:rPr>
            </w:pPr>
            <w:r w:rsidRPr="003609F5">
              <w:rPr>
                <w:rFonts w:ascii="Times New Roman" w:hAnsi="Times New Roman" w:cs="Times New Roman"/>
                <w:sz w:val="24"/>
                <w:lang w:val="en-US"/>
              </w:rPr>
              <w:t>7</w:t>
            </w:r>
            <w:r w:rsidR="00906CDB" w:rsidRPr="003609F5">
              <w:rPr>
                <w:rFonts w:ascii="Times New Roman" w:hAnsi="Times New Roman" w:cs="Times New Roman"/>
                <w:sz w:val="24"/>
                <w:lang w:val="en-US"/>
              </w:rPr>
              <w:t>.15</w:t>
            </w:r>
          </w:p>
        </w:tc>
      </w:tr>
    </w:tbl>
    <w:p w14:paraId="636DE277" w14:textId="77777777" w:rsidR="00DB1551" w:rsidRPr="003609F5" w:rsidRDefault="00DB1551" w:rsidP="001949A4">
      <w:pPr>
        <w:spacing w:line="480" w:lineRule="auto"/>
        <w:contextualSpacing/>
        <w:rPr>
          <w:rFonts w:ascii="Times New Roman" w:hAnsi="Times New Roman" w:cs="Times New Roman"/>
          <w:sz w:val="24"/>
          <w:lang w:val="en-US"/>
        </w:rPr>
      </w:pPr>
    </w:p>
    <w:sectPr w:rsidR="00DB1551" w:rsidRPr="003609F5" w:rsidSect="009F31F1">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I Diaz" w:date="2016-06-22T11:54:00Z" w:initials="I Diaz">
    <w:p w14:paraId="009F43CD" w14:textId="2BF55901" w:rsidR="00B51565" w:rsidRDefault="00B51565">
      <w:pPr>
        <w:pStyle w:val="Textocomentario"/>
      </w:pPr>
      <w:r>
        <w:rPr>
          <w:rStyle w:val="Refdecomentario"/>
        </w:rPr>
        <w:annotationRef/>
      </w:r>
      <w:r>
        <w:t>Yo soy de la opinión de eliminar esta gráfica por completo. Induce a error a pesar de estar explicada adecuadamente</w:t>
      </w:r>
      <w:r w:rsidR="00386385">
        <w:t>. Por otro lado, recomiendan que la producción de los blancos no supere el 20% de la producción total en los BMP. Para evitar esto tendría que haber dejado desgasificar el fango más tiempo. Es una putada porque 48h es el tiempo típico y la producción endógena elevada solo lo puedes ver a posteriori. Entonces, nos pueden meter caña con esto también. Sugiero dejar sólo la producción del control con celulosa  o eliminar la gráfica 2a.</w:t>
      </w:r>
    </w:p>
  </w:comment>
  <w:comment w:id="2" w:author="I Diaz" w:date="2016-06-27T11:40:00Z" w:initials="I Diaz">
    <w:p w14:paraId="3BD0E016" w14:textId="1ABF32DF" w:rsidR="00CB1A81" w:rsidRDefault="00CB1A81">
      <w:pPr>
        <w:pStyle w:val="Textocomentario"/>
      </w:pPr>
      <w:r>
        <w:rPr>
          <w:rStyle w:val="Refdecomentario"/>
        </w:rPr>
        <w:annotationRef/>
      </w:r>
      <w:r>
        <w:t xml:space="preserve">Considera añadir una cifra significativa más al valor medio, pues la desviación </w:t>
      </w:r>
      <w:r w:rsidR="0079056C">
        <w:t>estándar</w:t>
      </w:r>
      <w:r>
        <w:t xml:space="preserve"> tiene 4 y la media sólo 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9F43CD" w15:done="0"/>
  <w15:commentEx w15:paraId="3BD0E01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9F43CD" w16cid:durableId="2973A0F1"/>
  <w16cid:commentId w16cid:paraId="3BD0E016" w16cid:durableId="2973A0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D261" w14:textId="77777777" w:rsidR="005845C6" w:rsidRDefault="005845C6" w:rsidP="00243096">
      <w:pPr>
        <w:spacing w:after="0" w:line="240" w:lineRule="auto"/>
      </w:pPr>
      <w:r>
        <w:separator/>
      </w:r>
    </w:p>
  </w:endnote>
  <w:endnote w:type="continuationSeparator" w:id="0">
    <w:p w14:paraId="4DB2497E" w14:textId="77777777" w:rsidR="005845C6" w:rsidRDefault="005845C6" w:rsidP="00243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6280280"/>
      <w:docPartObj>
        <w:docPartGallery w:val="Page Numbers (Bottom of Page)"/>
        <w:docPartUnique/>
      </w:docPartObj>
    </w:sdtPr>
    <w:sdtEndPr/>
    <w:sdtContent>
      <w:p w14:paraId="144479D3" w14:textId="77777777" w:rsidR="00243096" w:rsidRDefault="00243096">
        <w:pPr>
          <w:pStyle w:val="Piedepgina"/>
          <w:jc w:val="right"/>
        </w:pPr>
        <w:r>
          <w:fldChar w:fldCharType="begin"/>
        </w:r>
        <w:r>
          <w:instrText>PAGE   \* MERGEFORMAT</w:instrText>
        </w:r>
        <w:r>
          <w:fldChar w:fldCharType="separate"/>
        </w:r>
        <w:r w:rsidR="0079056C">
          <w:rPr>
            <w:noProof/>
          </w:rPr>
          <w:t>13</w:t>
        </w:r>
        <w:r>
          <w:fldChar w:fldCharType="end"/>
        </w:r>
      </w:p>
    </w:sdtContent>
  </w:sdt>
  <w:p w14:paraId="2202615B" w14:textId="77777777" w:rsidR="00243096" w:rsidRDefault="002430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A2CFAC" w14:textId="77777777" w:rsidR="005845C6" w:rsidRDefault="005845C6" w:rsidP="00243096">
      <w:pPr>
        <w:spacing w:after="0" w:line="240" w:lineRule="auto"/>
      </w:pPr>
      <w:r>
        <w:separator/>
      </w:r>
    </w:p>
  </w:footnote>
  <w:footnote w:type="continuationSeparator" w:id="0">
    <w:p w14:paraId="1A027CF2" w14:textId="77777777" w:rsidR="005845C6" w:rsidRDefault="005845C6" w:rsidP="002430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2365"/>
    <w:rsid w:val="00004F23"/>
    <w:rsid w:val="00014EF2"/>
    <w:rsid w:val="0001593E"/>
    <w:rsid w:val="00016609"/>
    <w:rsid w:val="000234C7"/>
    <w:rsid w:val="000244EF"/>
    <w:rsid w:val="00024904"/>
    <w:rsid w:val="00025F4A"/>
    <w:rsid w:val="00026BB8"/>
    <w:rsid w:val="00030047"/>
    <w:rsid w:val="000431DC"/>
    <w:rsid w:val="00046013"/>
    <w:rsid w:val="00046226"/>
    <w:rsid w:val="000500B7"/>
    <w:rsid w:val="00050937"/>
    <w:rsid w:val="0005199C"/>
    <w:rsid w:val="00060592"/>
    <w:rsid w:val="00060EC3"/>
    <w:rsid w:val="0006598D"/>
    <w:rsid w:val="00071DEA"/>
    <w:rsid w:val="00072407"/>
    <w:rsid w:val="00074B79"/>
    <w:rsid w:val="00085673"/>
    <w:rsid w:val="00090361"/>
    <w:rsid w:val="00092470"/>
    <w:rsid w:val="000950E3"/>
    <w:rsid w:val="000965BC"/>
    <w:rsid w:val="00096848"/>
    <w:rsid w:val="000A3340"/>
    <w:rsid w:val="000A7837"/>
    <w:rsid w:val="000B312A"/>
    <w:rsid w:val="000C5E79"/>
    <w:rsid w:val="000D048B"/>
    <w:rsid w:val="000D58F1"/>
    <w:rsid w:val="000E1C99"/>
    <w:rsid w:val="000E58BB"/>
    <w:rsid w:val="000F4840"/>
    <w:rsid w:val="001028CA"/>
    <w:rsid w:val="001068B5"/>
    <w:rsid w:val="00110FA9"/>
    <w:rsid w:val="00112BC9"/>
    <w:rsid w:val="001146AA"/>
    <w:rsid w:val="0011507B"/>
    <w:rsid w:val="0011538B"/>
    <w:rsid w:val="001229FD"/>
    <w:rsid w:val="00125FBD"/>
    <w:rsid w:val="00127109"/>
    <w:rsid w:val="0013073A"/>
    <w:rsid w:val="001315EE"/>
    <w:rsid w:val="00134363"/>
    <w:rsid w:val="00137B3A"/>
    <w:rsid w:val="00137EC6"/>
    <w:rsid w:val="00140AA7"/>
    <w:rsid w:val="00140B71"/>
    <w:rsid w:val="00143129"/>
    <w:rsid w:val="00146B40"/>
    <w:rsid w:val="0015215A"/>
    <w:rsid w:val="001530D7"/>
    <w:rsid w:val="00153816"/>
    <w:rsid w:val="00154780"/>
    <w:rsid w:val="00157C4D"/>
    <w:rsid w:val="001649A7"/>
    <w:rsid w:val="00172919"/>
    <w:rsid w:val="00174A05"/>
    <w:rsid w:val="00175F89"/>
    <w:rsid w:val="0018010C"/>
    <w:rsid w:val="00181D25"/>
    <w:rsid w:val="00185FA2"/>
    <w:rsid w:val="0018703F"/>
    <w:rsid w:val="00191C93"/>
    <w:rsid w:val="001949A4"/>
    <w:rsid w:val="001A0032"/>
    <w:rsid w:val="001A0A59"/>
    <w:rsid w:val="001A3140"/>
    <w:rsid w:val="001A4769"/>
    <w:rsid w:val="001A4DA4"/>
    <w:rsid w:val="001A5668"/>
    <w:rsid w:val="001A709A"/>
    <w:rsid w:val="001B0B4B"/>
    <w:rsid w:val="001B6284"/>
    <w:rsid w:val="001B6F4C"/>
    <w:rsid w:val="001C62E2"/>
    <w:rsid w:val="001C63F1"/>
    <w:rsid w:val="001C6A46"/>
    <w:rsid w:val="001D3C2C"/>
    <w:rsid w:val="001D4F2D"/>
    <w:rsid w:val="001D5564"/>
    <w:rsid w:val="001E00FE"/>
    <w:rsid w:val="001E0894"/>
    <w:rsid w:val="001F1C80"/>
    <w:rsid w:val="002057AB"/>
    <w:rsid w:val="00205D25"/>
    <w:rsid w:val="002064F8"/>
    <w:rsid w:val="00214B7F"/>
    <w:rsid w:val="00225EA9"/>
    <w:rsid w:val="002356E2"/>
    <w:rsid w:val="00241503"/>
    <w:rsid w:val="002421DC"/>
    <w:rsid w:val="00243096"/>
    <w:rsid w:val="00247130"/>
    <w:rsid w:val="002511A5"/>
    <w:rsid w:val="00251348"/>
    <w:rsid w:val="00251BF2"/>
    <w:rsid w:val="00254924"/>
    <w:rsid w:val="00257F6A"/>
    <w:rsid w:val="002672E5"/>
    <w:rsid w:val="00272E5F"/>
    <w:rsid w:val="00286096"/>
    <w:rsid w:val="002956B2"/>
    <w:rsid w:val="002A0D3F"/>
    <w:rsid w:val="002C6BD0"/>
    <w:rsid w:val="002D268F"/>
    <w:rsid w:val="002E372C"/>
    <w:rsid w:val="002E69B6"/>
    <w:rsid w:val="002E73B8"/>
    <w:rsid w:val="002E7AB3"/>
    <w:rsid w:val="002F10BF"/>
    <w:rsid w:val="002F500A"/>
    <w:rsid w:val="002F6CA6"/>
    <w:rsid w:val="002F7664"/>
    <w:rsid w:val="002F7F82"/>
    <w:rsid w:val="0030095A"/>
    <w:rsid w:val="00300D25"/>
    <w:rsid w:val="00312E87"/>
    <w:rsid w:val="00320271"/>
    <w:rsid w:val="00330787"/>
    <w:rsid w:val="00337599"/>
    <w:rsid w:val="00337A12"/>
    <w:rsid w:val="00340E00"/>
    <w:rsid w:val="003462FE"/>
    <w:rsid w:val="003525E0"/>
    <w:rsid w:val="0035489C"/>
    <w:rsid w:val="003609F5"/>
    <w:rsid w:val="00365BDB"/>
    <w:rsid w:val="00374109"/>
    <w:rsid w:val="00376168"/>
    <w:rsid w:val="003761BF"/>
    <w:rsid w:val="003832B6"/>
    <w:rsid w:val="003851A5"/>
    <w:rsid w:val="00386385"/>
    <w:rsid w:val="003900D0"/>
    <w:rsid w:val="00395572"/>
    <w:rsid w:val="003979BC"/>
    <w:rsid w:val="00397B54"/>
    <w:rsid w:val="00397C69"/>
    <w:rsid w:val="003A1051"/>
    <w:rsid w:val="003A1D71"/>
    <w:rsid w:val="003A2A9C"/>
    <w:rsid w:val="003A3A23"/>
    <w:rsid w:val="003A4A0C"/>
    <w:rsid w:val="003C2F5B"/>
    <w:rsid w:val="003C4294"/>
    <w:rsid w:val="003D1B35"/>
    <w:rsid w:val="003D4FC2"/>
    <w:rsid w:val="003D7491"/>
    <w:rsid w:val="003E1FAD"/>
    <w:rsid w:val="003F25F1"/>
    <w:rsid w:val="003F6B85"/>
    <w:rsid w:val="00403841"/>
    <w:rsid w:val="00404E9F"/>
    <w:rsid w:val="00405203"/>
    <w:rsid w:val="00421C73"/>
    <w:rsid w:val="0042366E"/>
    <w:rsid w:val="00425329"/>
    <w:rsid w:val="004266E4"/>
    <w:rsid w:val="00426DCD"/>
    <w:rsid w:val="00427911"/>
    <w:rsid w:val="00444E2F"/>
    <w:rsid w:val="004464B5"/>
    <w:rsid w:val="00460E30"/>
    <w:rsid w:val="00466339"/>
    <w:rsid w:val="004670C3"/>
    <w:rsid w:val="004718E1"/>
    <w:rsid w:val="00477FE2"/>
    <w:rsid w:val="004836F5"/>
    <w:rsid w:val="00490403"/>
    <w:rsid w:val="00494EB6"/>
    <w:rsid w:val="00496436"/>
    <w:rsid w:val="004A084E"/>
    <w:rsid w:val="004A231C"/>
    <w:rsid w:val="004A7BD9"/>
    <w:rsid w:val="004B1492"/>
    <w:rsid w:val="004B4653"/>
    <w:rsid w:val="004B61A7"/>
    <w:rsid w:val="004B64F5"/>
    <w:rsid w:val="004B6BE8"/>
    <w:rsid w:val="004C34C9"/>
    <w:rsid w:val="004C5899"/>
    <w:rsid w:val="004C6ABF"/>
    <w:rsid w:val="004D1DB8"/>
    <w:rsid w:val="004D6646"/>
    <w:rsid w:val="004D7393"/>
    <w:rsid w:val="004E0AF7"/>
    <w:rsid w:val="004F0E97"/>
    <w:rsid w:val="004F2B35"/>
    <w:rsid w:val="004F58C5"/>
    <w:rsid w:val="00504014"/>
    <w:rsid w:val="0050416C"/>
    <w:rsid w:val="00505C34"/>
    <w:rsid w:val="005100C3"/>
    <w:rsid w:val="00514714"/>
    <w:rsid w:val="005246C0"/>
    <w:rsid w:val="005265E3"/>
    <w:rsid w:val="0053044A"/>
    <w:rsid w:val="005351AB"/>
    <w:rsid w:val="005351F7"/>
    <w:rsid w:val="00536CE6"/>
    <w:rsid w:val="00537F8E"/>
    <w:rsid w:val="005433D4"/>
    <w:rsid w:val="00543974"/>
    <w:rsid w:val="005478A7"/>
    <w:rsid w:val="00550025"/>
    <w:rsid w:val="005543E7"/>
    <w:rsid w:val="005565B7"/>
    <w:rsid w:val="00560487"/>
    <w:rsid w:val="0056209B"/>
    <w:rsid w:val="00567A7C"/>
    <w:rsid w:val="00574B98"/>
    <w:rsid w:val="005754F0"/>
    <w:rsid w:val="005845C6"/>
    <w:rsid w:val="00593676"/>
    <w:rsid w:val="005940FF"/>
    <w:rsid w:val="005965B7"/>
    <w:rsid w:val="005974D7"/>
    <w:rsid w:val="005A0C0B"/>
    <w:rsid w:val="005C1636"/>
    <w:rsid w:val="005C4006"/>
    <w:rsid w:val="005C416A"/>
    <w:rsid w:val="005D5058"/>
    <w:rsid w:val="005D6AE1"/>
    <w:rsid w:val="005E50B0"/>
    <w:rsid w:val="005E77D0"/>
    <w:rsid w:val="00601A13"/>
    <w:rsid w:val="00601AAC"/>
    <w:rsid w:val="006036CF"/>
    <w:rsid w:val="00603EB3"/>
    <w:rsid w:val="00610543"/>
    <w:rsid w:val="0061210A"/>
    <w:rsid w:val="0062492D"/>
    <w:rsid w:val="00626915"/>
    <w:rsid w:val="00631627"/>
    <w:rsid w:val="00633E9A"/>
    <w:rsid w:val="00635F4E"/>
    <w:rsid w:val="00640D5E"/>
    <w:rsid w:val="00643BE9"/>
    <w:rsid w:val="00644F04"/>
    <w:rsid w:val="0064544C"/>
    <w:rsid w:val="00654C87"/>
    <w:rsid w:val="00657DC6"/>
    <w:rsid w:val="00666705"/>
    <w:rsid w:val="00666EB7"/>
    <w:rsid w:val="006751F8"/>
    <w:rsid w:val="00683DEB"/>
    <w:rsid w:val="00687944"/>
    <w:rsid w:val="00687BD6"/>
    <w:rsid w:val="00687F1B"/>
    <w:rsid w:val="00690205"/>
    <w:rsid w:val="00690468"/>
    <w:rsid w:val="00690E35"/>
    <w:rsid w:val="00691CC6"/>
    <w:rsid w:val="00692DD6"/>
    <w:rsid w:val="00692E95"/>
    <w:rsid w:val="00692ED1"/>
    <w:rsid w:val="006969C8"/>
    <w:rsid w:val="00696A5D"/>
    <w:rsid w:val="00697317"/>
    <w:rsid w:val="006A4C00"/>
    <w:rsid w:val="006A7435"/>
    <w:rsid w:val="006B183D"/>
    <w:rsid w:val="006B2232"/>
    <w:rsid w:val="006B2E69"/>
    <w:rsid w:val="006C249A"/>
    <w:rsid w:val="006C55AA"/>
    <w:rsid w:val="006D7833"/>
    <w:rsid w:val="006F160B"/>
    <w:rsid w:val="006F2921"/>
    <w:rsid w:val="006F3920"/>
    <w:rsid w:val="006F5471"/>
    <w:rsid w:val="006F62E4"/>
    <w:rsid w:val="00701611"/>
    <w:rsid w:val="00701F06"/>
    <w:rsid w:val="007121C2"/>
    <w:rsid w:val="00724BF2"/>
    <w:rsid w:val="00725927"/>
    <w:rsid w:val="007265C4"/>
    <w:rsid w:val="00735F57"/>
    <w:rsid w:val="007363DF"/>
    <w:rsid w:val="007423DB"/>
    <w:rsid w:val="00750B14"/>
    <w:rsid w:val="00751B39"/>
    <w:rsid w:val="007602D9"/>
    <w:rsid w:val="00764BFC"/>
    <w:rsid w:val="007815DF"/>
    <w:rsid w:val="007824E5"/>
    <w:rsid w:val="007835F8"/>
    <w:rsid w:val="00784D31"/>
    <w:rsid w:val="0079056C"/>
    <w:rsid w:val="00793898"/>
    <w:rsid w:val="00797F8B"/>
    <w:rsid w:val="007A345E"/>
    <w:rsid w:val="007A4DB5"/>
    <w:rsid w:val="007A51EA"/>
    <w:rsid w:val="007B3D3F"/>
    <w:rsid w:val="007B5617"/>
    <w:rsid w:val="007B6FE6"/>
    <w:rsid w:val="007C024E"/>
    <w:rsid w:val="007D2F3E"/>
    <w:rsid w:val="007D4491"/>
    <w:rsid w:val="007E146D"/>
    <w:rsid w:val="007E63A3"/>
    <w:rsid w:val="007F2678"/>
    <w:rsid w:val="007F57C8"/>
    <w:rsid w:val="007F610D"/>
    <w:rsid w:val="007F68CE"/>
    <w:rsid w:val="00802F3E"/>
    <w:rsid w:val="00807B3F"/>
    <w:rsid w:val="008105CC"/>
    <w:rsid w:val="00811AF2"/>
    <w:rsid w:val="00811CE6"/>
    <w:rsid w:val="008150ED"/>
    <w:rsid w:val="00816510"/>
    <w:rsid w:val="008208B0"/>
    <w:rsid w:val="008336F0"/>
    <w:rsid w:val="008344C3"/>
    <w:rsid w:val="00852F8B"/>
    <w:rsid w:val="008535D4"/>
    <w:rsid w:val="00854D19"/>
    <w:rsid w:val="00861203"/>
    <w:rsid w:val="00862449"/>
    <w:rsid w:val="00870236"/>
    <w:rsid w:val="00871FCD"/>
    <w:rsid w:val="00872F4D"/>
    <w:rsid w:val="00882365"/>
    <w:rsid w:val="00882996"/>
    <w:rsid w:val="008869E3"/>
    <w:rsid w:val="00887695"/>
    <w:rsid w:val="0089340E"/>
    <w:rsid w:val="00896020"/>
    <w:rsid w:val="008A279D"/>
    <w:rsid w:val="008A2E3A"/>
    <w:rsid w:val="008A6B9E"/>
    <w:rsid w:val="008B18AB"/>
    <w:rsid w:val="008B1C47"/>
    <w:rsid w:val="008C222A"/>
    <w:rsid w:val="008C55F3"/>
    <w:rsid w:val="008C7A39"/>
    <w:rsid w:val="008D2AF0"/>
    <w:rsid w:val="008D5194"/>
    <w:rsid w:val="008D7077"/>
    <w:rsid w:val="008F0F23"/>
    <w:rsid w:val="00906CDB"/>
    <w:rsid w:val="00906F7B"/>
    <w:rsid w:val="009107F8"/>
    <w:rsid w:val="009123B3"/>
    <w:rsid w:val="0091421B"/>
    <w:rsid w:val="009150FA"/>
    <w:rsid w:val="00915E23"/>
    <w:rsid w:val="009255FD"/>
    <w:rsid w:val="009258D3"/>
    <w:rsid w:val="009261F1"/>
    <w:rsid w:val="00930EAC"/>
    <w:rsid w:val="00931E96"/>
    <w:rsid w:val="00935031"/>
    <w:rsid w:val="009377F5"/>
    <w:rsid w:val="00947841"/>
    <w:rsid w:val="00951DC7"/>
    <w:rsid w:val="00952828"/>
    <w:rsid w:val="00952F99"/>
    <w:rsid w:val="00955BD4"/>
    <w:rsid w:val="009648E3"/>
    <w:rsid w:val="009652A1"/>
    <w:rsid w:val="00977450"/>
    <w:rsid w:val="00977B35"/>
    <w:rsid w:val="00983959"/>
    <w:rsid w:val="009849CE"/>
    <w:rsid w:val="00986D6D"/>
    <w:rsid w:val="009903A0"/>
    <w:rsid w:val="009929A4"/>
    <w:rsid w:val="009946CD"/>
    <w:rsid w:val="00994BEF"/>
    <w:rsid w:val="009A1B48"/>
    <w:rsid w:val="009A454A"/>
    <w:rsid w:val="009B132D"/>
    <w:rsid w:val="009B18DC"/>
    <w:rsid w:val="009C71E4"/>
    <w:rsid w:val="009D020F"/>
    <w:rsid w:val="009D04F1"/>
    <w:rsid w:val="009E654C"/>
    <w:rsid w:val="009E7065"/>
    <w:rsid w:val="009E7B47"/>
    <w:rsid w:val="009F016D"/>
    <w:rsid w:val="009F31F1"/>
    <w:rsid w:val="009F4328"/>
    <w:rsid w:val="009F5F74"/>
    <w:rsid w:val="00A01662"/>
    <w:rsid w:val="00A024B4"/>
    <w:rsid w:val="00A14650"/>
    <w:rsid w:val="00A15AB1"/>
    <w:rsid w:val="00A2161E"/>
    <w:rsid w:val="00A226BE"/>
    <w:rsid w:val="00A27023"/>
    <w:rsid w:val="00A34059"/>
    <w:rsid w:val="00A41A82"/>
    <w:rsid w:val="00A47335"/>
    <w:rsid w:val="00A50766"/>
    <w:rsid w:val="00A52BF6"/>
    <w:rsid w:val="00A6441B"/>
    <w:rsid w:val="00A736D8"/>
    <w:rsid w:val="00A73B1E"/>
    <w:rsid w:val="00A83881"/>
    <w:rsid w:val="00A8487A"/>
    <w:rsid w:val="00A85B6E"/>
    <w:rsid w:val="00A9596A"/>
    <w:rsid w:val="00AA2DE8"/>
    <w:rsid w:val="00AA2E29"/>
    <w:rsid w:val="00AA43D1"/>
    <w:rsid w:val="00AA7269"/>
    <w:rsid w:val="00AB4DD2"/>
    <w:rsid w:val="00AC0566"/>
    <w:rsid w:val="00AC3546"/>
    <w:rsid w:val="00AC5926"/>
    <w:rsid w:val="00AD15F3"/>
    <w:rsid w:val="00AD2A43"/>
    <w:rsid w:val="00AE055C"/>
    <w:rsid w:val="00AE1154"/>
    <w:rsid w:val="00AE215F"/>
    <w:rsid w:val="00AE39B5"/>
    <w:rsid w:val="00AE4289"/>
    <w:rsid w:val="00AE5B92"/>
    <w:rsid w:val="00AF3368"/>
    <w:rsid w:val="00AF4645"/>
    <w:rsid w:val="00AF4C4B"/>
    <w:rsid w:val="00AF68B8"/>
    <w:rsid w:val="00AF7354"/>
    <w:rsid w:val="00B07459"/>
    <w:rsid w:val="00B13564"/>
    <w:rsid w:val="00B15668"/>
    <w:rsid w:val="00B22339"/>
    <w:rsid w:val="00B27A44"/>
    <w:rsid w:val="00B31364"/>
    <w:rsid w:val="00B347B6"/>
    <w:rsid w:val="00B45D54"/>
    <w:rsid w:val="00B51565"/>
    <w:rsid w:val="00B6208C"/>
    <w:rsid w:val="00B6240A"/>
    <w:rsid w:val="00B7081B"/>
    <w:rsid w:val="00B71C92"/>
    <w:rsid w:val="00B76F14"/>
    <w:rsid w:val="00B85211"/>
    <w:rsid w:val="00B910AF"/>
    <w:rsid w:val="00B938D5"/>
    <w:rsid w:val="00B94FCD"/>
    <w:rsid w:val="00B9761E"/>
    <w:rsid w:val="00BA4C92"/>
    <w:rsid w:val="00BB2CE2"/>
    <w:rsid w:val="00BB48D8"/>
    <w:rsid w:val="00BB6CDB"/>
    <w:rsid w:val="00BC32E8"/>
    <w:rsid w:val="00BC4A4A"/>
    <w:rsid w:val="00BC5665"/>
    <w:rsid w:val="00BC5CC7"/>
    <w:rsid w:val="00BD4334"/>
    <w:rsid w:val="00BD670D"/>
    <w:rsid w:val="00BE4472"/>
    <w:rsid w:val="00C04419"/>
    <w:rsid w:val="00C1185C"/>
    <w:rsid w:val="00C11F3D"/>
    <w:rsid w:val="00C222B1"/>
    <w:rsid w:val="00C256C7"/>
    <w:rsid w:val="00C423DB"/>
    <w:rsid w:val="00C475C4"/>
    <w:rsid w:val="00C6035A"/>
    <w:rsid w:val="00C61DCC"/>
    <w:rsid w:val="00C63EDE"/>
    <w:rsid w:val="00C71366"/>
    <w:rsid w:val="00C74A53"/>
    <w:rsid w:val="00C8285A"/>
    <w:rsid w:val="00C85025"/>
    <w:rsid w:val="00CA0E3D"/>
    <w:rsid w:val="00CA1B50"/>
    <w:rsid w:val="00CA1D40"/>
    <w:rsid w:val="00CB1125"/>
    <w:rsid w:val="00CB1A81"/>
    <w:rsid w:val="00CB4113"/>
    <w:rsid w:val="00CB4B1B"/>
    <w:rsid w:val="00CB6BAA"/>
    <w:rsid w:val="00CB71D6"/>
    <w:rsid w:val="00CC4E0F"/>
    <w:rsid w:val="00CD16A2"/>
    <w:rsid w:val="00CE4684"/>
    <w:rsid w:val="00CF1B68"/>
    <w:rsid w:val="00CF3C69"/>
    <w:rsid w:val="00CF58B4"/>
    <w:rsid w:val="00CF5FE2"/>
    <w:rsid w:val="00D22F46"/>
    <w:rsid w:val="00D23E75"/>
    <w:rsid w:val="00D2749E"/>
    <w:rsid w:val="00D40091"/>
    <w:rsid w:val="00D453CA"/>
    <w:rsid w:val="00D536C2"/>
    <w:rsid w:val="00D55FEF"/>
    <w:rsid w:val="00D56A2A"/>
    <w:rsid w:val="00D56AA4"/>
    <w:rsid w:val="00D57DDE"/>
    <w:rsid w:val="00D63141"/>
    <w:rsid w:val="00D64B77"/>
    <w:rsid w:val="00D65692"/>
    <w:rsid w:val="00D6628F"/>
    <w:rsid w:val="00D8773B"/>
    <w:rsid w:val="00D91CCD"/>
    <w:rsid w:val="00D92115"/>
    <w:rsid w:val="00D95C7D"/>
    <w:rsid w:val="00DA3071"/>
    <w:rsid w:val="00DA747F"/>
    <w:rsid w:val="00DA774A"/>
    <w:rsid w:val="00DB0E1E"/>
    <w:rsid w:val="00DB1551"/>
    <w:rsid w:val="00DB6A73"/>
    <w:rsid w:val="00DC218E"/>
    <w:rsid w:val="00DC2989"/>
    <w:rsid w:val="00DC340D"/>
    <w:rsid w:val="00DC4FFB"/>
    <w:rsid w:val="00DD0667"/>
    <w:rsid w:val="00DD1E39"/>
    <w:rsid w:val="00DD228C"/>
    <w:rsid w:val="00DE0BB6"/>
    <w:rsid w:val="00DE136C"/>
    <w:rsid w:val="00DF4975"/>
    <w:rsid w:val="00E000BD"/>
    <w:rsid w:val="00E02359"/>
    <w:rsid w:val="00E04209"/>
    <w:rsid w:val="00E04DF0"/>
    <w:rsid w:val="00E07FAD"/>
    <w:rsid w:val="00E161B5"/>
    <w:rsid w:val="00E16588"/>
    <w:rsid w:val="00E168CD"/>
    <w:rsid w:val="00E20C2E"/>
    <w:rsid w:val="00E23AEE"/>
    <w:rsid w:val="00E241EA"/>
    <w:rsid w:val="00E25D95"/>
    <w:rsid w:val="00E34B63"/>
    <w:rsid w:val="00E34F22"/>
    <w:rsid w:val="00E55BC8"/>
    <w:rsid w:val="00E63E1E"/>
    <w:rsid w:val="00E658EC"/>
    <w:rsid w:val="00E67B0D"/>
    <w:rsid w:val="00E70E89"/>
    <w:rsid w:val="00E7508F"/>
    <w:rsid w:val="00E804AB"/>
    <w:rsid w:val="00E831EA"/>
    <w:rsid w:val="00E845C8"/>
    <w:rsid w:val="00E86327"/>
    <w:rsid w:val="00E877B8"/>
    <w:rsid w:val="00E922C4"/>
    <w:rsid w:val="00EA180F"/>
    <w:rsid w:val="00EA2E93"/>
    <w:rsid w:val="00EA53A1"/>
    <w:rsid w:val="00EA5442"/>
    <w:rsid w:val="00EA63F2"/>
    <w:rsid w:val="00EA7DFA"/>
    <w:rsid w:val="00EB01D1"/>
    <w:rsid w:val="00EB0302"/>
    <w:rsid w:val="00EB0FA1"/>
    <w:rsid w:val="00EB2E23"/>
    <w:rsid w:val="00EB5821"/>
    <w:rsid w:val="00EB697D"/>
    <w:rsid w:val="00EC59A2"/>
    <w:rsid w:val="00EC74CC"/>
    <w:rsid w:val="00ED149B"/>
    <w:rsid w:val="00ED2726"/>
    <w:rsid w:val="00ED4096"/>
    <w:rsid w:val="00ED6CE7"/>
    <w:rsid w:val="00EE102D"/>
    <w:rsid w:val="00EE3AFE"/>
    <w:rsid w:val="00EE574C"/>
    <w:rsid w:val="00EF2949"/>
    <w:rsid w:val="00F0512A"/>
    <w:rsid w:val="00F07685"/>
    <w:rsid w:val="00F14BB1"/>
    <w:rsid w:val="00F16B81"/>
    <w:rsid w:val="00F20327"/>
    <w:rsid w:val="00F2368E"/>
    <w:rsid w:val="00F242B3"/>
    <w:rsid w:val="00F25952"/>
    <w:rsid w:val="00F3619E"/>
    <w:rsid w:val="00F37B5A"/>
    <w:rsid w:val="00F43EAC"/>
    <w:rsid w:val="00F5350A"/>
    <w:rsid w:val="00F53C34"/>
    <w:rsid w:val="00F5585A"/>
    <w:rsid w:val="00F60186"/>
    <w:rsid w:val="00F61D9F"/>
    <w:rsid w:val="00F635FB"/>
    <w:rsid w:val="00F70D4D"/>
    <w:rsid w:val="00F7164E"/>
    <w:rsid w:val="00F7586B"/>
    <w:rsid w:val="00F83379"/>
    <w:rsid w:val="00F86DF0"/>
    <w:rsid w:val="00F91ABF"/>
    <w:rsid w:val="00F921F2"/>
    <w:rsid w:val="00F93105"/>
    <w:rsid w:val="00FB4136"/>
    <w:rsid w:val="00FC46F8"/>
    <w:rsid w:val="00FD01C1"/>
    <w:rsid w:val="00FD6062"/>
    <w:rsid w:val="00FD6AE2"/>
    <w:rsid w:val="00FE0A82"/>
    <w:rsid w:val="00FE0E4D"/>
    <w:rsid w:val="00FE35AD"/>
    <w:rsid w:val="00FE60BE"/>
    <w:rsid w:val="00FF152E"/>
    <w:rsid w:val="00FF47F5"/>
    <w:rsid w:val="00FF55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0E8012"/>
  <w15:docId w15:val="{D40C39E4-BE87-452E-B6D8-ABE0142CA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lnea">
    <w:name w:val="line number"/>
    <w:basedOn w:val="Fuentedeprrafopredeter"/>
    <w:uiPriority w:val="99"/>
    <w:semiHidden/>
    <w:unhideWhenUsed/>
    <w:rsid w:val="00882365"/>
  </w:style>
  <w:style w:type="character" w:styleId="Hipervnculo">
    <w:name w:val="Hyperlink"/>
    <w:basedOn w:val="Fuentedeprrafopredeter"/>
    <w:uiPriority w:val="99"/>
    <w:unhideWhenUsed/>
    <w:rsid w:val="00D6628F"/>
    <w:rPr>
      <w:color w:val="0563C1" w:themeColor="hyperlink"/>
      <w:u w:val="single"/>
    </w:rPr>
  </w:style>
  <w:style w:type="paragraph" w:styleId="Encabezado">
    <w:name w:val="header"/>
    <w:basedOn w:val="Normal"/>
    <w:link w:val="EncabezadoCar"/>
    <w:uiPriority w:val="99"/>
    <w:unhideWhenUsed/>
    <w:rsid w:val="0024309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43096"/>
  </w:style>
  <w:style w:type="paragraph" w:styleId="Piedepgina">
    <w:name w:val="footer"/>
    <w:basedOn w:val="Normal"/>
    <w:link w:val="PiedepginaCar"/>
    <w:uiPriority w:val="99"/>
    <w:unhideWhenUsed/>
    <w:rsid w:val="0024309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43096"/>
  </w:style>
  <w:style w:type="character" w:styleId="Hipervnculovisitado">
    <w:name w:val="FollowedHyperlink"/>
    <w:basedOn w:val="Fuentedeprrafopredeter"/>
    <w:uiPriority w:val="99"/>
    <w:semiHidden/>
    <w:unhideWhenUsed/>
    <w:rsid w:val="00E86327"/>
    <w:rPr>
      <w:color w:val="954F72" w:themeColor="followedHyperlink"/>
      <w:u w:val="single"/>
    </w:rPr>
  </w:style>
  <w:style w:type="table" w:styleId="Tablaconcuadrcula">
    <w:name w:val="Table Grid"/>
    <w:basedOn w:val="Tablanormal"/>
    <w:uiPriority w:val="39"/>
    <w:rsid w:val="00272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43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4328"/>
    <w:rPr>
      <w:rFonts w:ascii="Tahoma" w:hAnsi="Tahoma" w:cs="Tahoma"/>
      <w:sz w:val="16"/>
      <w:szCs w:val="16"/>
    </w:rPr>
  </w:style>
  <w:style w:type="character" w:styleId="Refdecomentario">
    <w:name w:val="annotation reference"/>
    <w:basedOn w:val="Fuentedeprrafopredeter"/>
    <w:uiPriority w:val="99"/>
    <w:semiHidden/>
    <w:unhideWhenUsed/>
    <w:rsid w:val="00CF58B4"/>
    <w:rPr>
      <w:sz w:val="16"/>
      <w:szCs w:val="16"/>
    </w:rPr>
  </w:style>
  <w:style w:type="paragraph" w:styleId="Textocomentario">
    <w:name w:val="annotation text"/>
    <w:basedOn w:val="Normal"/>
    <w:link w:val="TextocomentarioCar"/>
    <w:uiPriority w:val="99"/>
    <w:semiHidden/>
    <w:unhideWhenUsed/>
    <w:rsid w:val="00CF58B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F58B4"/>
    <w:rPr>
      <w:sz w:val="20"/>
      <w:szCs w:val="20"/>
    </w:rPr>
  </w:style>
  <w:style w:type="paragraph" w:styleId="Asuntodelcomentario">
    <w:name w:val="annotation subject"/>
    <w:basedOn w:val="Textocomentario"/>
    <w:next w:val="Textocomentario"/>
    <w:link w:val="AsuntodelcomentarioCar"/>
    <w:uiPriority w:val="99"/>
    <w:semiHidden/>
    <w:unhideWhenUsed/>
    <w:rsid w:val="00CF58B4"/>
    <w:rPr>
      <w:b/>
      <w:bCs/>
    </w:rPr>
  </w:style>
  <w:style w:type="character" w:customStyle="1" w:styleId="AsuntodelcomentarioCar">
    <w:name w:val="Asunto del comentario Car"/>
    <w:basedOn w:val="TextocomentarioCar"/>
    <w:link w:val="Asuntodelcomentario"/>
    <w:uiPriority w:val="99"/>
    <w:semiHidden/>
    <w:rsid w:val="00CF58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364383">
      <w:bodyDiv w:val="1"/>
      <w:marLeft w:val="0"/>
      <w:marRight w:val="0"/>
      <w:marTop w:val="0"/>
      <w:marBottom w:val="0"/>
      <w:divBdr>
        <w:top w:val="none" w:sz="0" w:space="0" w:color="auto"/>
        <w:left w:val="none" w:sz="0" w:space="0" w:color="auto"/>
        <w:bottom w:val="none" w:sz="0" w:space="0" w:color="auto"/>
        <w:right w:val="none" w:sz="0" w:space="0" w:color="auto"/>
      </w:divBdr>
      <w:divsChild>
        <w:div w:id="422072032">
          <w:marLeft w:val="0"/>
          <w:marRight w:val="0"/>
          <w:marTop w:val="0"/>
          <w:marBottom w:val="0"/>
          <w:divBdr>
            <w:top w:val="none" w:sz="0" w:space="0" w:color="auto"/>
            <w:left w:val="none" w:sz="0" w:space="0" w:color="auto"/>
            <w:bottom w:val="none" w:sz="0" w:space="0" w:color="auto"/>
            <w:right w:val="none" w:sz="0" w:space="0" w:color="auto"/>
          </w:divBdr>
        </w:div>
      </w:divsChild>
    </w:div>
    <w:div w:id="2109231737">
      <w:bodyDiv w:val="1"/>
      <w:marLeft w:val="0"/>
      <w:marRight w:val="0"/>
      <w:marTop w:val="0"/>
      <w:marBottom w:val="0"/>
      <w:divBdr>
        <w:top w:val="none" w:sz="0" w:space="0" w:color="auto"/>
        <w:left w:val="none" w:sz="0" w:space="0" w:color="auto"/>
        <w:bottom w:val="none" w:sz="0" w:space="0" w:color="auto"/>
        <w:right w:val="none" w:sz="0" w:space="0" w:color="auto"/>
      </w:divBdr>
      <w:divsChild>
        <w:div w:id="1281381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hyperlink" Target="tel:%2B34%20975129404" TargetMode="External"/><Relationship Id="rId12" Type="http://schemas.microsoft.com/office/2016/09/relationships/commentsIds" Target="commentsIds.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image" Target="media/image12.emf"/><Relationship Id="rId32" Type="http://schemas.openxmlformats.org/officeDocument/2006/relationships/image" Target="media/image20.e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comments" Target="comments.xml"/><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8"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4BA7E-B974-46CD-BC1B-97CA4D0F8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14</Pages>
  <Words>7614</Words>
  <Characters>41882</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ISRAEL DIAZ VILLALOBOS</cp:lastModifiedBy>
  <cp:revision>5</cp:revision>
  <cp:lastPrinted>2016-06-20T10:21:00Z</cp:lastPrinted>
  <dcterms:created xsi:type="dcterms:W3CDTF">2016-06-27T09:32:00Z</dcterms:created>
  <dcterms:modified xsi:type="dcterms:W3CDTF">2024-02-11T19:23:00Z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gquijano@iq.uva.es@www.mendeley.com</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http://www.zotero.org/styles/applied-microbiology-and-biotechnology</vt:lpwstr>
  </property>
  <property fmtid="{D5CDD505-2E9C-101B-9397-08002B2CF9AE}" pid="7" name="Mendeley Recent Style Name 1_1">
    <vt:lpwstr>Applied Microbiology and Biotechnology</vt:lpwstr>
  </property>
  <property fmtid="{D5CDD505-2E9C-101B-9397-08002B2CF9AE}" pid="8" name="Mendeley Recent Style Id 2_1">
    <vt:lpwstr>http://www.zotero.org/styles/biotechnology-letters</vt:lpwstr>
  </property>
  <property fmtid="{D5CDD505-2E9C-101B-9397-08002B2CF9AE}" pid="9" name="Mendeley Recent Style Name 2_1">
    <vt:lpwstr>Biotechnology Letters</vt:lpwstr>
  </property>
  <property fmtid="{D5CDD505-2E9C-101B-9397-08002B2CF9AE}" pid="10" name="Mendeley Recent Style Id 3_1">
    <vt:lpwstr>http://www.zotero.org/styles/chemical-engineering-journal</vt:lpwstr>
  </property>
  <property fmtid="{D5CDD505-2E9C-101B-9397-08002B2CF9AE}" pid="11" name="Mendeley Recent Style Name 3_1">
    <vt:lpwstr>Chemical Engineering Journal</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http://www.zotero.org/styles/environmental-research</vt:lpwstr>
  </property>
  <property fmtid="{D5CDD505-2E9C-101B-9397-08002B2CF9AE}" pid="15" name="Mendeley Recent Style Name 5_1">
    <vt:lpwstr>Environmental Research</vt:lpwstr>
  </property>
  <property fmtid="{D5CDD505-2E9C-101B-9397-08002B2CF9AE}" pid="16" name="Mendeley Recent Style Id 6_1">
    <vt:lpwstr>http://www.zotero.org/styles/taylor-and-francis-american-psychological-association</vt:lpwstr>
  </property>
  <property fmtid="{D5CDD505-2E9C-101B-9397-08002B2CF9AE}" pid="17" name="Mendeley Recent Style Name 6_1">
    <vt:lpwstr>Taylor &amp; Francis - American Psychological Association</vt:lpwstr>
  </property>
  <property fmtid="{D5CDD505-2E9C-101B-9397-08002B2CF9AE}" pid="18" name="Mendeley Recent Style Id 7_1">
    <vt:lpwstr>http://www.zotero.org/styles/taylor-and-francis-chicago-f</vt:lpwstr>
  </property>
  <property fmtid="{D5CDD505-2E9C-101B-9397-08002B2CF9AE}" pid="19" name="Mendeley Recent Style Name 7_1">
    <vt:lpwstr>Taylor &amp; Francis - Chicago F</vt:lpwstr>
  </property>
  <property fmtid="{D5CDD505-2E9C-101B-9397-08002B2CF9AE}" pid="20" name="Mendeley Recent Style Id 8_1">
    <vt:lpwstr>http://www.zotero.org/styles/taylor-and-francis-chicago-author-date</vt:lpwstr>
  </property>
  <property fmtid="{D5CDD505-2E9C-101B-9397-08002B2CF9AE}" pid="21" name="Mendeley Recent Style Name 8_1">
    <vt:lpwstr>Taylor &amp; Francis - Chicago Manual of Style (author-date)</vt:lpwstr>
  </property>
  <property fmtid="{D5CDD505-2E9C-101B-9397-08002B2CF9AE}" pid="22" name="Mendeley Recent Style Id 9_1">
    <vt:lpwstr>http://www.zotero.org/styles/taylor-and-francis-chicago-note</vt:lpwstr>
  </property>
  <property fmtid="{D5CDD505-2E9C-101B-9397-08002B2CF9AE}" pid="23" name="Mendeley Recent Style Name 9_1">
    <vt:lpwstr>Taylor &amp; Francis - Chicago Manual of Style (note)</vt:lpwstr>
  </property>
  <property fmtid="{D5CDD505-2E9C-101B-9397-08002B2CF9AE}" pid="24" name="Mendeley Citation Style_1">
    <vt:lpwstr>http://www.zotero.org/styles/biotechnology-letters</vt:lpwstr>
  </property>
</Properties>
</file>