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DB" w:rsidRPr="00F008DB" w:rsidRDefault="00F008DB" w:rsidP="00F008DB">
      <w:pPr>
        <w:pStyle w:val="Textosinformato"/>
        <w:jc w:val="center"/>
        <w:rPr>
          <w:rFonts w:ascii="Times New Roman" w:eastAsia="Calibri" w:hAnsi="Times New Roman" w:cs="Times New Roman"/>
          <w:sz w:val="24"/>
          <w:szCs w:val="24"/>
          <w:lang w:val="en-US"/>
        </w:rPr>
      </w:pPr>
      <w:r w:rsidRPr="00F008DB">
        <w:rPr>
          <w:rFonts w:ascii="Times New Roman" w:eastAsia="Calibri" w:hAnsi="Times New Roman" w:cs="Times New Roman"/>
          <w:sz w:val="24"/>
          <w:szCs w:val="24"/>
          <w:lang w:val="en-US"/>
        </w:rPr>
        <w:t>LA COOPERACIÓN JUDICIAL DE LAS CONFESIONES EN MATERIA DE ABUSOS SEXUALES.</w:t>
      </w:r>
    </w:p>
    <w:p w:rsidR="00F008DB" w:rsidRPr="00F008DB" w:rsidRDefault="00F008DB" w:rsidP="00F008DB">
      <w:pPr>
        <w:spacing w:line="360" w:lineRule="auto"/>
        <w:jc w:val="center"/>
        <w:rPr>
          <w:rFonts w:ascii="Times New Roman" w:eastAsia="Calibri" w:hAnsi="Times New Roman" w:cs="Times New Roman"/>
          <w:sz w:val="24"/>
          <w:szCs w:val="24"/>
          <w:lang w:val="en-US"/>
        </w:rPr>
      </w:pPr>
      <w:r w:rsidRPr="00F008DB">
        <w:rPr>
          <w:rFonts w:ascii="Times New Roman" w:eastAsia="Calibri" w:hAnsi="Times New Roman" w:cs="Times New Roman"/>
          <w:sz w:val="24"/>
          <w:szCs w:val="24"/>
          <w:lang w:val="en-US"/>
        </w:rPr>
        <w:t xml:space="preserve">UNA CUESTIÓN DE LÍMITES A </w:t>
      </w:r>
      <w:r>
        <w:rPr>
          <w:rFonts w:ascii="Times New Roman" w:eastAsia="Calibri" w:hAnsi="Times New Roman" w:cs="Times New Roman"/>
          <w:sz w:val="24"/>
          <w:szCs w:val="24"/>
          <w:lang w:val="en-US"/>
        </w:rPr>
        <w:t>LA AUTONOMÍA DE LAS CONFESIONES</w:t>
      </w:r>
      <w:r w:rsidRPr="00F008DB">
        <w:rPr>
          <w:rFonts w:ascii="Times New Roman" w:eastAsia="Calibri" w:hAnsi="Times New Roman" w:cs="Times New Roman"/>
          <w:sz w:val="24"/>
          <w:szCs w:val="24"/>
          <w:lang w:val="en-US"/>
        </w:rPr>
        <w:t>*</w:t>
      </w:r>
    </w:p>
    <w:p w:rsidR="00F008DB" w:rsidRPr="00F008DB" w:rsidRDefault="00F008DB" w:rsidP="00F008DB">
      <w:pPr>
        <w:spacing w:line="360" w:lineRule="auto"/>
        <w:jc w:val="right"/>
        <w:rPr>
          <w:rFonts w:ascii="Times New Roman" w:eastAsia="Calibri" w:hAnsi="Times New Roman" w:cs="Times New Roman"/>
          <w:sz w:val="24"/>
          <w:szCs w:val="24"/>
          <w:lang w:val="en-US"/>
        </w:rPr>
      </w:pPr>
    </w:p>
    <w:p w:rsidR="00F008DB" w:rsidRPr="00F008DB" w:rsidRDefault="00F008DB" w:rsidP="00F008DB">
      <w:pPr>
        <w:spacing w:line="360" w:lineRule="auto"/>
        <w:jc w:val="both"/>
        <w:rPr>
          <w:rFonts w:ascii="Times New Roman" w:eastAsia="Calibri" w:hAnsi="Times New Roman" w:cs="Times New Roman"/>
          <w:sz w:val="24"/>
          <w:szCs w:val="24"/>
        </w:rPr>
      </w:pP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lang w:val="en-US"/>
        </w:rPr>
        <w:tab/>
      </w:r>
      <w:r w:rsidRPr="00F008DB">
        <w:rPr>
          <w:rFonts w:ascii="Times New Roman" w:eastAsia="Calibri" w:hAnsi="Times New Roman" w:cs="Times New Roman"/>
          <w:sz w:val="24"/>
          <w:szCs w:val="24"/>
        </w:rPr>
        <w:t>FERNANDO SANTAMARÍA LAMBÁS</w:t>
      </w:r>
    </w:p>
    <w:p w:rsidR="00F008DB" w:rsidRPr="00F008DB" w:rsidRDefault="00F008DB" w:rsidP="00F008DB">
      <w:pPr>
        <w:spacing w:line="360" w:lineRule="auto"/>
        <w:jc w:val="both"/>
        <w:rPr>
          <w:rFonts w:ascii="Times New Roman" w:eastAsia="Times New Roman" w:hAnsi="Times New Roman" w:cs="Times New Roman"/>
          <w:sz w:val="24"/>
          <w:szCs w:val="24"/>
          <w:lang w:eastAsia="es-ES"/>
        </w:rPr>
      </w:pP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r>
      <w:r w:rsidRPr="00F008DB">
        <w:rPr>
          <w:rFonts w:ascii="Times New Roman" w:eastAsia="Times New Roman" w:hAnsi="Times New Roman" w:cs="Times New Roman"/>
          <w:sz w:val="24"/>
          <w:szCs w:val="24"/>
          <w:lang w:eastAsia="es-ES"/>
        </w:rPr>
        <w:tab/>
        <w:t>Universidad de Valladolid</w:t>
      </w:r>
    </w:p>
    <w:p w:rsidR="00F008DB" w:rsidRPr="00F008DB" w:rsidRDefault="00F008DB" w:rsidP="00F008DB">
      <w:pPr>
        <w:spacing w:line="360" w:lineRule="auto"/>
        <w:jc w:val="center"/>
        <w:rPr>
          <w:rFonts w:ascii="Times New Roman" w:eastAsia="Times New Roman" w:hAnsi="Times New Roman" w:cs="Times New Roman"/>
          <w:sz w:val="24"/>
          <w:szCs w:val="24"/>
          <w:lang w:eastAsia="es-ES"/>
        </w:rPr>
      </w:pPr>
    </w:p>
    <w:p w:rsidR="00F008DB" w:rsidRPr="00F008DB" w:rsidRDefault="00F008DB" w:rsidP="00F008DB">
      <w:pPr>
        <w:spacing w:line="360" w:lineRule="auto"/>
        <w:jc w:val="both"/>
        <w:rPr>
          <w:rFonts w:ascii="Times New Roman" w:eastAsia="Times New Roman" w:hAnsi="Times New Roman" w:cs="Times New Roman"/>
          <w:b/>
          <w:sz w:val="24"/>
          <w:szCs w:val="24"/>
          <w:lang w:eastAsia="es-ES"/>
        </w:rPr>
      </w:pPr>
      <w:r w:rsidRPr="00F008DB">
        <w:rPr>
          <w:rFonts w:ascii="Times New Roman" w:eastAsia="Times New Roman" w:hAnsi="Times New Roman" w:cs="Times New Roman"/>
          <w:sz w:val="24"/>
          <w:szCs w:val="24"/>
          <w:lang w:eastAsia="es-ES"/>
        </w:rPr>
        <w:t>SUMARIO: 1. INTRODUCCIÓN</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2. EL VATICANO ANTE LOS ABUSOS SEXUALES</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2.1. Papado de Juan Pablo II (1978-2005)</w:t>
      </w:r>
      <w:r w:rsidRPr="00F008DB">
        <w:rPr>
          <w:rFonts w:ascii="Times New Roman" w:eastAsia="Times New Roman" w:hAnsi="Times New Roman" w:cs="Times New Roman"/>
          <w:b/>
          <w:sz w:val="24"/>
          <w:szCs w:val="24"/>
          <w:lang w:eastAsia="es-ES"/>
        </w:rPr>
        <w:t xml:space="preserve"> </w:t>
      </w:r>
      <w:r w:rsidRPr="00F008DB">
        <w:rPr>
          <w:rFonts w:ascii="Times New Roman" w:hAnsi="Times New Roman" w:cs="Times New Roman"/>
          <w:sz w:val="24"/>
          <w:szCs w:val="24"/>
        </w:rPr>
        <w:t xml:space="preserve">2.2. Papado de Benedicto XVI (2005-2013) </w:t>
      </w:r>
      <w:r w:rsidRPr="00F008DB">
        <w:rPr>
          <w:rFonts w:ascii="Times New Roman" w:eastAsia="Calibri" w:hAnsi="Times New Roman" w:cs="Times New Roman"/>
          <w:sz w:val="24"/>
          <w:szCs w:val="24"/>
        </w:rPr>
        <w:t>2.3. Papado de Francisco (desde 2013) 3. LA CONFERENCIA EPISCOPAL ESPAÑOLA ANTE LOS ABUSOS SEXUALES</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3.1. La Conferencia episcopal española durante el papado de Juan Pablo II</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3.2. La Conferencia episcopal española durante el papado de Benedicto XVI</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3.3. La Conferencia episcopal española durante el papado de Francisco</w:t>
      </w:r>
      <w:r w:rsidRPr="00F008DB">
        <w:rPr>
          <w:rFonts w:ascii="Times New Roman" w:eastAsia="Times New Roman" w:hAnsi="Times New Roman" w:cs="Times New Roman"/>
          <w:b/>
          <w:sz w:val="24"/>
          <w:szCs w:val="24"/>
          <w:lang w:eastAsia="es-ES"/>
        </w:rPr>
        <w:t xml:space="preserve">. </w:t>
      </w:r>
      <w:r w:rsidRPr="00F008DB">
        <w:rPr>
          <w:rFonts w:ascii="Times New Roman" w:eastAsia="Calibri" w:hAnsi="Times New Roman" w:cs="Times New Roman"/>
          <w:sz w:val="24"/>
          <w:szCs w:val="24"/>
        </w:rPr>
        <w:t>4. ALGUNOS CASOS DE ABUSOS SEXUALES EN LA JURISPRUDENCIA</w:t>
      </w:r>
    </w:p>
    <w:p w:rsidR="00F008DB" w:rsidRPr="00F008DB" w:rsidRDefault="00F008DB" w:rsidP="00F008DB">
      <w:pPr>
        <w:spacing w:line="360" w:lineRule="auto"/>
        <w:jc w:val="both"/>
        <w:rPr>
          <w:rFonts w:ascii="Times New Roman" w:eastAsia="Times New Roman" w:hAnsi="Times New Roman" w:cs="Times New Roman"/>
          <w:b/>
          <w:sz w:val="24"/>
          <w:szCs w:val="24"/>
          <w:lang w:eastAsia="es-ES"/>
        </w:rPr>
      </w:pPr>
    </w:p>
    <w:p w:rsidR="00F008DB" w:rsidRPr="00F008DB" w:rsidRDefault="00F008DB" w:rsidP="00F008DB">
      <w:pPr>
        <w:spacing w:after="200" w:line="360" w:lineRule="auto"/>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 Este trabajo se desarrolla en el marco del Proyecto I+D DER2016-75015-P (AEI/FEDER, UE), titulado </w:t>
      </w:r>
      <w:r w:rsidR="00E75F18">
        <w:rPr>
          <w:rFonts w:ascii="Times New Roman" w:eastAsia="Calibri" w:hAnsi="Times New Roman" w:cs="Times New Roman"/>
          <w:sz w:val="24"/>
          <w:szCs w:val="24"/>
        </w:rPr>
        <w:t>“Límites a la autonomía interna de las Confesiones religiosas”.</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1. INTRODUCCIÓN</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Los abusos sexuales a menores han sido y continúan siendo una lacra social. Ante la alarma generada por el descubrimiento de un alto número de casos de tales abusos cometidos por miembros de la Iglesia católica, la propia institución eclesial cambia su actitud al comienzo del S.XXI y ese avance se ha visto en las normas aprobadas por los tres Papas elegidos, sobre todo en los dos últimos. Por ello haremos un estudio de la normativa durante los tres papados, así como el </w:t>
      </w:r>
      <w:r w:rsidR="00E75F18">
        <w:rPr>
          <w:rFonts w:ascii="Times New Roman" w:eastAsia="Calibri" w:hAnsi="Times New Roman" w:cs="Times New Roman"/>
          <w:sz w:val="24"/>
          <w:szCs w:val="24"/>
        </w:rPr>
        <w:t>seguimiento o no de la misma</w:t>
      </w:r>
      <w:r w:rsidRPr="00F008DB">
        <w:rPr>
          <w:rFonts w:ascii="Times New Roman" w:eastAsia="Calibri" w:hAnsi="Times New Roman" w:cs="Times New Roman"/>
          <w:sz w:val="24"/>
          <w:szCs w:val="24"/>
        </w:rPr>
        <w:t xml:space="preserve"> y actitud vaticana en el seno la C</w:t>
      </w:r>
      <w:r w:rsidR="00E75F18">
        <w:rPr>
          <w:rFonts w:ascii="Times New Roman" w:eastAsia="Calibri" w:hAnsi="Times New Roman" w:cs="Times New Roman"/>
          <w:sz w:val="24"/>
          <w:szCs w:val="24"/>
        </w:rPr>
        <w:t>onferencia episcopal española (C</w:t>
      </w:r>
      <w:r w:rsidRPr="00F008DB">
        <w:rPr>
          <w:rFonts w:ascii="Times New Roman" w:eastAsia="Calibri" w:hAnsi="Times New Roman" w:cs="Times New Roman"/>
          <w:sz w:val="24"/>
          <w:szCs w:val="24"/>
        </w:rPr>
        <w:t>EE</w:t>
      </w:r>
      <w:r w:rsidR="00E75F18">
        <w:rPr>
          <w:rFonts w:ascii="Times New Roman" w:eastAsia="Calibri" w:hAnsi="Times New Roman" w:cs="Times New Roman"/>
          <w:sz w:val="24"/>
          <w:szCs w:val="24"/>
        </w:rPr>
        <w:t>)</w:t>
      </w:r>
      <w:r w:rsidRPr="00F008DB">
        <w:rPr>
          <w:rFonts w:ascii="Times New Roman" w:eastAsia="Calibri" w:hAnsi="Times New Roman" w:cs="Times New Roman"/>
          <w:sz w:val="24"/>
          <w:szCs w:val="24"/>
        </w:rPr>
        <w:t xml:space="preserve"> durante esos períodos.</w:t>
      </w:r>
      <w:r w:rsidR="00102208">
        <w:rPr>
          <w:rFonts w:ascii="Times New Roman" w:eastAsia="Calibri" w:hAnsi="Times New Roman" w:cs="Times New Roman"/>
          <w:sz w:val="24"/>
          <w:szCs w:val="24"/>
        </w:rPr>
        <w:t xml:space="preserve"> Debemos aclarar que nuestro marco de referencia es ver en qué medida se está produciendo una cooperación judicial con las autoridades civiles y que obstáculos opone la Iglesia católica, amparándose en la autonomía intern</w:t>
      </w:r>
      <w:r w:rsidR="00E75F18">
        <w:rPr>
          <w:rFonts w:ascii="Times New Roman" w:eastAsia="Calibri" w:hAnsi="Times New Roman" w:cs="Times New Roman"/>
          <w:sz w:val="24"/>
          <w:szCs w:val="24"/>
        </w:rPr>
        <w:t>a de las confesiones religiosas que sin duda tiene límites</w:t>
      </w:r>
      <w:r w:rsidR="00437E66">
        <w:rPr>
          <w:rStyle w:val="Refdenotaalpie"/>
          <w:rFonts w:ascii="Times New Roman" w:eastAsia="Calibri" w:hAnsi="Times New Roman" w:cs="Times New Roman"/>
          <w:sz w:val="24"/>
          <w:szCs w:val="24"/>
        </w:rPr>
        <w:footnoteReference w:id="1"/>
      </w:r>
      <w:r w:rsidR="00E75F18">
        <w:rPr>
          <w:rFonts w:ascii="Times New Roman" w:eastAsia="Calibri" w:hAnsi="Times New Roman" w:cs="Times New Roman"/>
          <w:sz w:val="24"/>
          <w:szCs w:val="24"/>
        </w:rPr>
        <w:t>.</w:t>
      </w:r>
    </w:p>
    <w:p w:rsidR="00255665" w:rsidRDefault="00255665" w:rsidP="00F008DB">
      <w:pPr>
        <w:spacing w:after="200"/>
        <w:jc w:val="both"/>
        <w:rPr>
          <w:rFonts w:ascii="Times New Roman" w:eastAsia="Calibri" w:hAnsi="Times New Roman" w:cs="Times New Roman"/>
          <w:sz w:val="24"/>
          <w:szCs w:val="24"/>
        </w:rPr>
      </w:pPr>
    </w:p>
    <w:p w:rsidR="00255665" w:rsidRDefault="00255665" w:rsidP="00F008DB">
      <w:pPr>
        <w:spacing w:after="200"/>
        <w:jc w:val="both"/>
        <w:rPr>
          <w:rFonts w:ascii="Times New Roman" w:eastAsia="Calibri" w:hAnsi="Times New Roman" w:cs="Times New Roman"/>
          <w:sz w:val="24"/>
          <w:szCs w:val="24"/>
        </w:rPr>
      </w:pPr>
    </w:p>
    <w:p w:rsidR="00255665" w:rsidRDefault="00255665" w:rsidP="00F008DB">
      <w:pPr>
        <w:spacing w:after="200"/>
        <w:jc w:val="both"/>
        <w:rPr>
          <w:rFonts w:ascii="Times New Roman" w:eastAsia="Calibri" w:hAnsi="Times New Roman" w:cs="Times New Roman"/>
          <w:sz w:val="24"/>
          <w:szCs w:val="24"/>
        </w:rPr>
      </w:pPr>
    </w:p>
    <w:p w:rsidR="00F008DB" w:rsidRPr="00F008DB" w:rsidRDefault="00255665" w:rsidP="00F008DB">
      <w:pPr>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F008DB" w:rsidRPr="00F008DB">
        <w:rPr>
          <w:rFonts w:ascii="Times New Roman" w:eastAsia="Calibri" w:hAnsi="Times New Roman" w:cs="Times New Roman"/>
          <w:sz w:val="24"/>
          <w:szCs w:val="24"/>
        </w:rPr>
        <w:t>. EL VATICANO ANTE LOS ABUSOS SEXUALES</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2.1. Papado de Juan Pablo II (1978-2005)</w:t>
      </w: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Al comienzo del S.XXI se va a ir percibiendo poco a poco el cambio producido en la Iglesia católica, tanto en la actitud como en la normativa, en relación con los delitos sexuales contra menores de edad cometidos por sus miembros.</w:t>
      </w: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Juan Pablo II el 30-IV-2001 publica una Carta apostólica en forma </w:t>
      </w:r>
      <w:r w:rsidRPr="00F008DB">
        <w:rPr>
          <w:rFonts w:ascii="Times New Roman" w:eastAsia="Calibri" w:hAnsi="Times New Roman" w:cs="Times New Roman"/>
          <w:i/>
          <w:sz w:val="24"/>
          <w:szCs w:val="24"/>
        </w:rPr>
        <w:t>motu proprio</w:t>
      </w:r>
      <w:r w:rsidRPr="00F008DB">
        <w:rPr>
          <w:rFonts w:ascii="Times New Roman" w:eastAsia="Calibri" w:hAnsi="Times New Roman" w:cs="Times New Roman"/>
          <w:sz w:val="24"/>
          <w:szCs w:val="24"/>
        </w:rPr>
        <w:t xml:space="preserve">, el </w:t>
      </w:r>
      <w:proofErr w:type="spellStart"/>
      <w:r w:rsidRPr="00E75F18">
        <w:rPr>
          <w:rFonts w:ascii="Times New Roman" w:eastAsia="Calibri" w:hAnsi="Times New Roman" w:cs="Times New Roman"/>
          <w:i/>
          <w:sz w:val="24"/>
          <w:szCs w:val="24"/>
        </w:rPr>
        <w:t>m.p</w:t>
      </w:r>
      <w:proofErr w:type="spellEnd"/>
      <w:r w:rsidRPr="00E75F18">
        <w:rPr>
          <w:rFonts w:ascii="Times New Roman" w:eastAsia="Calibri" w:hAnsi="Times New Roman" w:cs="Times New Roman"/>
          <w:i/>
          <w:sz w:val="24"/>
          <w:szCs w:val="24"/>
        </w:rPr>
        <w:t xml:space="preserve">. </w:t>
      </w:r>
      <w:proofErr w:type="spellStart"/>
      <w:r w:rsidRPr="00E75F18">
        <w:rPr>
          <w:rFonts w:ascii="Times New Roman" w:eastAsia="Calibri" w:hAnsi="Times New Roman" w:cs="Times New Roman"/>
          <w:i/>
          <w:sz w:val="24"/>
          <w:szCs w:val="24"/>
        </w:rPr>
        <w:t>Sacramentorum</w:t>
      </w:r>
      <w:proofErr w:type="spellEnd"/>
      <w:r w:rsidRPr="00E75F18">
        <w:rPr>
          <w:rFonts w:ascii="Times New Roman" w:eastAsia="Calibri" w:hAnsi="Times New Roman" w:cs="Times New Roman"/>
          <w:i/>
          <w:sz w:val="24"/>
          <w:szCs w:val="24"/>
        </w:rPr>
        <w:t xml:space="preserve"> </w:t>
      </w:r>
      <w:proofErr w:type="spellStart"/>
      <w:r w:rsidRPr="00E75F18">
        <w:rPr>
          <w:rFonts w:ascii="Times New Roman" w:eastAsia="Calibri" w:hAnsi="Times New Roman" w:cs="Times New Roman"/>
          <w:i/>
          <w:sz w:val="24"/>
          <w:szCs w:val="24"/>
        </w:rPr>
        <w:t>sanctitatis</w:t>
      </w:r>
      <w:proofErr w:type="spellEnd"/>
      <w:r w:rsidRPr="00E75F18">
        <w:rPr>
          <w:rFonts w:ascii="Times New Roman" w:eastAsia="Calibri" w:hAnsi="Times New Roman" w:cs="Times New Roman"/>
          <w:i/>
          <w:sz w:val="24"/>
          <w:szCs w:val="24"/>
        </w:rPr>
        <w:t xml:space="preserve"> tutela</w:t>
      </w:r>
      <w:r w:rsidRPr="00F008DB">
        <w:rPr>
          <w:rFonts w:ascii="Times New Roman" w:eastAsia="Calibri" w:hAnsi="Times New Roman" w:cs="Times New Roman"/>
          <w:sz w:val="24"/>
          <w:szCs w:val="24"/>
        </w:rPr>
        <w:t xml:space="preserve"> </w:t>
      </w:r>
      <w:r w:rsidRPr="00F008DB">
        <w:rPr>
          <w:rFonts w:ascii="Times New Roman" w:eastAsia="Calibri" w:hAnsi="Times New Roman" w:cs="Times New Roman"/>
          <w:sz w:val="24"/>
          <w:szCs w:val="24"/>
          <w:vertAlign w:val="superscript"/>
        </w:rPr>
        <w:footnoteReference w:id="2"/>
      </w:r>
      <w:r w:rsidRPr="00F008DB">
        <w:rPr>
          <w:rFonts w:ascii="Times New Roman" w:eastAsia="Calibri" w:hAnsi="Times New Roman" w:cs="Times New Roman"/>
          <w:sz w:val="24"/>
          <w:szCs w:val="24"/>
        </w:rPr>
        <w:t xml:space="preserve">–en adelante </w:t>
      </w:r>
      <w:proofErr w:type="spellStart"/>
      <w:r w:rsidRPr="00F008DB">
        <w:rPr>
          <w:rFonts w:ascii="Times New Roman" w:eastAsia="Calibri" w:hAnsi="Times New Roman" w:cs="Times New Roman"/>
          <w:sz w:val="24"/>
          <w:szCs w:val="24"/>
        </w:rPr>
        <w:t>mp.S.S.T</w:t>
      </w:r>
      <w:proofErr w:type="spellEnd"/>
      <w:r w:rsidRPr="00F008DB">
        <w:rPr>
          <w:rFonts w:ascii="Times New Roman" w:eastAsia="Calibri" w:hAnsi="Times New Roman" w:cs="Times New Roman"/>
          <w:sz w:val="24"/>
          <w:szCs w:val="24"/>
        </w:rPr>
        <w:t>-, sobre las normas a seguir, tanto normas sustantivas como procesales, en los delitos más graves reservados a la C</w:t>
      </w:r>
      <w:r w:rsidR="00E75F18">
        <w:rPr>
          <w:rFonts w:ascii="Times New Roman" w:eastAsia="Calibri" w:hAnsi="Times New Roman" w:cs="Times New Roman"/>
          <w:sz w:val="24"/>
          <w:szCs w:val="24"/>
        </w:rPr>
        <w:t>ongregación para la doctrina de la Fe (C</w:t>
      </w:r>
      <w:r w:rsidRPr="00F008DB">
        <w:rPr>
          <w:rFonts w:ascii="Times New Roman" w:eastAsia="Calibri" w:hAnsi="Times New Roman" w:cs="Times New Roman"/>
          <w:sz w:val="24"/>
          <w:szCs w:val="24"/>
        </w:rPr>
        <w:t>DF</w:t>
      </w:r>
      <w:r w:rsidR="00E75F18">
        <w:rPr>
          <w:rFonts w:ascii="Times New Roman" w:eastAsia="Calibri" w:hAnsi="Times New Roman" w:cs="Times New Roman"/>
          <w:sz w:val="24"/>
          <w:szCs w:val="24"/>
        </w:rPr>
        <w:t>)</w:t>
      </w:r>
      <w:r w:rsidRPr="00F008DB">
        <w:rPr>
          <w:rFonts w:ascii="Times New Roman" w:eastAsia="Calibri" w:hAnsi="Times New Roman" w:cs="Times New Roman"/>
          <w:sz w:val="24"/>
          <w:szCs w:val="24"/>
        </w:rPr>
        <w:t>, ante la gravedad de los escándalos de pedofilia.</w:t>
      </w:r>
    </w:p>
    <w:p w:rsidR="00F927D4" w:rsidRDefault="00F927D4" w:rsidP="00E75F18">
      <w:pPr>
        <w:autoSpaceDE w:val="0"/>
        <w:autoSpaceDN w:val="0"/>
        <w:adjustRightInd w:val="0"/>
        <w:jc w:val="both"/>
        <w:rPr>
          <w:rFonts w:ascii="Times New Roman" w:eastAsia="Calibri" w:hAnsi="Times New Roman" w:cs="Times New Roman"/>
          <w:sz w:val="24"/>
          <w:szCs w:val="24"/>
        </w:rPr>
      </w:pPr>
    </w:p>
    <w:p w:rsidR="00E75F18" w:rsidRDefault="00F008DB" w:rsidP="00E75F18">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En 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S.S.T de 2001 dentro de los delitos contra las costumbres se introducen las siguientes cuestiones: a) El delito contra el sexto mandamiento del Decálogo cometido por un clérigo con un menor de dieciocho años</w:t>
      </w:r>
      <w:r w:rsidRPr="00F008DB">
        <w:rPr>
          <w:rFonts w:ascii="Times New Roman" w:eastAsia="Calibri" w:hAnsi="Times New Roman" w:cs="Times New Roman"/>
          <w:sz w:val="24"/>
          <w:szCs w:val="24"/>
          <w:vertAlign w:val="superscript"/>
        </w:rPr>
        <w:footnoteReference w:id="3"/>
      </w:r>
      <w:r w:rsidRPr="00F008DB">
        <w:rPr>
          <w:rFonts w:ascii="Times New Roman" w:eastAsia="Calibri" w:hAnsi="Times New Roman" w:cs="Times New Roman"/>
          <w:sz w:val="24"/>
          <w:szCs w:val="24"/>
        </w:rPr>
        <w:t>. b) La acción criminal respecto a los delitos reservados a la Congregación para la Doctrina de la Fe prescr</w:t>
      </w:r>
      <w:r w:rsidR="00F927D4">
        <w:rPr>
          <w:rFonts w:ascii="Times New Roman" w:eastAsia="Calibri" w:hAnsi="Times New Roman" w:cs="Times New Roman"/>
          <w:sz w:val="24"/>
          <w:szCs w:val="24"/>
        </w:rPr>
        <w:t xml:space="preserve">ibe a los diez años. </w:t>
      </w:r>
      <w:r w:rsidRPr="00F008DB">
        <w:rPr>
          <w:rFonts w:ascii="Times New Roman" w:eastAsia="Calibri" w:hAnsi="Times New Roman" w:cs="Times New Roman"/>
          <w:sz w:val="24"/>
          <w:szCs w:val="24"/>
        </w:rPr>
        <w:t>En los tribunales constituidos ante los Ordinarios o jerarcas para estas causas, las funciones de juez, promotor de justicia, notario y abogado sólo podrán ser válidamente desempeñadas por sacerdotes. Terminada la instancia en el tribunal, en el modo que sea, todas las actas de la causa deben enviarse de oficio a la C</w:t>
      </w:r>
      <w:r w:rsidR="00E75F18">
        <w:rPr>
          <w:rFonts w:ascii="Times New Roman" w:eastAsia="Calibri" w:hAnsi="Times New Roman" w:cs="Times New Roman"/>
          <w:sz w:val="24"/>
          <w:szCs w:val="24"/>
        </w:rPr>
        <w:t xml:space="preserve">DF </w:t>
      </w:r>
      <w:r w:rsidRPr="00F008DB">
        <w:rPr>
          <w:rFonts w:ascii="Times New Roman" w:eastAsia="Calibri" w:hAnsi="Times New Roman" w:cs="Times New Roman"/>
          <w:sz w:val="24"/>
          <w:szCs w:val="24"/>
        </w:rPr>
        <w:t>cuanto antes. d) Todos los tribunales de la Iglesia latina y de las Iglesias orientales católicas están obligados a observar respectivamente los cánones sobre los delitos y las penas, así como el proceso penal de cada código respectivamente, junto con las n</w:t>
      </w:r>
      <w:r w:rsidR="00E75F18">
        <w:rPr>
          <w:rFonts w:ascii="Times New Roman" w:eastAsia="Calibri" w:hAnsi="Times New Roman" w:cs="Times New Roman"/>
          <w:sz w:val="24"/>
          <w:szCs w:val="24"/>
        </w:rPr>
        <w:t>ormas especiales que envía la CDF</w:t>
      </w:r>
      <w:r w:rsidRPr="00F008DB">
        <w:rPr>
          <w:rFonts w:ascii="Times New Roman" w:eastAsia="Calibri" w:hAnsi="Times New Roman" w:cs="Times New Roman"/>
          <w:sz w:val="24"/>
          <w:szCs w:val="24"/>
        </w:rPr>
        <w:t xml:space="preserve"> en cada caso y que deben ser absolutamente cumplidas. e) Este tipo de causas están sometidas a secreto pontificio</w:t>
      </w:r>
      <w:r w:rsidRPr="00F008DB">
        <w:rPr>
          <w:rFonts w:ascii="Times New Roman" w:eastAsia="Calibri" w:hAnsi="Times New Roman" w:cs="Times New Roman"/>
          <w:sz w:val="24"/>
          <w:szCs w:val="24"/>
          <w:vertAlign w:val="superscript"/>
        </w:rPr>
        <w:footnoteReference w:id="4"/>
      </w:r>
      <w:r w:rsidRPr="00F008DB">
        <w:rPr>
          <w:rFonts w:ascii="Times New Roman" w:eastAsia="Calibri" w:hAnsi="Times New Roman" w:cs="Times New Roman"/>
          <w:sz w:val="24"/>
          <w:szCs w:val="24"/>
        </w:rPr>
        <w:t xml:space="preserve">. </w:t>
      </w:r>
      <w:r w:rsidRPr="00F008DB">
        <w:rPr>
          <w:rFonts w:ascii="Times New Roman" w:eastAsia="Calibri" w:hAnsi="Times New Roman" w:cs="Times New Roman"/>
          <w:sz w:val="24"/>
          <w:szCs w:val="24"/>
          <w:lang w:eastAsia="es-ES"/>
        </w:rPr>
        <w:t xml:space="preserve">Nos interesa poner de relieve como se argumenta por la jerarquía eclesiástica respecto al secreto pontificio, que es diferente del secreto </w:t>
      </w:r>
      <w:r w:rsidR="00381340">
        <w:rPr>
          <w:rFonts w:ascii="Times New Roman" w:eastAsia="Calibri" w:hAnsi="Times New Roman" w:cs="Times New Roman"/>
          <w:sz w:val="24"/>
          <w:szCs w:val="24"/>
          <w:lang w:eastAsia="es-ES"/>
        </w:rPr>
        <w:t xml:space="preserve">de </w:t>
      </w:r>
      <w:r w:rsidRPr="00F008DB">
        <w:rPr>
          <w:rFonts w:ascii="Times New Roman" w:eastAsia="Calibri" w:hAnsi="Times New Roman" w:cs="Times New Roman"/>
          <w:sz w:val="24"/>
          <w:szCs w:val="24"/>
          <w:lang w:eastAsia="es-ES"/>
        </w:rPr>
        <w:t>confesi</w:t>
      </w:r>
      <w:r w:rsidR="00381340">
        <w:rPr>
          <w:rFonts w:ascii="Times New Roman" w:eastAsia="Calibri" w:hAnsi="Times New Roman" w:cs="Times New Roman"/>
          <w:sz w:val="24"/>
          <w:szCs w:val="24"/>
          <w:lang w:eastAsia="es-ES"/>
        </w:rPr>
        <w:t>ón</w:t>
      </w:r>
      <w:r w:rsidRPr="00F008DB">
        <w:rPr>
          <w:rFonts w:ascii="Times New Roman" w:eastAsia="Calibri" w:hAnsi="Times New Roman" w:cs="Times New Roman"/>
          <w:sz w:val="24"/>
          <w:szCs w:val="24"/>
          <w:lang w:eastAsia="es-ES"/>
        </w:rPr>
        <w:t xml:space="preserve">, como obstáculo para publicitar el contenido del expediente eclesiástico. El </w:t>
      </w:r>
      <w:proofErr w:type="spellStart"/>
      <w:r w:rsidRPr="00F008DB">
        <w:rPr>
          <w:rFonts w:ascii="Times New Roman" w:eastAsia="Calibri" w:hAnsi="Times New Roman" w:cs="Times New Roman"/>
          <w:i/>
          <w:sz w:val="24"/>
          <w:szCs w:val="24"/>
          <w:lang w:eastAsia="es-ES"/>
        </w:rPr>
        <w:t>sigillum</w:t>
      </w:r>
      <w:proofErr w:type="spellEnd"/>
      <w:r w:rsidRPr="00F008DB">
        <w:rPr>
          <w:rFonts w:ascii="Times New Roman" w:eastAsia="Calibri" w:hAnsi="Times New Roman" w:cs="Times New Roman"/>
          <w:i/>
          <w:sz w:val="24"/>
          <w:szCs w:val="24"/>
          <w:lang w:eastAsia="es-ES"/>
        </w:rPr>
        <w:t xml:space="preserve"> </w:t>
      </w:r>
      <w:proofErr w:type="spellStart"/>
      <w:r w:rsidRPr="00F008DB">
        <w:rPr>
          <w:rFonts w:ascii="Times New Roman" w:eastAsia="Calibri" w:hAnsi="Times New Roman" w:cs="Times New Roman"/>
          <w:i/>
          <w:sz w:val="24"/>
          <w:szCs w:val="24"/>
          <w:lang w:eastAsia="es-ES"/>
        </w:rPr>
        <w:t>confessionis</w:t>
      </w:r>
      <w:proofErr w:type="spellEnd"/>
      <w:r w:rsidRPr="00F008DB">
        <w:rPr>
          <w:rFonts w:ascii="Times New Roman" w:eastAsia="Calibri" w:hAnsi="Times New Roman" w:cs="Times New Roman"/>
          <w:i/>
          <w:sz w:val="24"/>
          <w:szCs w:val="24"/>
          <w:vertAlign w:val="superscript"/>
          <w:lang w:eastAsia="es-ES"/>
        </w:rPr>
        <w:footnoteReference w:id="5"/>
      </w:r>
      <w:r w:rsidRPr="00F008DB">
        <w:rPr>
          <w:rFonts w:ascii="Times New Roman" w:eastAsia="Calibri" w:hAnsi="Times New Roman" w:cs="Times New Roman"/>
          <w:sz w:val="24"/>
          <w:szCs w:val="24"/>
          <w:lang w:eastAsia="es-ES"/>
        </w:rPr>
        <w:t xml:space="preserve"> impide a un confesor revelar el contenido de la confes</w:t>
      </w:r>
      <w:r w:rsidR="004567E8">
        <w:rPr>
          <w:rFonts w:ascii="Times New Roman" w:eastAsia="Calibri" w:hAnsi="Times New Roman" w:cs="Times New Roman"/>
          <w:sz w:val="24"/>
          <w:szCs w:val="24"/>
          <w:lang w:eastAsia="es-ES"/>
        </w:rPr>
        <w:t xml:space="preserve">ión por mandato del CIC en su canon 1550.1.2 CIC </w:t>
      </w:r>
      <w:r w:rsidRPr="00F008DB">
        <w:rPr>
          <w:rFonts w:ascii="Times New Roman" w:eastAsia="Calibri" w:hAnsi="Times New Roman" w:cs="Times New Roman"/>
          <w:sz w:val="24"/>
          <w:szCs w:val="24"/>
          <w:lang w:eastAsia="es-ES"/>
        </w:rPr>
        <w:t>que es diferente del secreto pontificio.</w:t>
      </w:r>
      <w:r w:rsidR="00E75F18">
        <w:rPr>
          <w:rFonts w:ascii="Times New Roman" w:eastAsia="Calibri" w:hAnsi="Times New Roman" w:cs="Times New Roman"/>
          <w:sz w:val="24"/>
          <w:szCs w:val="24"/>
          <w:lang w:eastAsia="es-ES"/>
        </w:rPr>
        <w:t xml:space="preserve"> De modo, que el secreto pontificio, no puede erigirse en obstáculo en un proceso secular impidiendo la aportación de pruebas y se constituiría en un límite a la autonomía interna de las confesiones religiosas. </w:t>
      </w:r>
      <w:r w:rsidR="00E75F18">
        <w:rPr>
          <w:rFonts w:ascii="Times New Roman" w:eastAsia="Calibri" w:hAnsi="Times New Roman" w:cs="Times New Roman"/>
          <w:sz w:val="24"/>
          <w:szCs w:val="24"/>
        </w:rPr>
        <w:t xml:space="preserve"> </w:t>
      </w:r>
    </w:p>
    <w:p w:rsidR="00E75F18" w:rsidRDefault="00E75F18" w:rsidP="00E75F18">
      <w:pPr>
        <w:autoSpaceDE w:val="0"/>
        <w:autoSpaceDN w:val="0"/>
        <w:adjustRightInd w:val="0"/>
        <w:jc w:val="both"/>
        <w:rPr>
          <w:rFonts w:ascii="Times New Roman" w:eastAsia="Calibri" w:hAnsi="Times New Roman" w:cs="Times New Roman"/>
          <w:sz w:val="24"/>
          <w:szCs w:val="24"/>
        </w:rPr>
      </w:pPr>
    </w:p>
    <w:p w:rsidR="00F008DB" w:rsidRPr="00F008DB" w:rsidRDefault="00F008DB" w:rsidP="00E75F18">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Ante los abusos sexuales cometidos por miembros de la Iglesia católica de EEUU</w:t>
      </w:r>
      <w:r w:rsidRPr="00F008DB">
        <w:rPr>
          <w:rFonts w:ascii="Times New Roman" w:eastAsia="Calibri" w:hAnsi="Times New Roman" w:cs="Times New Roman"/>
          <w:sz w:val="24"/>
          <w:szCs w:val="24"/>
          <w:vertAlign w:val="superscript"/>
        </w:rPr>
        <w:footnoteReference w:id="6"/>
      </w:r>
      <w:r w:rsidR="00E75F18">
        <w:rPr>
          <w:rFonts w:ascii="Times New Roman" w:eastAsia="Calibri" w:hAnsi="Times New Roman" w:cs="Times New Roman"/>
          <w:sz w:val="24"/>
          <w:szCs w:val="24"/>
        </w:rPr>
        <w:t xml:space="preserve">, tanto </w:t>
      </w:r>
      <w:r w:rsidRPr="00E75F18">
        <w:rPr>
          <w:rFonts w:ascii="Times New Roman" w:eastAsia="Calibri" w:hAnsi="Times New Roman" w:cs="Times New Roman"/>
          <w:i/>
          <w:sz w:val="24"/>
          <w:szCs w:val="24"/>
          <w:lang w:eastAsia="es-ES"/>
        </w:rPr>
        <w:t xml:space="preserve">la </w:t>
      </w:r>
      <w:proofErr w:type="spellStart"/>
      <w:r w:rsidRPr="00E75F18">
        <w:rPr>
          <w:rFonts w:ascii="Times New Roman" w:eastAsia="Calibri" w:hAnsi="Times New Roman" w:cs="Times New Roman"/>
          <w:i/>
          <w:sz w:val="24"/>
          <w:szCs w:val="24"/>
          <w:lang w:eastAsia="es-ES"/>
        </w:rPr>
        <w:t>Charter</w:t>
      </w:r>
      <w:proofErr w:type="spellEnd"/>
      <w:r w:rsidRPr="00F008DB">
        <w:rPr>
          <w:rFonts w:ascii="Times New Roman" w:eastAsia="Calibri" w:hAnsi="Times New Roman" w:cs="Times New Roman"/>
          <w:sz w:val="24"/>
          <w:szCs w:val="24"/>
          <w:lang w:eastAsia="es-ES"/>
        </w:rPr>
        <w:t xml:space="preserve"> como las EN’02 han querido sustituir el tradicional secretismo (</w:t>
      </w:r>
      <w:proofErr w:type="spellStart"/>
      <w:r w:rsidRPr="00F008DB">
        <w:rPr>
          <w:rFonts w:ascii="Times New Roman" w:eastAsia="Calibri" w:hAnsi="Times New Roman" w:cs="Times New Roman"/>
          <w:i/>
          <w:sz w:val="24"/>
          <w:szCs w:val="24"/>
          <w:lang w:eastAsia="es-ES"/>
        </w:rPr>
        <w:t>secrecy</w:t>
      </w:r>
      <w:proofErr w:type="spellEnd"/>
      <w:r w:rsidRPr="00F008DB">
        <w:rPr>
          <w:rFonts w:ascii="Times New Roman" w:eastAsia="Calibri" w:hAnsi="Times New Roman" w:cs="Times New Roman"/>
          <w:sz w:val="24"/>
          <w:szCs w:val="24"/>
          <w:lang w:eastAsia="es-ES"/>
        </w:rPr>
        <w:t xml:space="preserve">) que </w:t>
      </w:r>
      <w:r w:rsidRPr="00F008DB">
        <w:rPr>
          <w:rFonts w:ascii="Times New Roman" w:eastAsia="Calibri" w:hAnsi="Times New Roman" w:cs="Times New Roman"/>
          <w:sz w:val="24"/>
          <w:szCs w:val="24"/>
          <w:lang w:eastAsia="es-ES"/>
        </w:rPr>
        <w:lastRenderedPageBreak/>
        <w:t xml:space="preserve">ha imperado en esta materia (todavía SST’01 mantiene los </w:t>
      </w:r>
      <w:proofErr w:type="spellStart"/>
      <w:r w:rsidRPr="00F008DB">
        <w:rPr>
          <w:rFonts w:ascii="Times New Roman" w:eastAsia="Calibri" w:hAnsi="Times New Roman" w:cs="Times New Roman"/>
          <w:i/>
          <w:sz w:val="24"/>
          <w:szCs w:val="24"/>
          <w:lang w:eastAsia="es-ES"/>
        </w:rPr>
        <w:t>graviora</w:t>
      </w:r>
      <w:proofErr w:type="spellEnd"/>
      <w:r w:rsidRPr="00F008DB">
        <w:rPr>
          <w:rFonts w:ascii="Times New Roman" w:eastAsia="Calibri" w:hAnsi="Times New Roman" w:cs="Times New Roman"/>
          <w:i/>
          <w:sz w:val="24"/>
          <w:szCs w:val="24"/>
          <w:lang w:eastAsia="es-ES"/>
        </w:rPr>
        <w:t xml:space="preserve"> </w:t>
      </w:r>
      <w:proofErr w:type="spellStart"/>
      <w:r w:rsidRPr="00F008DB">
        <w:rPr>
          <w:rFonts w:ascii="Times New Roman" w:eastAsia="Calibri" w:hAnsi="Times New Roman" w:cs="Times New Roman"/>
          <w:i/>
          <w:sz w:val="24"/>
          <w:szCs w:val="24"/>
          <w:lang w:eastAsia="es-ES"/>
        </w:rPr>
        <w:t>delicta</w:t>
      </w:r>
      <w:proofErr w:type="spellEnd"/>
      <w:r w:rsidRPr="00F008DB">
        <w:rPr>
          <w:rFonts w:ascii="Times New Roman" w:eastAsia="Calibri" w:hAnsi="Times New Roman" w:cs="Times New Roman"/>
          <w:sz w:val="24"/>
          <w:szCs w:val="24"/>
          <w:lang w:eastAsia="es-ES"/>
        </w:rPr>
        <w:t xml:space="preserve"> reservados bajo secreto pontificio) por una transparencia </w:t>
      </w:r>
      <w:r w:rsidRPr="00F008DB">
        <w:rPr>
          <w:rFonts w:ascii="Times New Roman" w:eastAsia="Calibri" w:hAnsi="Times New Roman" w:cs="Times New Roman"/>
          <w:i/>
          <w:sz w:val="24"/>
          <w:szCs w:val="24"/>
          <w:lang w:eastAsia="es-ES"/>
        </w:rPr>
        <w:t>(</w:t>
      </w:r>
      <w:proofErr w:type="spellStart"/>
      <w:r w:rsidRPr="00F008DB">
        <w:rPr>
          <w:rFonts w:ascii="Times New Roman" w:eastAsia="Calibri" w:hAnsi="Times New Roman" w:cs="Times New Roman"/>
          <w:i/>
          <w:sz w:val="24"/>
          <w:szCs w:val="24"/>
          <w:lang w:eastAsia="es-ES"/>
        </w:rPr>
        <w:t>transparency</w:t>
      </w:r>
      <w:proofErr w:type="spellEnd"/>
      <w:r w:rsidRPr="00F008DB">
        <w:rPr>
          <w:rFonts w:ascii="Times New Roman" w:eastAsia="Calibri" w:hAnsi="Times New Roman" w:cs="Times New Roman"/>
          <w:sz w:val="24"/>
          <w:szCs w:val="24"/>
          <w:lang w:eastAsia="es-ES"/>
        </w:rPr>
        <w:t>) que incluso ha llegado a la proclamación parroquial del hecho con invitación a la presentación de denuncias</w:t>
      </w:r>
      <w:r w:rsidRPr="00F008DB">
        <w:rPr>
          <w:rFonts w:ascii="Times New Roman" w:eastAsia="Calibri" w:hAnsi="Times New Roman" w:cs="Times New Roman"/>
          <w:sz w:val="24"/>
          <w:szCs w:val="24"/>
          <w:vertAlign w:val="superscript"/>
          <w:lang w:eastAsia="es-ES"/>
        </w:rPr>
        <w:footnoteReference w:id="7"/>
      </w:r>
      <w:r w:rsidRPr="00F008DB">
        <w:rPr>
          <w:rFonts w:ascii="Times New Roman" w:eastAsia="Calibri" w:hAnsi="Times New Roman" w:cs="Times New Roman"/>
          <w:sz w:val="24"/>
          <w:szCs w:val="24"/>
          <w:lang w:eastAsia="es-ES"/>
        </w:rPr>
        <w:t xml:space="preserve">. </w:t>
      </w:r>
    </w:p>
    <w:p w:rsidR="00F008DB" w:rsidRPr="00F008DB" w:rsidRDefault="00F008DB" w:rsidP="00F008DB">
      <w:pPr>
        <w:jc w:val="both"/>
        <w:rPr>
          <w:rFonts w:ascii="Times New Roman" w:eastAsia="Calibri" w:hAnsi="Times New Roman" w:cs="Times New Roman"/>
          <w:sz w:val="24"/>
          <w:szCs w:val="24"/>
          <w:lang w:eastAsia="es-ES"/>
        </w:rPr>
      </w:pPr>
    </w:p>
    <w:p w:rsidR="00F008DB" w:rsidRPr="00F008DB" w:rsidRDefault="00F008DB" w:rsidP="00F008DB">
      <w:pPr>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Insisten algunos autores en que esta nueva actitud no debe olvidar la obs</w:t>
      </w:r>
      <w:r w:rsidR="004567E8">
        <w:rPr>
          <w:rFonts w:ascii="Times New Roman" w:eastAsia="Calibri" w:hAnsi="Times New Roman" w:cs="Times New Roman"/>
          <w:sz w:val="24"/>
          <w:szCs w:val="24"/>
          <w:lang w:eastAsia="es-ES"/>
        </w:rPr>
        <w:t xml:space="preserve">ervancia del canon 1717 CIC </w:t>
      </w:r>
      <w:r w:rsidRPr="00F008DB">
        <w:rPr>
          <w:rFonts w:ascii="Times New Roman" w:eastAsia="Calibri" w:hAnsi="Times New Roman" w:cs="Times New Roman"/>
          <w:sz w:val="24"/>
          <w:szCs w:val="24"/>
          <w:lang w:eastAsia="es-ES"/>
        </w:rPr>
        <w:t>que ordena evitar que la investigación ponga en peligro la fama, ni tampoco impedir el ejercicio de los derechos del fiel, especialmente los de preservación</w:t>
      </w:r>
      <w:r w:rsidR="004567E8">
        <w:rPr>
          <w:rFonts w:ascii="Times New Roman" w:eastAsia="Calibri" w:hAnsi="Times New Roman" w:cs="Times New Roman"/>
          <w:sz w:val="24"/>
          <w:szCs w:val="24"/>
          <w:lang w:eastAsia="es-ES"/>
        </w:rPr>
        <w:t xml:space="preserve"> de la intimidad personal del canon 220 CIC</w:t>
      </w:r>
      <w:r w:rsidRPr="00F008DB">
        <w:rPr>
          <w:rFonts w:ascii="Times New Roman" w:eastAsia="Calibri" w:hAnsi="Times New Roman" w:cs="Times New Roman"/>
          <w:sz w:val="24"/>
          <w:szCs w:val="24"/>
          <w:lang w:eastAsia="es-ES"/>
        </w:rPr>
        <w:t>, ya que hay una colisión entre bien público y privado a la que se debe dar una respuesta sin olvidar los derechos de las víctimas y el escándalo que producen algunos casos, por lo que recomiendan mantener la presunción de inocencia y no hacer público el hecho desde medios eclesiásticos mientras no existan pruebas que destruyan o puedan destruir esa presunción, lo que no parece probable ocurra  en la fase de investigación preliminar. El Capítulo III (De los testigos y sus testimonios) CIC en su art.1550.1.2. considera incapaces de ser testigos a los sacerdotes, en cuanto a todo lo conocido por confesión sacramental.</w:t>
      </w:r>
    </w:p>
    <w:p w:rsidR="004567E8" w:rsidRDefault="004567E8" w:rsidP="00F008DB">
      <w:pPr>
        <w:autoSpaceDE w:val="0"/>
        <w:autoSpaceDN w:val="0"/>
        <w:adjustRightInd w:val="0"/>
        <w:jc w:val="both"/>
        <w:rPr>
          <w:rFonts w:ascii="Times New Roman" w:eastAsia="Calibri" w:hAnsi="Times New Roman" w:cs="Times New Roman"/>
          <w:sz w:val="24"/>
          <w:szCs w:val="24"/>
        </w:rPr>
      </w:pP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La Carta de 18 de mayo 2001 enviada por el Papa apela entre otros, a los Ordinarios y jerarcas competentes, a que se apliquen las sanciones necesarias cuando así proceda. así como a que se eviten estos delitos.</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En 2003, el entonces Prefecto de la CDF, el Cardenal Ratzinger, obtuvo de Juan Pablo II la concesión de algunas prerrogativas especiales para ofrecer mayor flexibilidad en los procedimientos penales para los </w:t>
      </w:r>
      <w:proofErr w:type="spellStart"/>
      <w:r w:rsidRPr="00F008DB">
        <w:rPr>
          <w:rFonts w:ascii="Times New Roman" w:eastAsia="Calibri" w:hAnsi="Times New Roman" w:cs="Times New Roman"/>
          <w:i/>
          <w:sz w:val="24"/>
          <w:szCs w:val="24"/>
        </w:rPr>
        <w:t>delicta</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graviora</w:t>
      </w:r>
      <w:proofErr w:type="spellEnd"/>
      <w:r w:rsidRPr="00F008DB">
        <w:rPr>
          <w:rFonts w:ascii="Times New Roman" w:eastAsia="Calibri" w:hAnsi="Times New Roman" w:cs="Times New Roman"/>
          <w:sz w:val="24"/>
          <w:szCs w:val="24"/>
        </w:rPr>
        <w:t xml:space="preserve">, entre las cuales, la aplicación del proceso penal administrativo y la petición de la dimisión </w:t>
      </w:r>
      <w:r w:rsidRPr="00F008DB">
        <w:rPr>
          <w:rFonts w:ascii="Times New Roman" w:eastAsia="Calibri" w:hAnsi="Times New Roman" w:cs="Times New Roman"/>
          <w:i/>
          <w:sz w:val="24"/>
          <w:szCs w:val="24"/>
        </w:rPr>
        <w:t xml:space="preserve">ex </w:t>
      </w:r>
      <w:proofErr w:type="spellStart"/>
      <w:r w:rsidRPr="00F008DB">
        <w:rPr>
          <w:rFonts w:ascii="Times New Roman" w:eastAsia="Calibri" w:hAnsi="Times New Roman" w:cs="Times New Roman"/>
          <w:i/>
          <w:sz w:val="24"/>
          <w:szCs w:val="24"/>
        </w:rPr>
        <w:t>officio</w:t>
      </w:r>
      <w:proofErr w:type="spellEnd"/>
      <w:r w:rsidRPr="00F008DB">
        <w:rPr>
          <w:rFonts w:ascii="Times New Roman" w:eastAsia="Calibri" w:hAnsi="Times New Roman" w:cs="Times New Roman"/>
          <w:sz w:val="24"/>
          <w:szCs w:val="24"/>
        </w:rPr>
        <w:t xml:space="preserve"> en los casos más graves</w:t>
      </w:r>
      <w:r w:rsidRPr="00F008DB">
        <w:rPr>
          <w:rFonts w:ascii="Times New Roman" w:eastAsia="Calibri" w:hAnsi="Times New Roman" w:cs="Times New Roman"/>
          <w:sz w:val="24"/>
          <w:szCs w:val="24"/>
          <w:vertAlign w:val="superscript"/>
        </w:rPr>
        <w:footnoteReference w:id="8"/>
      </w:r>
      <w:r w:rsidRPr="00F008DB">
        <w:rPr>
          <w:rFonts w:ascii="Times New Roman" w:eastAsia="Calibri" w:hAnsi="Times New Roman" w:cs="Times New Roman"/>
          <w:sz w:val="24"/>
          <w:szCs w:val="24"/>
        </w:rPr>
        <w:t>.</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El </w:t>
      </w:r>
      <w:proofErr w:type="spellStart"/>
      <w:r w:rsidRPr="00F008DB">
        <w:rPr>
          <w:rFonts w:ascii="Times New Roman" w:eastAsia="Calibri" w:hAnsi="Times New Roman" w:cs="Times New Roman"/>
          <w:i/>
          <w:sz w:val="24"/>
          <w:szCs w:val="24"/>
        </w:rPr>
        <w:t>m.p</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Sacramentorum</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sanctitatis</w:t>
      </w:r>
      <w:proofErr w:type="spellEnd"/>
      <w:r w:rsidRPr="00F008DB">
        <w:rPr>
          <w:rFonts w:ascii="Times New Roman" w:eastAsia="Calibri" w:hAnsi="Times New Roman" w:cs="Times New Roman"/>
          <w:i/>
          <w:sz w:val="24"/>
          <w:szCs w:val="24"/>
        </w:rPr>
        <w:t xml:space="preserve"> tutela</w:t>
      </w:r>
      <w:r w:rsidRPr="00F008DB">
        <w:rPr>
          <w:rFonts w:ascii="Times New Roman" w:eastAsia="Calibri" w:hAnsi="Times New Roman" w:cs="Times New Roman"/>
          <w:sz w:val="24"/>
          <w:szCs w:val="24"/>
        </w:rPr>
        <w:t xml:space="preserve">, </w:t>
      </w:r>
      <w:r w:rsidR="004567E8">
        <w:rPr>
          <w:rFonts w:ascii="Times New Roman" w:eastAsia="Calibri" w:hAnsi="Times New Roman" w:cs="Times New Roman"/>
          <w:sz w:val="24"/>
          <w:szCs w:val="24"/>
        </w:rPr>
        <w:t xml:space="preserve">al poco de </w:t>
      </w:r>
      <w:r w:rsidRPr="00F008DB">
        <w:rPr>
          <w:rFonts w:ascii="Times New Roman" w:eastAsia="Calibri" w:hAnsi="Times New Roman" w:cs="Times New Roman"/>
          <w:sz w:val="24"/>
          <w:szCs w:val="24"/>
        </w:rPr>
        <w:t>su entrada en vigor, fue objeto de modificaciones consideradas necesarias</w:t>
      </w:r>
      <w:r w:rsidRPr="00F008DB">
        <w:rPr>
          <w:rFonts w:ascii="Times New Roman" w:eastAsia="Calibri" w:hAnsi="Times New Roman" w:cs="Times New Roman"/>
          <w:sz w:val="24"/>
          <w:szCs w:val="24"/>
          <w:vertAlign w:val="superscript"/>
        </w:rPr>
        <w:footnoteReference w:id="9"/>
      </w:r>
      <w:r w:rsidRPr="00F008DB">
        <w:rPr>
          <w:rFonts w:ascii="Times New Roman" w:eastAsia="Calibri" w:hAnsi="Times New Roman" w:cs="Times New Roman"/>
          <w:sz w:val="24"/>
          <w:szCs w:val="24"/>
        </w:rPr>
        <w:t xml:space="preserve"> para hacer posible su eficaz aplicación. La primera de estas, es de 7-XI-2002, donde se hace referencia a la facultad de poder derogar, a petición motivada de los Obispos, la prescripción de los </w:t>
      </w:r>
      <w:proofErr w:type="spellStart"/>
      <w:r w:rsidRPr="00F008DB">
        <w:rPr>
          <w:rFonts w:ascii="Times New Roman" w:eastAsia="Calibri" w:hAnsi="Times New Roman" w:cs="Times New Roman"/>
          <w:i/>
          <w:sz w:val="24"/>
          <w:szCs w:val="24"/>
        </w:rPr>
        <w:t>delicta</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graviora</w:t>
      </w:r>
      <w:proofErr w:type="spellEnd"/>
      <w:r w:rsidRPr="00F008DB">
        <w:rPr>
          <w:rFonts w:ascii="Times New Roman" w:eastAsia="Calibri" w:hAnsi="Times New Roman" w:cs="Times New Roman"/>
          <w:sz w:val="24"/>
          <w:szCs w:val="24"/>
        </w:rPr>
        <w:t xml:space="preserve">, establecida en diez años, a contarse desde la mayoría de edad de la víctima si el delito consistía en el abuso de un menor. A ésta siguieron otras modificaciones, todas confirmadas por Benedicto XVI el 6-VI-2005. Uno de los objetivos de la publicación de las nuevas </w:t>
      </w:r>
      <w:r w:rsidRPr="00F008DB">
        <w:rPr>
          <w:rFonts w:ascii="Times New Roman" w:eastAsia="Calibri" w:hAnsi="Times New Roman" w:cs="Times New Roman"/>
          <w:sz w:val="24"/>
          <w:szCs w:val="24"/>
        </w:rPr>
        <w:lastRenderedPageBreak/>
        <w:t xml:space="preserve">Normas ha sido precisamente introducir de modo estable los citados cambios en el texto de la ley, de forma que no se deba pedir al Santo Padre cada vez la confirmación de esas facultades. Por ello, tanto en las normas sustanciales como en las procesales encontramos todas las modificaciones precedentemente realizadas. Estas prerrogativas serán posteriormente integradas en la revisión del </w:t>
      </w:r>
      <w:r w:rsidRPr="00F008DB">
        <w:rPr>
          <w:rFonts w:ascii="Times New Roman" w:eastAsia="Calibri" w:hAnsi="Times New Roman" w:cs="Times New Roman"/>
          <w:i/>
          <w:sz w:val="24"/>
          <w:szCs w:val="24"/>
        </w:rPr>
        <w:t>motu proprio</w:t>
      </w:r>
      <w:r w:rsidRPr="00F008DB">
        <w:rPr>
          <w:rFonts w:ascii="Times New Roman" w:eastAsia="Calibri" w:hAnsi="Times New Roman" w:cs="Times New Roman"/>
          <w:sz w:val="24"/>
          <w:szCs w:val="24"/>
        </w:rPr>
        <w:t xml:space="preserve"> aprobada por el Papa Benedicto XVI el 21 de mayo de 2010</w:t>
      </w:r>
      <w:r w:rsidRPr="00F008DB">
        <w:rPr>
          <w:rFonts w:ascii="Times New Roman" w:eastAsia="Calibri" w:hAnsi="Times New Roman" w:cs="Times New Roman"/>
          <w:sz w:val="24"/>
          <w:szCs w:val="24"/>
          <w:vertAlign w:val="superscript"/>
        </w:rPr>
        <w:footnoteReference w:id="10"/>
      </w:r>
      <w:r w:rsidRPr="00F008DB">
        <w:rPr>
          <w:rFonts w:ascii="Times New Roman" w:eastAsia="Calibri" w:hAnsi="Times New Roman" w:cs="Times New Roman"/>
          <w:sz w:val="24"/>
          <w:szCs w:val="24"/>
        </w:rPr>
        <w:t>. En las nuevas normas</w:t>
      </w:r>
      <w:r w:rsidRPr="00F008DB">
        <w:rPr>
          <w:rFonts w:ascii="Times New Roman" w:eastAsia="Calibri" w:hAnsi="Times New Roman" w:cs="Times New Roman"/>
          <w:sz w:val="24"/>
          <w:szCs w:val="24"/>
          <w:vertAlign w:val="superscript"/>
        </w:rPr>
        <w:footnoteReference w:id="11"/>
      </w:r>
      <w:r w:rsidRPr="00F008DB">
        <w:rPr>
          <w:rFonts w:ascii="Times New Roman" w:eastAsia="Calibri" w:hAnsi="Times New Roman" w:cs="Times New Roman"/>
          <w:sz w:val="24"/>
          <w:szCs w:val="24"/>
        </w:rPr>
        <w:t>, la prescripción es de 20 años, que en el caso de abuso de menores se calcula desde el momento en el que la víctima haya cumplido los 18 años de edad. La CDF puede eventualmente derogar la prescripción para casos particulares. Asimismo, queda especificado como delito canónico la adquisición, posesión o divulgación de material pedo-pornográfico</w:t>
      </w:r>
      <w:r w:rsidRPr="00F008DB">
        <w:rPr>
          <w:rFonts w:ascii="Times New Roman" w:eastAsia="Calibri" w:hAnsi="Times New Roman" w:cs="Times New Roman"/>
          <w:sz w:val="24"/>
          <w:szCs w:val="24"/>
          <w:vertAlign w:val="superscript"/>
        </w:rPr>
        <w:footnoteReference w:id="12"/>
      </w:r>
      <w:r w:rsidRPr="00F008DB">
        <w:rPr>
          <w:rFonts w:ascii="Times New Roman" w:eastAsia="Calibri" w:hAnsi="Times New Roman" w:cs="Times New Roman"/>
          <w:sz w:val="24"/>
          <w:szCs w:val="24"/>
        </w:rPr>
        <w:t>.</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En cuanto a las normas sustanciales</w:t>
      </w:r>
      <w:r w:rsidRPr="00F008DB">
        <w:rPr>
          <w:rFonts w:ascii="Times New Roman" w:eastAsia="Calibri" w:hAnsi="Times New Roman" w:cs="Times New Roman"/>
          <w:sz w:val="24"/>
          <w:szCs w:val="24"/>
          <w:vertAlign w:val="superscript"/>
        </w:rPr>
        <w:footnoteReference w:id="13"/>
      </w:r>
      <w:r w:rsidRPr="00F008DB">
        <w:rPr>
          <w:rFonts w:ascii="Times New Roman" w:eastAsia="Calibri" w:hAnsi="Times New Roman" w:cs="Times New Roman"/>
          <w:sz w:val="24"/>
          <w:szCs w:val="24"/>
        </w:rPr>
        <w:t xml:space="preserve"> destacamos el art. 6 (anteriormente art. 4) referido al único </w:t>
      </w:r>
      <w:proofErr w:type="spellStart"/>
      <w:r w:rsidRPr="00F008DB">
        <w:rPr>
          <w:rFonts w:ascii="Times New Roman" w:eastAsia="Calibri" w:hAnsi="Times New Roman" w:cs="Times New Roman"/>
          <w:i/>
          <w:sz w:val="24"/>
          <w:szCs w:val="24"/>
        </w:rPr>
        <w:t>delictum</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gravius</w:t>
      </w:r>
      <w:proofErr w:type="spellEnd"/>
      <w:r w:rsidRPr="00F008DB">
        <w:rPr>
          <w:rFonts w:ascii="Times New Roman" w:eastAsia="Calibri" w:hAnsi="Times New Roman" w:cs="Times New Roman"/>
          <w:i/>
          <w:sz w:val="24"/>
          <w:szCs w:val="24"/>
        </w:rPr>
        <w:t xml:space="preserve"> contra mores</w:t>
      </w:r>
      <w:r w:rsidRPr="00F008DB">
        <w:rPr>
          <w:rFonts w:ascii="Times New Roman" w:eastAsia="Calibri" w:hAnsi="Times New Roman" w:cs="Times New Roman"/>
          <w:sz w:val="24"/>
          <w:szCs w:val="24"/>
        </w:rPr>
        <w:t>, concretamente, al abuso de menores perpetrado por u</w:t>
      </w:r>
      <w:r w:rsidR="004567E8">
        <w:rPr>
          <w:rFonts w:ascii="Times New Roman" w:eastAsia="Calibri" w:hAnsi="Times New Roman" w:cs="Times New Roman"/>
          <w:sz w:val="24"/>
          <w:szCs w:val="24"/>
        </w:rPr>
        <w:t xml:space="preserve">n clérigo (can. 1395.2 CIC), que ha sido </w:t>
      </w:r>
      <w:r w:rsidRPr="00F008DB">
        <w:rPr>
          <w:rFonts w:ascii="Times New Roman" w:eastAsia="Calibri" w:hAnsi="Times New Roman" w:cs="Times New Roman"/>
          <w:sz w:val="24"/>
          <w:szCs w:val="24"/>
        </w:rPr>
        <w:t>modifica</w:t>
      </w:r>
      <w:r w:rsidR="004567E8">
        <w:rPr>
          <w:rFonts w:ascii="Times New Roman" w:eastAsia="Calibri" w:hAnsi="Times New Roman" w:cs="Times New Roman"/>
          <w:sz w:val="24"/>
          <w:szCs w:val="24"/>
        </w:rPr>
        <w:t>dos en dos ocasiones</w:t>
      </w:r>
      <w:r w:rsidRPr="00F008DB">
        <w:rPr>
          <w:rFonts w:ascii="Times New Roman" w:eastAsia="Calibri" w:hAnsi="Times New Roman" w:cs="Times New Roman"/>
          <w:sz w:val="24"/>
          <w:szCs w:val="24"/>
        </w:rPr>
        <w:t xml:space="preserve">, o sea que este delito ha guiado la adaptación del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S.S.T tutela a las concretas exigencias de su punición. En prime</w:t>
      </w:r>
      <w:r w:rsidR="004567E8">
        <w:rPr>
          <w:rFonts w:ascii="Times New Roman" w:eastAsia="Calibri" w:hAnsi="Times New Roman" w:cs="Times New Roman"/>
          <w:sz w:val="24"/>
          <w:szCs w:val="24"/>
        </w:rPr>
        <w:t>r lugar, la inserción en el nº 1</w:t>
      </w:r>
      <w:r w:rsidRPr="00F008DB">
        <w:rPr>
          <w:rFonts w:ascii="Times New Roman" w:eastAsia="Calibri" w:hAnsi="Times New Roman" w:cs="Times New Roman"/>
          <w:sz w:val="24"/>
          <w:szCs w:val="24"/>
        </w:rPr>
        <w:t xml:space="preserve"> de la equiparación al menor, limitadamente a los efectos de este delito, de la persona que habitualmente tiene un uso imperfecto de</w:t>
      </w:r>
      <w:r w:rsidR="004567E8">
        <w:rPr>
          <w:rFonts w:ascii="Times New Roman" w:eastAsia="Calibri" w:hAnsi="Times New Roman" w:cs="Times New Roman"/>
          <w:sz w:val="24"/>
          <w:szCs w:val="24"/>
        </w:rPr>
        <w:t xml:space="preserve"> razón. En segundo lugar, el nº </w:t>
      </w:r>
      <w:r w:rsidRPr="00F008DB">
        <w:rPr>
          <w:rFonts w:ascii="Times New Roman" w:eastAsia="Calibri" w:hAnsi="Times New Roman" w:cs="Times New Roman"/>
          <w:sz w:val="24"/>
          <w:szCs w:val="24"/>
        </w:rPr>
        <w:t xml:space="preserve">2 del art. 4.1 ha tipificado el supuesto de hecho delictivo que tiene por objeto la adquisición, la detención o la divulgación, para fines torpes, de imágenes pornográficas de menores de catorce años por parte de un clérigo. </w:t>
      </w:r>
    </w:p>
    <w:p w:rsidR="00F008DB" w:rsidRPr="00255665" w:rsidRDefault="00F008DB" w:rsidP="00F008DB">
      <w:pPr>
        <w:spacing w:before="100" w:beforeAutospacing="1" w:after="100" w:afterAutospacing="1"/>
        <w:jc w:val="both"/>
        <w:rPr>
          <w:rFonts w:ascii="Times New Roman" w:eastAsia="Calibri" w:hAnsi="Times New Roman" w:cs="Times New Roman"/>
          <w:b/>
          <w:sz w:val="24"/>
          <w:szCs w:val="24"/>
        </w:rPr>
      </w:pPr>
      <w:r w:rsidRPr="00F008DB">
        <w:rPr>
          <w:rFonts w:ascii="Times New Roman" w:eastAsia="Calibri" w:hAnsi="Times New Roman" w:cs="Times New Roman"/>
          <w:sz w:val="24"/>
          <w:szCs w:val="24"/>
        </w:rPr>
        <w:t>En cuanto a las normas procesales</w:t>
      </w:r>
      <w:r w:rsidRPr="00F008DB">
        <w:rPr>
          <w:rFonts w:ascii="Times New Roman" w:eastAsia="Calibri" w:hAnsi="Times New Roman" w:cs="Times New Roman"/>
          <w:sz w:val="24"/>
          <w:szCs w:val="24"/>
          <w:vertAlign w:val="superscript"/>
        </w:rPr>
        <w:footnoteReference w:id="14"/>
      </w:r>
      <w:r w:rsidRPr="00F008DB">
        <w:rPr>
          <w:rFonts w:ascii="Times New Roman" w:eastAsia="Calibri" w:hAnsi="Times New Roman" w:cs="Times New Roman"/>
          <w:sz w:val="24"/>
          <w:szCs w:val="24"/>
        </w:rPr>
        <w:t xml:space="preserve">, hay que señalar que las normas hechas públicas el </w:t>
      </w:r>
      <w:r w:rsidR="00255665" w:rsidRPr="00255665">
        <w:rPr>
          <w:rFonts w:ascii="Times New Roman" w:eastAsia="Calibri" w:hAnsi="Times New Roman" w:cs="Times New Roman"/>
          <w:sz w:val="24"/>
          <w:szCs w:val="24"/>
        </w:rPr>
        <w:t>15-VII-2010</w:t>
      </w:r>
      <w:r w:rsidR="00255665">
        <w:rPr>
          <w:rFonts w:ascii="Times New Roman" w:eastAsia="Calibri" w:hAnsi="Times New Roman" w:cs="Times New Roman"/>
          <w:b/>
          <w:sz w:val="24"/>
          <w:szCs w:val="24"/>
        </w:rPr>
        <w:t xml:space="preserve"> </w:t>
      </w:r>
      <w:r w:rsidRPr="00F008DB">
        <w:rPr>
          <w:rFonts w:ascii="Times New Roman" w:eastAsia="Calibri" w:hAnsi="Times New Roman" w:cs="Times New Roman"/>
          <w:sz w:val="24"/>
          <w:szCs w:val="24"/>
        </w:rPr>
        <w:t>reproducen sustancialmente los cambios realizados en los años 2002 y 2003 salvo dos novedades, una de tipo más bien aclaratorio, la otra de carácter más sustancial. Efectivamente, en el art. 17 del nuevo texto, se prevé que, cuando el caso sea deferido a la Congregación sin haber antes conducido la previa in</w:t>
      </w:r>
      <w:r w:rsidR="004567E8">
        <w:rPr>
          <w:rFonts w:ascii="Times New Roman" w:eastAsia="Calibri" w:hAnsi="Times New Roman" w:cs="Times New Roman"/>
          <w:sz w:val="24"/>
          <w:szCs w:val="24"/>
        </w:rPr>
        <w:t>vestigación prevista en los cánones</w:t>
      </w:r>
      <w:r w:rsidRPr="00F008DB">
        <w:rPr>
          <w:rFonts w:ascii="Times New Roman" w:eastAsia="Calibri" w:hAnsi="Times New Roman" w:cs="Times New Roman"/>
          <w:sz w:val="24"/>
          <w:szCs w:val="24"/>
        </w:rPr>
        <w:t>. 1717 CIC y 1468 CCEO, los actos preliminares del proceso puedan y no deban ser realizados por la misma Congregación. Más relevante, en cambio, se presenta la inserción, en el actual art. 19, de la frase “</w:t>
      </w:r>
      <w:r w:rsidRPr="00F008DB">
        <w:rPr>
          <w:rFonts w:ascii="Times New Roman" w:eastAsia="Calibri" w:hAnsi="Times New Roman" w:cs="Times New Roman"/>
          <w:i/>
          <w:sz w:val="24"/>
          <w:szCs w:val="24"/>
        </w:rPr>
        <w:t xml:space="preserve">ab </w:t>
      </w:r>
      <w:proofErr w:type="spellStart"/>
      <w:r w:rsidRPr="00F008DB">
        <w:rPr>
          <w:rFonts w:ascii="Times New Roman" w:eastAsia="Calibri" w:hAnsi="Times New Roman" w:cs="Times New Roman"/>
          <w:i/>
          <w:sz w:val="24"/>
          <w:szCs w:val="24"/>
        </w:rPr>
        <w:t>investigatione</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praevia</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inchoata</w:t>
      </w:r>
      <w:proofErr w:type="spellEnd"/>
      <w:r w:rsidRPr="00F008DB">
        <w:rPr>
          <w:rFonts w:ascii="Times New Roman" w:eastAsia="Calibri" w:hAnsi="Times New Roman" w:cs="Times New Roman"/>
          <w:i/>
          <w:sz w:val="24"/>
          <w:szCs w:val="24"/>
        </w:rPr>
        <w:t>”</w:t>
      </w:r>
      <w:r w:rsidRPr="00F008DB">
        <w:rPr>
          <w:rFonts w:ascii="Times New Roman" w:eastAsia="Calibri" w:hAnsi="Times New Roman" w:cs="Times New Roman"/>
          <w:sz w:val="24"/>
          <w:szCs w:val="24"/>
        </w:rPr>
        <w:t xml:space="preserve"> a propósito de las medidas cautelares impuestas al</w:t>
      </w:r>
      <w:r w:rsidR="004567E8">
        <w:rPr>
          <w:rFonts w:ascii="Times New Roman" w:eastAsia="Calibri" w:hAnsi="Times New Roman" w:cs="Times New Roman"/>
          <w:sz w:val="24"/>
          <w:szCs w:val="24"/>
        </w:rPr>
        <w:t xml:space="preserve"> indagado previstas en los cánones</w:t>
      </w:r>
      <w:r w:rsidRPr="00F008DB">
        <w:rPr>
          <w:rFonts w:ascii="Times New Roman" w:eastAsia="Calibri" w:hAnsi="Times New Roman" w:cs="Times New Roman"/>
          <w:sz w:val="24"/>
          <w:szCs w:val="24"/>
        </w:rPr>
        <w:t xml:space="preserve"> 1722 CIC y 1473 CCEO.</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Del conjunto de modificaciones de las normas procesales introducidas a lo largo de los años que se recogen en las nuevas normas, se deduce que se deroga todo el sistema previsto en 2001 para tratar de resolver problemas </w:t>
      </w:r>
      <w:r w:rsidR="00B57B11">
        <w:rPr>
          <w:rFonts w:ascii="Times New Roman" w:eastAsia="Calibri" w:hAnsi="Times New Roman" w:cs="Times New Roman"/>
          <w:sz w:val="24"/>
          <w:szCs w:val="24"/>
        </w:rPr>
        <w:t xml:space="preserve">planteados, como son, </w:t>
      </w:r>
      <w:r w:rsidRPr="00F008DB">
        <w:rPr>
          <w:rFonts w:ascii="Times New Roman" w:eastAsia="Calibri" w:hAnsi="Times New Roman" w:cs="Times New Roman"/>
          <w:sz w:val="24"/>
          <w:szCs w:val="24"/>
        </w:rPr>
        <w:t>la falta de personal preparado y la complejidad de un eventual proceso judicial.</w:t>
      </w:r>
    </w:p>
    <w:p w:rsidR="00F23A4A" w:rsidRDefault="00F008DB" w:rsidP="00F23A4A">
      <w:pPr>
        <w:autoSpaceDE w:val="0"/>
        <w:autoSpaceDN w:val="0"/>
        <w:adjustRightInd w:val="0"/>
        <w:jc w:val="both"/>
        <w:rPr>
          <w:rFonts w:ascii="Times New Roman" w:eastAsia="Times New Roman" w:hAnsi="Times New Roman" w:cs="Times New Roman"/>
          <w:sz w:val="24"/>
          <w:szCs w:val="24"/>
          <w:lang w:eastAsia="es-ES"/>
        </w:rPr>
      </w:pPr>
      <w:r w:rsidRPr="00F008DB">
        <w:rPr>
          <w:rFonts w:ascii="Times New Roman" w:eastAsia="Times New Roman" w:hAnsi="Times New Roman" w:cs="Times New Roman"/>
          <w:sz w:val="24"/>
          <w:szCs w:val="24"/>
          <w:lang w:eastAsia="es-ES"/>
        </w:rPr>
        <w:t xml:space="preserve">Una Conferencia Episcopal si quiere, con la aprobación de la Santa Sede, puede establecer normas específicas, normativa que será complemento a la legislación universal y no sustitutiva de ésta, por lo que la normativa particular tiene que respetar tanto el </w:t>
      </w:r>
      <w:r w:rsidRPr="00F008DB">
        <w:rPr>
          <w:rFonts w:ascii="Times New Roman" w:eastAsia="Times New Roman" w:hAnsi="Times New Roman" w:cs="Times New Roman"/>
          <w:sz w:val="24"/>
          <w:szCs w:val="24"/>
          <w:lang w:eastAsia="es-ES"/>
        </w:rPr>
        <w:lastRenderedPageBreak/>
        <w:t xml:space="preserve">CIC/CCEO como el </w:t>
      </w:r>
      <w:proofErr w:type="spellStart"/>
      <w:r w:rsidRPr="00F008DB">
        <w:rPr>
          <w:rFonts w:ascii="Times New Roman" w:eastAsia="Times New Roman" w:hAnsi="Times New Roman" w:cs="Times New Roman"/>
          <w:sz w:val="24"/>
          <w:szCs w:val="24"/>
          <w:lang w:eastAsia="es-ES"/>
        </w:rPr>
        <w:t>mp</w:t>
      </w:r>
      <w:proofErr w:type="spellEnd"/>
      <w:r w:rsidRPr="00F008DB">
        <w:rPr>
          <w:rFonts w:ascii="Times New Roman" w:eastAsia="Times New Roman" w:hAnsi="Times New Roman" w:cs="Times New Roman"/>
          <w:sz w:val="24"/>
          <w:szCs w:val="24"/>
          <w:lang w:eastAsia="es-ES"/>
        </w:rPr>
        <w:t xml:space="preserve"> S.S.T</w:t>
      </w:r>
      <w:r w:rsidRPr="00F008DB">
        <w:rPr>
          <w:rFonts w:ascii="Times New Roman" w:eastAsia="Times New Roman" w:hAnsi="Times New Roman" w:cs="Times New Roman"/>
          <w:i/>
          <w:iCs/>
          <w:sz w:val="24"/>
          <w:szCs w:val="24"/>
          <w:lang w:eastAsia="es-ES"/>
        </w:rPr>
        <w:t xml:space="preserve">. </w:t>
      </w:r>
      <w:r w:rsidRPr="00F008DB">
        <w:rPr>
          <w:rFonts w:ascii="Times New Roman" w:eastAsia="Times New Roman" w:hAnsi="Times New Roman" w:cs="Times New Roman"/>
          <w:sz w:val="24"/>
          <w:szCs w:val="24"/>
          <w:lang w:eastAsia="es-ES"/>
        </w:rPr>
        <w:t xml:space="preserve">Si una Conferencia Episcopal establece normas vinculantes es necesario que solicite la </w:t>
      </w:r>
      <w:proofErr w:type="spellStart"/>
      <w:r w:rsidRPr="00F008DB">
        <w:rPr>
          <w:rFonts w:ascii="Times New Roman" w:eastAsia="Times New Roman" w:hAnsi="Times New Roman" w:cs="Times New Roman"/>
          <w:i/>
          <w:iCs/>
          <w:sz w:val="24"/>
          <w:szCs w:val="24"/>
          <w:lang w:eastAsia="es-ES"/>
        </w:rPr>
        <w:t>recognitio</w:t>
      </w:r>
      <w:proofErr w:type="spellEnd"/>
      <w:r w:rsidRPr="00F008DB">
        <w:rPr>
          <w:rFonts w:ascii="Times New Roman" w:eastAsia="Times New Roman" w:hAnsi="Times New Roman" w:cs="Times New Roman"/>
          <w:i/>
          <w:iCs/>
          <w:sz w:val="24"/>
          <w:szCs w:val="24"/>
          <w:lang w:eastAsia="es-ES"/>
        </w:rPr>
        <w:t xml:space="preserve"> </w:t>
      </w:r>
      <w:r w:rsidRPr="00F008DB">
        <w:rPr>
          <w:rFonts w:ascii="Times New Roman" w:eastAsia="Times New Roman" w:hAnsi="Times New Roman" w:cs="Times New Roman"/>
          <w:sz w:val="24"/>
          <w:szCs w:val="24"/>
          <w:lang w:eastAsia="es-ES"/>
        </w:rPr>
        <w:t xml:space="preserve">a los competentes </w:t>
      </w:r>
      <w:proofErr w:type="spellStart"/>
      <w:r w:rsidRPr="00F008DB">
        <w:rPr>
          <w:rFonts w:ascii="Times New Roman" w:eastAsia="Times New Roman" w:hAnsi="Times New Roman" w:cs="Times New Roman"/>
          <w:sz w:val="24"/>
          <w:szCs w:val="24"/>
          <w:lang w:eastAsia="es-ES"/>
        </w:rPr>
        <w:t>Dicasterios</w:t>
      </w:r>
      <w:proofErr w:type="spellEnd"/>
      <w:r w:rsidRPr="00F008DB">
        <w:rPr>
          <w:rFonts w:ascii="Times New Roman" w:eastAsia="Times New Roman" w:hAnsi="Times New Roman" w:cs="Times New Roman"/>
          <w:sz w:val="24"/>
          <w:szCs w:val="24"/>
          <w:lang w:eastAsia="es-ES"/>
        </w:rPr>
        <w:t xml:space="preserve"> de la Curia Romana</w:t>
      </w:r>
      <w:r w:rsidRPr="00F008DB">
        <w:rPr>
          <w:rFonts w:ascii="Times New Roman" w:eastAsia="Times New Roman" w:hAnsi="Times New Roman" w:cs="Times New Roman"/>
          <w:sz w:val="24"/>
          <w:szCs w:val="24"/>
          <w:vertAlign w:val="superscript"/>
          <w:lang w:eastAsia="es-ES"/>
        </w:rPr>
        <w:footnoteReference w:id="15"/>
      </w:r>
      <w:r w:rsidRPr="00F008DB">
        <w:rPr>
          <w:rFonts w:ascii="Times New Roman" w:eastAsia="Times New Roman" w:hAnsi="Times New Roman" w:cs="Times New Roman"/>
          <w:sz w:val="24"/>
          <w:szCs w:val="24"/>
          <w:lang w:eastAsia="es-ES"/>
        </w:rPr>
        <w:t>.</w:t>
      </w:r>
    </w:p>
    <w:p w:rsidR="00F23A4A" w:rsidRDefault="00F23A4A" w:rsidP="00F23A4A">
      <w:pPr>
        <w:autoSpaceDE w:val="0"/>
        <w:autoSpaceDN w:val="0"/>
        <w:adjustRightInd w:val="0"/>
        <w:jc w:val="both"/>
        <w:rPr>
          <w:rFonts w:ascii="Times New Roman" w:eastAsia="Times New Roman" w:hAnsi="Times New Roman" w:cs="Times New Roman"/>
          <w:sz w:val="24"/>
          <w:szCs w:val="24"/>
          <w:lang w:eastAsia="es-ES"/>
        </w:rPr>
      </w:pPr>
    </w:p>
    <w:p w:rsidR="00F23A4A" w:rsidRDefault="00F008DB" w:rsidP="00F23A4A">
      <w:pPr>
        <w:autoSpaceDE w:val="0"/>
        <w:autoSpaceDN w:val="0"/>
        <w:adjustRightInd w:val="0"/>
        <w:jc w:val="both"/>
        <w:rPr>
          <w:rFonts w:ascii="Times New Roman" w:eastAsia="Times New Roman" w:hAnsi="Times New Roman" w:cs="Times New Roman"/>
          <w:sz w:val="24"/>
          <w:szCs w:val="24"/>
          <w:lang w:eastAsia="es-ES"/>
        </w:rPr>
      </w:pPr>
      <w:r w:rsidRPr="00F008DB">
        <w:rPr>
          <w:rFonts w:ascii="Times New Roman" w:eastAsia="Calibri" w:hAnsi="Times New Roman" w:cs="Times New Roman"/>
          <w:sz w:val="24"/>
          <w:szCs w:val="24"/>
        </w:rPr>
        <w:t>Algunos autores se muestran críticos con la actuación de la Iglesia en esta materia durante el Papado de Juan Pablo II. En ese sentido DELGADO</w:t>
      </w:r>
      <w:r w:rsidRPr="00F008DB">
        <w:rPr>
          <w:rFonts w:ascii="Times New Roman" w:eastAsia="Calibri" w:hAnsi="Times New Roman" w:cs="Times New Roman"/>
          <w:sz w:val="24"/>
          <w:szCs w:val="24"/>
          <w:vertAlign w:val="superscript"/>
        </w:rPr>
        <w:footnoteReference w:id="16"/>
      </w:r>
      <w:r w:rsidRPr="00F008DB">
        <w:rPr>
          <w:rFonts w:ascii="Times New Roman" w:eastAsia="Calibri" w:hAnsi="Times New Roman" w:cs="Times New Roman"/>
          <w:sz w:val="24"/>
          <w:szCs w:val="24"/>
        </w:rPr>
        <w:t xml:space="preserve"> pone de manifiesto que el criterio seguido era “para no dañar a la Iglesia, los trapos sucios hay que lavarlos en casa”</w:t>
      </w:r>
      <w:r w:rsidRPr="00F008DB">
        <w:rPr>
          <w:rFonts w:ascii="Times New Roman" w:eastAsia="Calibri" w:hAnsi="Times New Roman" w:cs="Times New Roman"/>
          <w:sz w:val="24"/>
          <w:szCs w:val="24"/>
          <w:vertAlign w:val="superscript"/>
        </w:rPr>
        <w:footnoteReference w:id="17"/>
      </w:r>
      <w:r w:rsidRPr="00F008DB">
        <w:rPr>
          <w:rFonts w:ascii="Times New Roman" w:eastAsia="Calibri" w:hAnsi="Times New Roman" w:cs="Times New Roman"/>
          <w:sz w:val="24"/>
          <w:szCs w:val="24"/>
        </w:rPr>
        <w:t>.</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 xml:space="preserve">A su juicio el </w:t>
      </w:r>
      <w:proofErr w:type="spellStart"/>
      <w:r w:rsidRPr="00F008DB">
        <w:rPr>
          <w:rFonts w:ascii="Times New Roman" w:eastAsia="Calibri" w:hAnsi="Times New Roman" w:cs="Times New Roman"/>
          <w:sz w:val="24"/>
          <w:szCs w:val="24"/>
        </w:rPr>
        <w:t>m.p.S.S.T</w:t>
      </w:r>
      <w:proofErr w:type="spellEnd"/>
      <w:r w:rsidRPr="00F008DB">
        <w:rPr>
          <w:rFonts w:ascii="Times New Roman" w:eastAsia="Calibri" w:hAnsi="Times New Roman" w:cs="Times New Roman"/>
          <w:sz w:val="24"/>
          <w:szCs w:val="24"/>
        </w:rPr>
        <w:t xml:space="preserve">. de 31-IV-2001 no iba a aportar grandes novedades, con la excepción de que, de ahora en adelante, la competencia sobre los llamados </w:t>
      </w:r>
      <w:proofErr w:type="spellStart"/>
      <w:r w:rsidRPr="00F008DB">
        <w:rPr>
          <w:rFonts w:ascii="Times New Roman" w:eastAsia="Calibri" w:hAnsi="Times New Roman" w:cs="Times New Roman"/>
          <w:i/>
          <w:sz w:val="24"/>
          <w:szCs w:val="24"/>
        </w:rPr>
        <w:t>delicta</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graviora</w:t>
      </w:r>
      <w:proofErr w:type="spellEnd"/>
      <w:r w:rsidR="00B57B11">
        <w:rPr>
          <w:rFonts w:ascii="Times New Roman" w:eastAsia="Calibri" w:hAnsi="Times New Roman" w:cs="Times New Roman"/>
          <w:sz w:val="24"/>
          <w:szCs w:val="24"/>
        </w:rPr>
        <w:t xml:space="preserve"> -</w:t>
      </w:r>
      <w:r w:rsidRPr="00F008DB">
        <w:rPr>
          <w:rFonts w:ascii="Times New Roman" w:eastAsia="Calibri" w:hAnsi="Times New Roman" w:cs="Times New Roman"/>
          <w:sz w:val="24"/>
          <w:szCs w:val="24"/>
        </w:rPr>
        <w:t>en los que se inc</w:t>
      </w:r>
      <w:r w:rsidR="00B57B11">
        <w:rPr>
          <w:rFonts w:ascii="Times New Roman" w:eastAsia="Calibri" w:hAnsi="Times New Roman" w:cs="Times New Roman"/>
          <w:sz w:val="24"/>
          <w:szCs w:val="24"/>
        </w:rPr>
        <w:t xml:space="preserve">luye el abuso sexual del clero- </w:t>
      </w:r>
      <w:r w:rsidRPr="00F008DB">
        <w:rPr>
          <w:rFonts w:ascii="Times New Roman" w:eastAsia="Calibri" w:hAnsi="Times New Roman" w:cs="Times New Roman"/>
          <w:sz w:val="24"/>
          <w:szCs w:val="24"/>
        </w:rPr>
        <w:t>es de la C</w:t>
      </w:r>
      <w:r w:rsidR="00B57B11">
        <w:rPr>
          <w:rFonts w:ascii="Times New Roman" w:eastAsia="Calibri" w:hAnsi="Times New Roman" w:cs="Times New Roman"/>
          <w:sz w:val="24"/>
          <w:szCs w:val="24"/>
        </w:rPr>
        <w:t>DF</w:t>
      </w:r>
      <w:r w:rsidRPr="00F008DB">
        <w:rPr>
          <w:rFonts w:ascii="Times New Roman" w:eastAsia="Calibri" w:hAnsi="Times New Roman" w:cs="Times New Roman"/>
          <w:sz w:val="24"/>
          <w:szCs w:val="24"/>
        </w:rPr>
        <w:t>, presid</w:t>
      </w:r>
      <w:r w:rsidR="00B57B11">
        <w:rPr>
          <w:rFonts w:ascii="Times New Roman" w:eastAsia="Calibri" w:hAnsi="Times New Roman" w:cs="Times New Roman"/>
          <w:sz w:val="24"/>
          <w:szCs w:val="24"/>
        </w:rPr>
        <w:t xml:space="preserve">ida desde el 25-XI-1981 por el Cardenal </w:t>
      </w:r>
      <w:r w:rsidRPr="00F008DB">
        <w:rPr>
          <w:rFonts w:ascii="Times New Roman" w:eastAsia="Calibri" w:hAnsi="Times New Roman" w:cs="Times New Roman"/>
          <w:sz w:val="24"/>
          <w:szCs w:val="24"/>
        </w:rPr>
        <w:t>Ratzinger.</w:t>
      </w:r>
    </w:p>
    <w:p w:rsidR="00F23A4A" w:rsidRDefault="00F23A4A" w:rsidP="00F23A4A">
      <w:pPr>
        <w:autoSpaceDE w:val="0"/>
        <w:autoSpaceDN w:val="0"/>
        <w:adjustRightInd w:val="0"/>
        <w:jc w:val="both"/>
        <w:rPr>
          <w:rFonts w:ascii="Times New Roman" w:eastAsia="Times New Roman" w:hAnsi="Times New Roman" w:cs="Times New Roman"/>
          <w:sz w:val="24"/>
          <w:szCs w:val="24"/>
          <w:lang w:eastAsia="es-ES"/>
        </w:rPr>
      </w:pPr>
    </w:p>
    <w:p w:rsidR="00F008DB" w:rsidRPr="00F23A4A" w:rsidRDefault="00F008DB" w:rsidP="00F23A4A">
      <w:pPr>
        <w:autoSpaceDE w:val="0"/>
        <w:autoSpaceDN w:val="0"/>
        <w:adjustRightInd w:val="0"/>
        <w:jc w:val="both"/>
        <w:rPr>
          <w:rFonts w:ascii="Times New Roman" w:eastAsia="Times New Roman" w:hAnsi="Times New Roman" w:cs="Times New Roman"/>
          <w:sz w:val="24"/>
          <w:szCs w:val="24"/>
          <w:lang w:eastAsia="es-ES"/>
        </w:rPr>
      </w:pPr>
      <w:r w:rsidRPr="00F008DB">
        <w:rPr>
          <w:rFonts w:ascii="Times New Roman" w:eastAsia="Calibri" w:hAnsi="Times New Roman" w:cs="Times New Roman"/>
          <w:sz w:val="24"/>
          <w:szCs w:val="24"/>
        </w:rPr>
        <w:t xml:space="preserve">Ante los escándalos señalados </w:t>
      </w:r>
      <w:r w:rsidRPr="00F008DB">
        <w:rPr>
          <w:rFonts w:ascii="Times New Roman" w:eastAsia="Calibri" w:hAnsi="Times New Roman" w:cs="Times New Roman"/>
          <w:i/>
          <w:sz w:val="24"/>
          <w:szCs w:val="24"/>
        </w:rPr>
        <w:t>supra</w:t>
      </w:r>
      <w:r w:rsidRPr="00F008DB">
        <w:rPr>
          <w:rFonts w:ascii="Times New Roman" w:eastAsia="Calibri" w:hAnsi="Times New Roman" w:cs="Times New Roman"/>
          <w:sz w:val="24"/>
          <w:szCs w:val="24"/>
        </w:rPr>
        <w:t xml:space="preserve"> en EEUU, el 15-XI-2002 el Cardenal Giovanni </w:t>
      </w:r>
      <w:proofErr w:type="spellStart"/>
      <w:r w:rsidRPr="00F008DB">
        <w:rPr>
          <w:rFonts w:ascii="Times New Roman" w:eastAsia="Calibri" w:hAnsi="Times New Roman" w:cs="Times New Roman"/>
          <w:sz w:val="24"/>
          <w:szCs w:val="24"/>
        </w:rPr>
        <w:t>Battista</w:t>
      </w:r>
      <w:proofErr w:type="spellEnd"/>
      <w:r w:rsidRPr="00F008DB">
        <w:rPr>
          <w:rFonts w:ascii="Times New Roman" w:eastAsia="Calibri" w:hAnsi="Times New Roman" w:cs="Times New Roman"/>
          <w:sz w:val="24"/>
          <w:szCs w:val="24"/>
        </w:rPr>
        <w:t xml:space="preserve"> Re, Prefecto de la Congregación para los Obispos, envió una carta</w:t>
      </w:r>
      <w:r w:rsidRPr="00F008DB">
        <w:rPr>
          <w:rFonts w:ascii="Times New Roman" w:eastAsia="Calibri" w:hAnsi="Times New Roman" w:cs="Times New Roman"/>
          <w:sz w:val="24"/>
          <w:szCs w:val="24"/>
          <w:vertAlign w:val="superscript"/>
        </w:rPr>
        <w:footnoteReference w:id="18"/>
      </w:r>
      <w:r w:rsidRPr="00F008DB">
        <w:rPr>
          <w:rFonts w:ascii="Times New Roman" w:eastAsia="Calibri" w:hAnsi="Times New Roman" w:cs="Times New Roman"/>
          <w:sz w:val="24"/>
          <w:szCs w:val="24"/>
        </w:rPr>
        <w:t xml:space="preserve"> a monseñor </w:t>
      </w:r>
      <w:proofErr w:type="spellStart"/>
      <w:r w:rsidRPr="00F008DB">
        <w:rPr>
          <w:rFonts w:ascii="Times New Roman" w:eastAsia="Calibri" w:hAnsi="Times New Roman" w:cs="Times New Roman"/>
          <w:sz w:val="24"/>
          <w:szCs w:val="24"/>
        </w:rPr>
        <w:t>Wilton</w:t>
      </w:r>
      <w:proofErr w:type="spellEnd"/>
      <w:r w:rsidRPr="00F008DB">
        <w:rPr>
          <w:rFonts w:ascii="Times New Roman" w:eastAsia="Calibri" w:hAnsi="Times New Roman" w:cs="Times New Roman"/>
          <w:sz w:val="24"/>
          <w:szCs w:val="24"/>
        </w:rPr>
        <w:t xml:space="preserve"> D. Gregory, presidente de la Conferencia de Obispos Católicos de Estados Unidos, en la que le solicitaba la </w:t>
      </w:r>
      <w:proofErr w:type="spellStart"/>
      <w:r w:rsidRPr="00B57B11">
        <w:rPr>
          <w:rFonts w:ascii="Times New Roman" w:eastAsia="Calibri" w:hAnsi="Times New Roman" w:cs="Times New Roman"/>
          <w:i/>
          <w:sz w:val="24"/>
          <w:szCs w:val="24"/>
        </w:rPr>
        <w:t>recognitio</w:t>
      </w:r>
      <w:proofErr w:type="spellEnd"/>
      <w:r w:rsidRPr="00F008DB">
        <w:rPr>
          <w:rFonts w:ascii="Times New Roman" w:eastAsia="Calibri" w:hAnsi="Times New Roman" w:cs="Times New Roman"/>
          <w:sz w:val="24"/>
          <w:szCs w:val="24"/>
        </w:rPr>
        <w:t xml:space="preserve"> de las Normas esenciales para las líneas de actuación diocesanas y </w:t>
      </w:r>
      <w:proofErr w:type="spellStart"/>
      <w:r w:rsidRPr="00F008DB">
        <w:rPr>
          <w:rFonts w:ascii="Times New Roman" w:eastAsia="Calibri" w:hAnsi="Times New Roman" w:cs="Times New Roman"/>
          <w:sz w:val="24"/>
          <w:szCs w:val="24"/>
        </w:rPr>
        <w:t>eparquiales</w:t>
      </w:r>
      <w:proofErr w:type="spellEnd"/>
      <w:r w:rsidRPr="00F008DB">
        <w:rPr>
          <w:rFonts w:ascii="Times New Roman" w:eastAsia="Calibri" w:hAnsi="Times New Roman" w:cs="Times New Roman"/>
          <w:sz w:val="24"/>
          <w:szCs w:val="24"/>
        </w:rPr>
        <w:t xml:space="preserve"> en relación con las acusaciones de abuso sexual de menores por parte de sacerdotes o diáconos aprobadas en la Plenaria de la Conferencia Episcopal Católica de los Estados Unidos </w:t>
      </w:r>
      <w:r w:rsidR="00B57B11">
        <w:rPr>
          <w:rFonts w:ascii="Times New Roman" w:eastAsia="Calibri" w:hAnsi="Times New Roman" w:cs="Times New Roman"/>
          <w:sz w:val="24"/>
          <w:szCs w:val="24"/>
        </w:rPr>
        <w:t>de América que tuvo lugar en Dal</w:t>
      </w:r>
      <w:r w:rsidRPr="00F008DB">
        <w:rPr>
          <w:rFonts w:ascii="Times New Roman" w:eastAsia="Calibri" w:hAnsi="Times New Roman" w:cs="Times New Roman"/>
          <w:sz w:val="24"/>
          <w:szCs w:val="24"/>
        </w:rPr>
        <w:t xml:space="preserve">las del 13 al </w:t>
      </w:r>
      <w:r w:rsidR="00255665" w:rsidRPr="00255665">
        <w:rPr>
          <w:rFonts w:ascii="Times New Roman" w:eastAsia="Calibri" w:hAnsi="Times New Roman" w:cs="Times New Roman"/>
          <w:sz w:val="24"/>
          <w:szCs w:val="24"/>
        </w:rPr>
        <w:t>15-VI-2002</w:t>
      </w:r>
      <w:r w:rsidRPr="00F008DB">
        <w:rPr>
          <w:rFonts w:ascii="Times New Roman" w:eastAsia="Calibri" w:hAnsi="Times New Roman" w:cs="Times New Roman"/>
          <w:sz w:val="24"/>
          <w:szCs w:val="24"/>
        </w:rPr>
        <w:t xml:space="preserve">, y revisadas durante la Asamblea General celebrada en Washington del 11 al 14 de noviembre La contestación se produce por carta de 8-XII-2002 remitiéndole el Decreto de </w:t>
      </w:r>
      <w:proofErr w:type="spellStart"/>
      <w:r w:rsidRPr="00F008DB">
        <w:rPr>
          <w:rFonts w:ascii="Times New Roman" w:eastAsia="Calibri" w:hAnsi="Times New Roman" w:cs="Times New Roman"/>
          <w:i/>
          <w:sz w:val="24"/>
          <w:szCs w:val="24"/>
        </w:rPr>
        <w:t>recognitio</w:t>
      </w:r>
      <w:proofErr w:type="spellEnd"/>
      <w:r w:rsidRPr="00F008DB">
        <w:rPr>
          <w:rFonts w:ascii="Times New Roman" w:eastAsia="Calibri" w:hAnsi="Times New Roman" w:cs="Times New Roman"/>
          <w:i/>
          <w:sz w:val="24"/>
          <w:szCs w:val="24"/>
        </w:rPr>
        <w:t xml:space="preserve"> </w:t>
      </w:r>
      <w:r w:rsidRPr="00F008DB">
        <w:rPr>
          <w:rFonts w:ascii="Times New Roman" w:eastAsia="Calibri" w:hAnsi="Times New Roman" w:cs="Times New Roman"/>
          <w:sz w:val="24"/>
          <w:szCs w:val="24"/>
        </w:rPr>
        <w:t>de dichas Normas esenciales, así como el apoyo de la Santa Sede a los obispos para combatir los abusos.</w:t>
      </w:r>
    </w:p>
    <w:p w:rsidR="00F23A4A" w:rsidRDefault="00F23A4A" w:rsidP="00F008DB">
      <w:pPr>
        <w:spacing w:after="160"/>
        <w:jc w:val="both"/>
        <w:rPr>
          <w:rFonts w:ascii="Times New Roman" w:hAnsi="Times New Roman" w:cs="Times New Roman"/>
          <w:sz w:val="24"/>
          <w:szCs w:val="24"/>
        </w:rPr>
      </w:pPr>
    </w:p>
    <w:p w:rsidR="00F23A4A" w:rsidRDefault="00F23A4A" w:rsidP="00F008DB">
      <w:pPr>
        <w:spacing w:after="160"/>
        <w:jc w:val="both"/>
        <w:rPr>
          <w:rFonts w:ascii="Times New Roman" w:hAnsi="Times New Roman" w:cs="Times New Roman"/>
          <w:sz w:val="24"/>
          <w:szCs w:val="24"/>
        </w:rPr>
      </w:pPr>
    </w:p>
    <w:p w:rsidR="00F23A4A" w:rsidRDefault="00F23A4A" w:rsidP="00F008DB">
      <w:pPr>
        <w:spacing w:after="160"/>
        <w:jc w:val="both"/>
        <w:rPr>
          <w:rFonts w:ascii="Times New Roman" w:hAnsi="Times New Roman" w:cs="Times New Roman"/>
          <w:sz w:val="24"/>
          <w:szCs w:val="24"/>
        </w:rPr>
      </w:pPr>
    </w:p>
    <w:p w:rsidR="00F23A4A" w:rsidRDefault="00F23A4A" w:rsidP="00F008DB">
      <w:pPr>
        <w:spacing w:after="160"/>
        <w:jc w:val="both"/>
        <w:rPr>
          <w:rFonts w:ascii="Times New Roman" w:hAnsi="Times New Roman" w:cs="Times New Roman"/>
          <w:sz w:val="24"/>
          <w:szCs w:val="24"/>
        </w:rPr>
      </w:pPr>
    </w:p>
    <w:p w:rsidR="00F008DB" w:rsidRPr="00F008DB" w:rsidRDefault="007E068B" w:rsidP="00F008DB">
      <w:pPr>
        <w:spacing w:after="160"/>
        <w:jc w:val="both"/>
        <w:rPr>
          <w:rFonts w:ascii="Times New Roman" w:eastAsia="Calibri" w:hAnsi="Times New Roman" w:cs="Times New Roman"/>
          <w:sz w:val="24"/>
          <w:szCs w:val="24"/>
        </w:rPr>
      </w:pPr>
      <w:r>
        <w:rPr>
          <w:rFonts w:ascii="Times New Roman" w:hAnsi="Times New Roman" w:cs="Times New Roman"/>
          <w:sz w:val="24"/>
          <w:szCs w:val="24"/>
        </w:rPr>
        <w:lastRenderedPageBreak/>
        <w:t>2</w:t>
      </w:r>
      <w:r w:rsidR="00F008DB" w:rsidRPr="00F008DB">
        <w:rPr>
          <w:rFonts w:ascii="Times New Roman" w:hAnsi="Times New Roman" w:cs="Times New Roman"/>
          <w:sz w:val="24"/>
          <w:szCs w:val="24"/>
        </w:rPr>
        <w:t>.2. P</w:t>
      </w:r>
      <w:r>
        <w:rPr>
          <w:rFonts w:ascii="Times New Roman" w:hAnsi="Times New Roman" w:cs="Times New Roman"/>
          <w:sz w:val="24"/>
          <w:szCs w:val="24"/>
        </w:rPr>
        <w:t>apado de Benedicto XVI</w:t>
      </w:r>
      <w:r w:rsidR="00F008DB" w:rsidRPr="00F008DB">
        <w:rPr>
          <w:rFonts w:ascii="Times New Roman" w:hAnsi="Times New Roman" w:cs="Times New Roman"/>
          <w:sz w:val="24"/>
          <w:szCs w:val="24"/>
        </w:rPr>
        <w:t xml:space="preserve"> (2005-2013)</w:t>
      </w:r>
    </w:p>
    <w:p w:rsidR="00F008DB" w:rsidRPr="00F008DB" w:rsidRDefault="00B57B11" w:rsidP="00F008DB">
      <w:pPr>
        <w:spacing w:after="160"/>
        <w:jc w:val="both"/>
        <w:rPr>
          <w:rFonts w:ascii="Times New Roman" w:hAnsi="Times New Roman" w:cs="Times New Roman"/>
          <w:sz w:val="24"/>
          <w:szCs w:val="24"/>
        </w:rPr>
      </w:pPr>
      <w:r>
        <w:rPr>
          <w:rFonts w:ascii="Times New Roman" w:hAnsi="Times New Roman" w:cs="Times New Roman"/>
          <w:sz w:val="24"/>
          <w:szCs w:val="24"/>
        </w:rPr>
        <w:t>El 21-V-</w:t>
      </w:r>
      <w:r w:rsidR="00F008DB" w:rsidRPr="00F008DB">
        <w:rPr>
          <w:rFonts w:ascii="Times New Roman" w:hAnsi="Times New Roman" w:cs="Times New Roman"/>
          <w:sz w:val="24"/>
          <w:szCs w:val="24"/>
        </w:rPr>
        <w:t xml:space="preserve">2010 se aprobaron las modificaciones al </w:t>
      </w:r>
      <w:proofErr w:type="spellStart"/>
      <w:r w:rsidR="00F008DB" w:rsidRPr="00F008DB">
        <w:rPr>
          <w:rFonts w:ascii="Times New Roman" w:hAnsi="Times New Roman" w:cs="Times New Roman"/>
          <w:sz w:val="24"/>
          <w:szCs w:val="24"/>
        </w:rPr>
        <w:t>mp</w:t>
      </w:r>
      <w:proofErr w:type="spellEnd"/>
      <w:r w:rsidR="00F008DB" w:rsidRPr="00F008DB">
        <w:rPr>
          <w:rFonts w:ascii="Times New Roman" w:hAnsi="Times New Roman" w:cs="Times New Roman"/>
          <w:sz w:val="24"/>
          <w:szCs w:val="24"/>
        </w:rPr>
        <w:t xml:space="preserve"> S-S.T</w:t>
      </w:r>
      <w:r w:rsidR="00F008DB" w:rsidRPr="00F008DB">
        <w:rPr>
          <w:rFonts w:ascii="Times New Roman" w:hAnsi="Times New Roman" w:cs="Times New Roman"/>
          <w:sz w:val="24"/>
          <w:szCs w:val="24"/>
          <w:vertAlign w:val="superscript"/>
        </w:rPr>
        <w:footnoteReference w:id="19"/>
      </w:r>
      <w:r w:rsidR="00F008DB" w:rsidRPr="00F008DB">
        <w:rPr>
          <w:rFonts w:ascii="Times New Roman" w:hAnsi="Times New Roman" w:cs="Times New Roman"/>
          <w:sz w:val="24"/>
          <w:szCs w:val="24"/>
        </w:rPr>
        <w:t>, publicadas en la página web de la Santa Sede</w:t>
      </w:r>
      <w:r w:rsidR="00F008DB" w:rsidRPr="00F008DB">
        <w:rPr>
          <w:rFonts w:ascii="Times New Roman" w:hAnsi="Times New Roman" w:cs="Times New Roman"/>
          <w:sz w:val="24"/>
          <w:szCs w:val="24"/>
          <w:vertAlign w:val="superscript"/>
        </w:rPr>
        <w:footnoteReference w:id="20"/>
      </w:r>
      <w:r>
        <w:rPr>
          <w:rFonts w:ascii="Times New Roman" w:hAnsi="Times New Roman" w:cs="Times New Roman"/>
          <w:sz w:val="24"/>
          <w:szCs w:val="24"/>
        </w:rPr>
        <w:t xml:space="preserve"> el 15-VII-</w:t>
      </w:r>
      <w:r w:rsidR="00F008DB" w:rsidRPr="00F008DB">
        <w:rPr>
          <w:rFonts w:ascii="Times New Roman" w:hAnsi="Times New Roman" w:cs="Times New Roman"/>
          <w:sz w:val="24"/>
          <w:szCs w:val="24"/>
        </w:rPr>
        <w:t>2010. El documento contiene 31 artículos respecto a los 26 de la primer</w:t>
      </w:r>
      <w:r w:rsidR="00E5075B">
        <w:rPr>
          <w:rFonts w:ascii="Times New Roman" w:hAnsi="Times New Roman" w:cs="Times New Roman"/>
          <w:sz w:val="24"/>
          <w:szCs w:val="24"/>
        </w:rPr>
        <w:t xml:space="preserve">a edición, </w:t>
      </w:r>
      <w:r w:rsidR="00E5075B" w:rsidRPr="00E5075B">
        <w:rPr>
          <w:rFonts w:ascii="Times New Roman" w:hAnsi="Times New Roman" w:cs="Times New Roman"/>
          <w:sz w:val="24"/>
          <w:szCs w:val="24"/>
        </w:rPr>
        <w:t>CITO</w:t>
      </w:r>
      <w:r w:rsidR="00E5075B">
        <w:rPr>
          <w:rStyle w:val="Refdenotaalpie"/>
          <w:rFonts w:ascii="Times New Roman" w:hAnsi="Times New Roman" w:cs="Times New Roman"/>
          <w:sz w:val="24"/>
          <w:szCs w:val="24"/>
        </w:rPr>
        <w:footnoteReference w:id="21"/>
      </w:r>
      <w:r w:rsidR="00E5075B" w:rsidRPr="00E5075B">
        <w:rPr>
          <w:rFonts w:ascii="Times New Roman" w:hAnsi="Times New Roman" w:cs="Times New Roman"/>
          <w:sz w:val="24"/>
          <w:szCs w:val="24"/>
        </w:rPr>
        <w:t xml:space="preserve"> </w:t>
      </w:r>
      <w:r w:rsidR="00F008DB" w:rsidRPr="00E5075B">
        <w:rPr>
          <w:rFonts w:ascii="Times New Roman" w:hAnsi="Times New Roman" w:cs="Times New Roman"/>
          <w:sz w:val="24"/>
          <w:szCs w:val="24"/>
        </w:rPr>
        <w:t>manifiesta</w:t>
      </w:r>
      <w:r w:rsidR="00F008DB" w:rsidRPr="00F008DB">
        <w:rPr>
          <w:rFonts w:ascii="Times New Roman" w:hAnsi="Times New Roman" w:cs="Times New Roman"/>
          <w:sz w:val="24"/>
          <w:szCs w:val="24"/>
        </w:rPr>
        <w:t xml:space="preserve"> su sorpresa por la modalidad de la publicación de estas normas, teniendo en cuenta la estricta reserva que ha caracterizado siempre la actuación de la CDF en estas materias que incluso ha llegado a calificarse de secretismo.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En cuanto a las modificaciones sobre el delito objeto de estudio, en el texto del </w:t>
      </w:r>
      <w:proofErr w:type="spellStart"/>
      <w:r w:rsidRPr="00F008DB">
        <w:rPr>
          <w:rFonts w:ascii="Times New Roman" w:hAnsi="Times New Roman" w:cs="Times New Roman"/>
          <w:sz w:val="24"/>
          <w:szCs w:val="24"/>
        </w:rPr>
        <w:t>m.p</w:t>
      </w:r>
      <w:proofErr w:type="spellEnd"/>
      <w:r w:rsidRPr="00F008DB">
        <w:rPr>
          <w:rFonts w:ascii="Times New Roman" w:hAnsi="Times New Roman" w:cs="Times New Roman"/>
          <w:sz w:val="24"/>
          <w:szCs w:val="24"/>
        </w:rPr>
        <w:t>. S.S.T de 2010 se recogen los cambios realizados en el 2002 y 2003, introduciendo dos novedades</w:t>
      </w:r>
      <w:r w:rsidRPr="00F008DB">
        <w:rPr>
          <w:rFonts w:ascii="Times New Roman" w:hAnsi="Times New Roman" w:cs="Times New Roman"/>
          <w:sz w:val="24"/>
          <w:szCs w:val="24"/>
          <w:vertAlign w:val="superscript"/>
        </w:rPr>
        <w:footnoteReference w:id="22"/>
      </w:r>
      <w:r w:rsidRPr="00F008DB">
        <w:rPr>
          <w:rFonts w:ascii="Times New Roman" w:hAnsi="Times New Roman" w:cs="Times New Roman"/>
          <w:sz w:val="24"/>
          <w:szCs w:val="24"/>
        </w:rPr>
        <w:t xml:space="preserve">: una, en el art.17 del nuevo texto, se prevé que, cuando el caso sea deferido a la Congregación sin haber antes conducido la previa investigación prevista en los </w:t>
      </w:r>
      <w:proofErr w:type="spellStart"/>
      <w:r w:rsidRPr="00F008DB">
        <w:rPr>
          <w:rFonts w:ascii="Times New Roman" w:hAnsi="Times New Roman" w:cs="Times New Roman"/>
          <w:sz w:val="24"/>
          <w:szCs w:val="24"/>
        </w:rPr>
        <w:t>cc.</w:t>
      </w:r>
      <w:proofErr w:type="spellEnd"/>
      <w:r w:rsidRPr="00F008DB">
        <w:rPr>
          <w:rFonts w:ascii="Times New Roman" w:hAnsi="Times New Roman" w:cs="Times New Roman"/>
          <w:sz w:val="24"/>
          <w:szCs w:val="24"/>
        </w:rPr>
        <w:t xml:space="preserve"> 1717 CIC y 1468 CCEO, los actos preliminares del proceso ‘puedan’ y no ‘deban’ ser realizados por la misma Congregación. Y dos, se incluye en el actual art. 19, de la frase “</w:t>
      </w:r>
      <w:r w:rsidRPr="00F008DB">
        <w:rPr>
          <w:rFonts w:ascii="Times New Roman" w:hAnsi="Times New Roman" w:cs="Times New Roman"/>
          <w:i/>
          <w:sz w:val="24"/>
          <w:szCs w:val="24"/>
        </w:rPr>
        <w:t xml:space="preserve">ab </w:t>
      </w:r>
      <w:proofErr w:type="spellStart"/>
      <w:r w:rsidRPr="00F008DB">
        <w:rPr>
          <w:rFonts w:ascii="Times New Roman" w:hAnsi="Times New Roman" w:cs="Times New Roman"/>
          <w:i/>
          <w:sz w:val="24"/>
          <w:szCs w:val="24"/>
        </w:rPr>
        <w:t>investigatione</w:t>
      </w:r>
      <w:proofErr w:type="spellEnd"/>
      <w:r w:rsidRPr="00F008DB">
        <w:rPr>
          <w:rFonts w:ascii="Times New Roman" w:hAnsi="Times New Roman" w:cs="Times New Roman"/>
          <w:i/>
          <w:sz w:val="24"/>
          <w:szCs w:val="24"/>
        </w:rPr>
        <w:t xml:space="preserve"> </w:t>
      </w:r>
      <w:proofErr w:type="spellStart"/>
      <w:r w:rsidRPr="00F008DB">
        <w:rPr>
          <w:rFonts w:ascii="Times New Roman" w:hAnsi="Times New Roman" w:cs="Times New Roman"/>
          <w:i/>
          <w:sz w:val="24"/>
          <w:szCs w:val="24"/>
        </w:rPr>
        <w:t>praevia</w:t>
      </w:r>
      <w:proofErr w:type="spellEnd"/>
      <w:r w:rsidRPr="00F008DB">
        <w:rPr>
          <w:rFonts w:ascii="Times New Roman" w:hAnsi="Times New Roman" w:cs="Times New Roman"/>
          <w:i/>
          <w:sz w:val="24"/>
          <w:szCs w:val="24"/>
        </w:rPr>
        <w:t xml:space="preserve"> </w:t>
      </w:r>
      <w:proofErr w:type="spellStart"/>
      <w:r w:rsidRPr="00F008DB">
        <w:rPr>
          <w:rFonts w:ascii="Times New Roman" w:hAnsi="Times New Roman" w:cs="Times New Roman"/>
          <w:i/>
          <w:sz w:val="24"/>
          <w:szCs w:val="24"/>
        </w:rPr>
        <w:t>inchoata</w:t>
      </w:r>
      <w:proofErr w:type="spellEnd"/>
      <w:r w:rsidRPr="00F008DB">
        <w:rPr>
          <w:rFonts w:ascii="Times New Roman" w:hAnsi="Times New Roman" w:cs="Times New Roman"/>
          <w:sz w:val="24"/>
          <w:szCs w:val="24"/>
        </w:rPr>
        <w:t xml:space="preserve">” a propósito de las medidas cautelares impuestas al indagado previstas en los </w:t>
      </w:r>
      <w:proofErr w:type="spellStart"/>
      <w:r w:rsidRPr="00F008DB">
        <w:rPr>
          <w:rFonts w:ascii="Times New Roman" w:hAnsi="Times New Roman" w:cs="Times New Roman"/>
          <w:sz w:val="24"/>
          <w:szCs w:val="24"/>
        </w:rPr>
        <w:t>cc.</w:t>
      </w:r>
      <w:proofErr w:type="spellEnd"/>
      <w:r w:rsidRPr="00F008DB">
        <w:rPr>
          <w:rFonts w:ascii="Times New Roman" w:hAnsi="Times New Roman" w:cs="Times New Roman"/>
          <w:sz w:val="24"/>
          <w:szCs w:val="24"/>
        </w:rPr>
        <w:t xml:space="preserve"> 1722 CIC y 1473 CCEO”.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La promulgación del </w:t>
      </w:r>
      <w:proofErr w:type="spellStart"/>
      <w:r w:rsidRPr="00F008DB">
        <w:rPr>
          <w:rFonts w:ascii="Times New Roman" w:hAnsi="Times New Roman" w:cs="Times New Roman"/>
          <w:sz w:val="24"/>
          <w:szCs w:val="24"/>
        </w:rPr>
        <w:t>m.p</w:t>
      </w:r>
      <w:proofErr w:type="spellEnd"/>
      <w:r w:rsidRPr="00F008DB">
        <w:rPr>
          <w:rFonts w:ascii="Times New Roman" w:hAnsi="Times New Roman" w:cs="Times New Roman"/>
          <w:sz w:val="24"/>
          <w:szCs w:val="24"/>
        </w:rPr>
        <w:t>. S.S.T, y su posterior modificación, supuso un avance muy importante en la normativa universal sobre este delito, de la que destacamos algunos aspectos: 1) La aplicación de las medidas cautelares, antes de l</w:t>
      </w:r>
      <w:r w:rsidR="00757F66">
        <w:rPr>
          <w:rFonts w:ascii="Times New Roman" w:hAnsi="Times New Roman" w:cs="Times New Roman"/>
          <w:sz w:val="24"/>
          <w:szCs w:val="24"/>
        </w:rPr>
        <w:t xml:space="preserve">a investigación preliminar (canon </w:t>
      </w:r>
      <w:r w:rsidRPr="00F008DB">
        <w:rPr>
          <w:rFonts w:ascii="Times New Roman" w:hAnsi="Times New Roman" w:cs="Times New Roman"/>
          <w:sz w:val="24"/>
          <w:szCs w:val="24"/>
        </w:rPr>
        <w:t>1722); 2) La imposición de la pena de expulsión del estado clerical, sin un proceso judicial preceptivo (recurso al proceso administrativo); y 3) El respeto al principio de subsidiaridad. En relación a la aplicación de las medidas ca</w:t>
      </w:r>
      <w:r w:rsidR="00757F66">
        <w:rPr>
          <w:rFonts w:ascii="Times New Roman" w:hAnsi="Times New Roman" w:cs="Times New Roman"/>
          <w:sz w:val="24"/>
          <w:szCs w:val="24"/>
        </w:rPr>
        <w:t xml:space="preserve">utelares, tal como prevé el canon </w:t>
      </w:r>
      <w:r w:rsidRPr="00F008DB">
        <w:rPr>
          <w:rFonts w:ascii="Times New Roman" w:hAnsi="Times New Roman" w:cs="Times New Roman"/>
          <w:sz w:val="24"/>
          <w:szCs w:val="24"/>
        </w:rPr>
        <w:t xml:space="preserve">1722, debe quedar claro que se trata, en primer lugar, de medidas provisionales y que las adopta el Ordinario oído el promotor de </w:t>
      </w:r>
      <w:r w:rsidR="00757F66">
        <w:rPr>
          <w:rFonts w:ascii="Times New Roman" w:hAnsi="Times New Roman" w:cs="Times New Roman"/>
          <w:sz w:val="24"/>
          <w:szCs w:val="24"/>
        </w:rPr>
        <w:t>justicia, citado e</w:t>
      </w:r>
      <w:r w:rsidRPr="00F008DB">
        <w:rPr>
          <w:rFonts w:ascii="Times New Roman" w:hAnsi="Times New Roman" w:cs="Times New Roman"/>
          <w:sz w:val="24"/>
          <w:szCs w:val="24"/>
        </w:rPr>
        <w:t>l acusado.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Sobre el momento de su aplicación difiere el CIC del art. 19 de </w:t>
      </w:r>
      <w:proofErr w:type="spellStart"/>
      <w:r w:rsidRPr="00F008DB">
        <w:rPr>
          <w:rFonts w:ascii="Times New Roman" w:hAnsi="Times New Roman" w:cs="Times New Roman"/>
          <w:sz w:val="24"/>
          <w:szCs w:val="24"/>
        </w:rPr>
        <w:t>m.p</w:t>
      </w:r>
      <w:proofErr w:type="spellEnd"/>
      <w:r w:rsidRPr="00F008DB">
        <w:rPr>
          <w:rFonts w:ascii="Times New Roman" w:hAnsi="Times New Roman" w:cs="Times New Roman"/>
          <w:sz w:val="24"/>
          <w:szCs w:val="24"/>
        </w:rPr>
        <w:t>. SST. Mientras para el primero puede hacerse “en cualquier fase del proceso”, para el segundo es posible “desde el mismo inicio de la investigación”. Aquí se alega el posible perjuicio a la buena fama del acusado por lo que se solicita la aplicación prudente del precepto.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Entendemos que solo se debe acudir al recurso a la vía administrativa en supuestos especiales, como cuando conste de modo evidente el delito, exista una confesión del culpable y, en su caso, se halla demostrado en el ámbito civil la culpabilidad del acusado. Ahora bien, consideramos que debe ser prioritario acudir al proceso judicial, para mayor garantía del acusado y debido también a las penas que pueden imponerle</w:t>
      </w:r>
      <w:r w:rsidRPr="00F008DB">
        <w:rPr>
          <w:rFonts w:ascii="Times New Roman" w:hAnsi="Times New Roman" w:cs="Times New Roman"/>
          <w:sz w:val="24"/>
          <w:szCs w:val="24"/>
          <w:vertAlign w:val="superscript"/>
        </w:rPr>
        <w:footnoteReference w:id="23"/>
      </w:r>
      <w:r w:rsidRPr="00F008DB">
        <w:rPr>
          <w:rFonts w:ascii="Times New Roman" w:hAnsi="Times New Roman" w:cs="Times New Roman"/>
          <w:sz w:val="24"/>
          <w:szCs w:val="24"/>
        </w:rPr>
        <w:t>.</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S.S.T., al año de su entrada en vigor, experimentó modificaciones para hacer posible su eficaz aplicación</w:t>
      </w:r>
      <w:r w:rsidRPr="00F008DB">
        <w:rPr>
          <w:rFonts w:ascii="Times New Roman" w:eastAsia="Calibri" w:hAnsi="Times New Roman" w:cs="Times New Roman"/>
          <w:b/>
          <w:color w:val="FF0000"/>
          <w:sz w:val="24"/>
          <w:szCs w:val="24"/>
        </w:rPr>
        <w:t xml:space="preserve">. </w:t>
      </w:r>
      <w:r w:rsidRPr="00F008DB">
        <w:rPr>
          <w:rFonts w:ascii="Times New Roman" w:eastAsia="Calibri" w:hAnsi="Times New Roman" w:cs="Times New Roman"/>
          <w:sz w:val="24"/>
          <w:szCs w:val="24"/>
        </w:rPr>
        <w:t>La primera de las modificaciones</w:t>
      </w:r>
      <w:r w:rsidRPr="00F008DB">
        <w:rPr>
          <w:rFonts w:ascii="Times New Roman" w:eastAsia="Calibri" w:hAnsi="Times New Roman" w:cs="Times New Roman"/>
          <w:sz w:val="24"/>
          <w:szCs w:val="24"/>
          <w:vertAlign w:val="superscript"/>
        </w:rPr>
        <w:footnoteReference w:id="24"/>
      </w:r>
      <w:r w:rsidRPr="00F008DB">
        <w:rPr>
          <w:rFonts w:ascii="Times New Roman" w:eastAsia="Calibri" w:hAnsi="Times New Roman" w:cs="Times New Roman"/>
          <w:sz w:val="24"/>
          <w:szCs w:val="24"/>
        </w:rPr>
        <w:t xml:space="preserve"> se realizó el 7-11-2002, se refería a la facultad de poder derogar, a petición motivada de los Obispos, la prescripción de los </w:t>
      </w:r>
      <w:proofErr w:type="spellStart"/>
      <w:r w:rsidRPr="00F008DB">
        <w:rPr>
          <w:rFonts w:ascii="Times New Roman" w:eastAsia="Calibri" w:hAnsi="Times New Roman" w:cs="Times New Roman"/>
          <w:i/>
          <w:sz w:val="24"/>
          <w:szCs w:val="24"/>
        </w:rPr>
        <w:t>delicta</w:t>
      </w:r>
      <w:proofErr w:type="spellEnd"/>
      <w:r w:rsidRPr="00F008DB">
        <w:rPr>
          <w:rFonts w:ascii="Times New Roman" w:eastAsia="Calibri" w:hAnsi="Times New Roman" w:cs="Times New Roman"/>
          <w:i/>
          <w:sz w:val="24"/>
          <w:szCs w:val="24"/>
        </w:rPr>
        <w:t xml:space="preserve"> </w:t>
      </w:r>
      <w:proofErr w:type="spellStart"/>
      <w:r w:rsidRPr="00F008DB">
        <w:rPr>
          <w:rFonts w:ascii="Times New Roman" w:eastAsia="Calibri" w:hAnsi="Times New Roman" w:cs="Times New Roman"/>
          <w:i/>
          <w:sz w:val="24"/>
          <w:szCs w:val="24"/>
        </w:rPr>
        <w:t>graviora</w:t>
      </w:r>
      <w:proofErr w:type="spellEnd"/>
      <w:r w:rsidRPr="00F008DB">
        <w:rPr>
          <w:rFonts w:ascii="Times New Roman" w:eastAsia="Calibri" w:hAnsi="Times New Roman" w:cs="Times New Roman"/>
          <w:sz w:val="24"/>
          <w:szCs w:val="24"/>
        </w:rPr>
        <w:t xml:space="preserve">, establecida en diez años, a contarse desde la mayoría </w:t>
      </w:r>
      <w:r w:rsidRPr="00F008DB">
        <w:rPr>
          <w:rFonts w:ascii="Times New Roman" w:eastAsia="Calibri" w:hAnsi="Times New Roman" w:cs="Times New Roman"/>
          <w:sz w:val="24"/>
          <w:szCs w:val="24"/>
        </w:rPr>
        <w:lastRenderedPageBreak/>
        <w:t xml:space="preserve">de edad de la víctima si el delito consistía en el abuso de un menor. A ésta siguieron otras modificaciones, todas confirmadas por Benedicto </w:t>
      </w:r>
      <w:r w:rsidR="00757F66">
        <w:rPr>
          <w:rFonts w:ascii="Times New Roman" w:eastAsia="Calibri" w:hAnsi="Times New Roman" w:cs="Times New Roman"/>
          <w:sz w:val="24"/>
          <w:szCs w:val="24"/>
        </w:rPr>
        <w:t>XVI el 6-V-</w:t>
      </w:r>
      <w:r w:rsidRPr="00F008DB">
        <w:rPr>
          <w:rFonts w:ascii="Times New Roman" w:eastAsia="Calibri" w:hAnsi="Times New Roman" w:cs="Times New Roman"/>
          <w:sz w:val="24"/>
          <w:szCs w:val="24"/>
        </w:rPr>
        <w:t xml:space="preserve">2005. </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Entre los objetivos de estas nuevas normas está el introducir de modo estable los cambios señalados en el texto de la ley, de modo que no se deba pedir al Papa cada vez la confirmación de esas facultades. Por ello, tanto en las normas sustanciales como en las procesales encontramos todas las modificaciones precedentemente realizadas. </w:t>
      </w:r>
    </w:p>
    <w:p w:rsidR="00A320C5" w:rsidRDefault="00A320C5" w:rsidP="00A320C5">
      <w:pPr>
        <w:spacing w:after="160"/>
        <w:jc w:val="both"/>
        <w:rPr>
          <w:rFonts w:ascii="Times New Roman" w:eastAsia="Calibri" w:hAnsi="Times New Roman" w:cs="Times New Roman"/>
          <w:sz w:val="24"/>
          <w:szCs w:val="24"/>
        </w:rPr>
      </w:pPr>
      <w:r w:rsidRPr="00A320C5">
        <w:rPr>
          <w:rFonts w:ascii="Times New Roman" w:eastAsia="Calibri" w:hAnsi="Times New Roman" w:cs="Times New Roman"/>
          <w:sz w:val="24"/>
          <w:szCs w:val="24"/>
        </w:rPr>
        <w:t xml:space="preserve">En el </w:t>
      </w:r>
      <w:proofErr w:type="spellStart"/>
      <w:r w:rsidRPr="00A320C5">
        <w:rPr>
          <w:rFonts w:ascii="Times New Roman" w:eastAsia="Calibri" w:hAnsi="Times New Roman" w:cs="Times New Roman"/>
          <w:sz w:val="24"/>
          <w:szCs w:val="24"/>
        </w:rPr>
        <w:t>m.p.S.S.T</w:t>
      </w:r>
      <w:proofErr w:type="spellEnd"/>
      <w:r w:rsidRPr="00A320C5">
        <w:rPr>
          <w:rFonts w:ascii="Times New Roman" w:eastAsia="Calibri" w:hAnsi="Times New Roman" w:cs="Times New Roman"/>
          <w:sz w:val="24"/>
          <w:szCs w:val="24"/>
        </w:rPr>
        <w:t>. de 2010 se introducen modificaciones</w:t>
      </w:r>
      <w:r w:rsidRPr="00A320C5">
        <w:rPr>
          <w:rFonts w:ascii="Times New Roman" w:eastAsia="Calibri" w:hAnsi="Times New Roman" w:cs="Times New Roman"/>
          <w:sz w:val="24"/>
          <w:szCs w:val="24"/>
          <w:vertAlign w:val="superscript"/>
        </w:rPr>
        <w:footnoteReference w:id="25"/>
      </w:r>
      <w:r w:rsidRPr="00A320C5">
        <w:rPr>
          <w:rFonts w:ascii="Times New Roman" w:eastAsia="Calibri" w:hAnsi="Times New Roman" w:cs="Times New Roman"/>
          <w:sz w:val="24"/>
          <w:szCs w:val="24"/>
        </w:rPr>
        <w:t xml:space="preserve"> respecto al documento de 2001, tanto sobre normas sustanciales como procesales. Las tres primeras son modificaciones sobre normas sustanciales y el resto sobre normas procesales: </w:t>
      </w:r>
    </w:p>
    <w:p w:rsidR="00A320C5" w:rsidRPr="00A320C5" w:rsidRDefault="00A320C5" w:rsidP="00A320C5">
      <w:pPr>
        <w:spacing w:after="160"/>
        <w:jc w:val="both"/>
        <w:rPr>
          <w:rFonts w:ascii="Times New Roman" w:eastAsia="Calibri" w:hAnsi="Times New Roman" w:cs="Times New Roman"/>
          <w:sz w:val="24"/>
          <w:szCs w:val="24"/>
        </w:rPr>
      </w:pPr>
      <w:r w:rsidRPr="00A320C5">
        <w:rPr>
          <w:rFonts w:ascii="Times New Roman" w:eastAsia="Calibri" w:hAnsi="Times New Roman" w:cs="Times New Roman"/>
          <w:sz w:val="24"/>
          <w:szCs w:val="24"/>
        </w:rPr>
        <w:t xml:space="preserve">a) La introducción en el nº1 del art.4.1 de la equiparación del menor, de modo limitado a los efectos de este delito, de la persona que habitualmente tiene un uso imperfecto de razón. </w:t>
      </w:r>
    </w:p>
    <w:p w:rsidR="00D351BD" w:rsidRDefault="00A320C5" w:rsidP="00D351BD">
      <w:pPr>
        <w:spacing w:after="160"/>
        <w:jc w:val="both"/>
        <w:rPr>
          <w:rFonts w:ascii="Times New Roman" w:eastAsia="Calibri" w:hAnsi="Times New Roman" w:cs="Times New Roman"/>
          <w:sz w:val="24"/>
          <w:szCs w:val="24"/>
        </w:rPr>
      </w:pPr>
      <w:r w:rsidRPr="00A320C5">
        <w:rPr>
          <w:rFonts w:ascii="Times New Roman" w:eastAsia="Calibri" w:hAnsi="Times New Roman" w:cs="Times New Roman"/>
          <w:sz w:val="24"/>
          <w:szCs w:val="24"/>
        </w:rPr>
        <w:t>b) El nº 2 del art. 4.1 tipifica aquel supuesto que tiene por objeto la adquisición, la detención o la divulgación, para fines torpes, de imágenes pornográficas de menores de catorce años por parte de un clérigo. Ya hacía tiempo que la CDF lo había entendido incluido en el delito cometido contra menores. Ahora bien, ello sirve para despejar dudas interpretativas sobre una norma penal que no admite aplicaciones analógicas.</w:t>
      </w:r>
    </w:p>
    <w:p w:rsidR="00D351BD" w:rsidRPr="00D351BD" w:rsidRDefault="00D351BD" w:rsidP="00D351BD">
      <w:pPr>
        <w:spacing w:after="160"/>
        <w:jc w:val="both"/>
        <w:rPr>
          <w:rFonts w:ascii="Times New Roman" w:eastAsia="Calibri" w:hAnsi="Times New Roman" w:cs="Times New Roman"/>
          <w:sz w:val="24"/>
          <w:szCs w:val="24"/>
        </w:rPr>
      </w:pPr>
      <w:r w:rsidRPr="00D351BD">
        <w:rPr>
          <w:rFonts w:ascii="Times New Roman" w:eastAsia="Calibri" w:hAnsi="Times New Roman" w:cs="Times New Roman"/>
          <w:sz w:val="24"/>
          <w:szCs w:val="24"/>
        </w:rPr>
        <w:t xml:space="preserve">c) Otra modificación es sobre la prescripción de los </w:t>
      </w:r>
      <w:proofErr w:type="spellStart"/>
      <w:r w:rsidRPr="00D351BD">
        <w:rPr>
          <w:rFonts w:ascii="Times New Roman" w:eastAsia="Calibri" w:hAnsi="Times New Roman" w:cs="Times New Roman"/>
          <w:i/>
          <w:sz w:val="24"/>
          <w:szCs w:val="24"/>
        </w:rPr>
        <w:t>delicta</w:t>
      </w:r>
      <w:proofErr w:type="spellEnd"/>
      <w:r w:rsidRPr="00D351BD">
        <w:rPr>
          <w:rFonts w:ascii="Times New Roman" w:eastAsia="Calibri" w:hAnsi="Times New Roman" w:cs="Times New Roman"/>
          <w:i/>
          <w:sz w:val="24"/>
          <w:szCs w:val="24"/>
        </w:rPr>
        <w:t xml:space="preserve"> </w:t>
      </w:r>
      <w:proofErr w:type="spellStart"/>
      <w:r w:rsidRPr="00D351BD">
        <w:rPr>
          <w:rFonts w:ascii="Times New Roman" w:eastAsia="Calibri" w:hAnsi="Times New Roman" w:cs="Times New Roman"/>
          <w:i/>
          <w:sz w:val="24"/>
          <w:szCs w:val="24"/>
        </w:rPr>
        <w:t>graviora</w:t>
      </w:r>
      <w:proofErr w:type="spellEnd"/>
      <w:r w:rsidRPr="00D351BD">
        <w:rPr>
          <w:rFonts w:ascii="Times New Roman" w:eastAsia="Calibri" w:hAnsi="Times New Roman" w:cs="Times New Roman"/>
          <w:sz w:val="24"/>
          <w:szCs w:val="24"/>
          <w:vertAlign w:val="superscript"/>
        </w:rPr>
        <w:footnoteReference w:id="26"/>
      </w:r>
      <w:r w:rsidRPr="00D351BD">
        <w:rPr>
          <w:rFonts w:ascii="Times New Roman" w:eastAsia="Calibri" w:hAnsi="Times New Roman" w:cs="Times New Roman"/>
          <w:sz w:val="24"/>
          <w:szCs w:val="24"/>
        </w:rPr>
        <w:t xml:space="preserve">. Se amplía el plazo de prescripción de diez a veinte años que parece tener carácter retroactivo por lo que es aplicable también a los delitos cometidos antes de la entrada en vigor de estas normas. </w:t>
      </w:r>
      <w:r w:rsidR="0054539B">
        <w:rPr>
          <w:rFonts w:ascii="Times New Roman" w:eastAsia="Calibri" w:hAnsi="Times New Roman" w:cs="Times New Roman"/>
          <w:sz w:val="24"/>
          <w:szCs w:val="24"/>
        </w:rPr>
        <w:t xml:space="preserve">Coincidimos con </w:t>
      </w:r>
      <w:r w:rsidR="0054539B" w:rsidRPr="0054539B">
        <w:rPr>
          <w:rFonts w:ascii="Times New Roman" w:eastAsia="Calibri" w:hAnsi="Times New Roman" w:cs="Times New Roman"/>
          <w:sz w:val="24"/>
          <w:szCs w:val="24"/>
        </w:rPr>
        <w:t>CITO</w:t>
      </w:r>
      <w:r w:rsidR="0054539B">
        <w:rPr>
          <w:rStyle w:val="Refdenotaalpie"/>
          <w:rFonts w:ascii="Times New Roman" w:eastAsia="Calibri" w:hAnsi="Times New Roman" w:cs="Times New Roman"/>
          <w:sz w:val="24"/>
          <w:szCs w:val="24"/>
        </w:rPr>
        <w:footnoteReference w:id="27"/>
      </w:r>
      <w:r w:rsidR="0054539B" w:rsidRPr="0054539B">
        <w:rPr>
          <w:rFonts w:ascii="Times New Roman" w:eastAsia="Calibri" w:hAnsi="Times New Roman" w:cs="Times New Roman"/>
          <w:sz w:val="24"/>
          <w:szCs w:val="24"/>
        </w:rPr>
        <w:t xml:space="preserve"> cuando se </w:t>
      </w:r>
      <w:r w:rsidRPr="00D351BD">
        <w:rPr>
          <w:rFonts w:ascii="Times New Roman" w:eastAsia="Calibri" w:hAnsi="Times New Roman" w:cs="Times New Roman"/>
          <w:sz w:val="24"/>
          <w:szCs w:val="24"/>
        </w:rPr>
        <w:t>muestra a favor de la imprescrip</w:t>
      </w:r>
      <w:r w:rsidR="0054539B">
        <w:rPr>
          <w:rFonts w:ascii="Times New Roman" w:eastAsia="Calibri" w:hAnsi="Times New Roman" w:cs="Times New Roman"/>
          <w:sz w:val="24"/>
          <w:szCs w:val="24"/>
        </w:rPr>
        <w:t>tibilidad.</w:t>
      </w:r>
    </w:p>
    <w:p w:rsidR="00D351BD" w:rsidRPr="00D351BD" w:rsidRDefault="00D351BD" w:rsidP="00D351BD">
      <w:pPr>
        <w:spacing w:after="160"/>
        <w:jc w:val="both"/>
        <w:rPr>
          <w:rFonts w:ascii="Times New Roman" w:eastAsia="Calibri" w:hAnsi="Times New Roman" w:cs="Times New Roman"/>
          <w:sz w:val="24"/>
          <w:szCs w:val="24"/>
        </w:rPr>
      </w:pPr>
      <w:r w:rsidRPr="00D351BD">
        <w:rPr>
          <w:rFonts w:ascii="Times New Roman" w:eastAsia="Calibri" w:hAnsi="Times New Roman" w:cs="Times New Roman"/>
          <w:sz w:val="24"/>
          <w:szCs w:val="24"/>
        </w:rPr>
        <w:t xml:space="preserve">d) El art. 17 </w:t>
      </w:r>
      <w:proofErr w:type="spellStart"/>
      <w:r w:rsidRPr="00D351BD">
        <w:rPr>
          <w:rFonts w:ascii="Times New Roman" w:eastAsia="Calibri" w:hAnsi="Times New Roman" w:cs="Times New Roman"/>
          <w:sz w:val="24"/>
          <w:szCs w:val="24"/>
        </w:rPr>
        <w:t>m.p.S.T.T</w:t>
      </w:r>
      <w:proofErr w:type="spellEnd"/>
      <w:r w:rsidRPr="00D351BD">
        <w:rPr>
          <w:rFonts w:ascii="Times New Roman" w:eastAsia="Calibri" w:hAnsi="Times New Roman" w:cs="Times New Roman"/>
          <w:sz w:val="24"/>
          <w:szCs w:val="24"/>
        </w:rPr>
        <w:t xml:space="preserve">. de 2010 establece que, cuando el caso se difiera a la Congregación sin haber antes conducido la previa investigación prevista en los cánones 1717 CIC y 1468 CCEO, los actos preliminares del proceso puedan y no deban ser realizados por la misma Congregación. </w:t>
      </w:r>
    </w:p>
    <w:p w:rsidR="00D351BD" w:rsidRPr="00D351BD" w:rsidRDefault="00D351BD" w:rsidP="00D351BD">
      <w:pPr>
        <w:spacing w:after="160"/>
        <w:jc w:val="both"/>
        <w:rPr>
          <w:rFonts w:ascii="Times New Roman" w:eastAsia="Calibri" w:hAnsi="Times New Roman" w:cs="Times New Roman"/>
          <w:sz w:val="24"/>
          <w:szCs w:val="24"/>
        </w:rPr>
      </w:pPr>
      <w:r w:rsidRPr="00D351BD">
        <w:rPr>
          <w:rFonts w:ascii="Times New Roman" w:eastAsia="Calibri" w:hAnsi="Times New Roman" w:cs="Times New Roman"/>
          <w:sz w:val="24"/>
          <w:szCs w:val="24"/>
        </w:rPr>
        <w:t xml:space="preserve">e) Se ha incluido en el art.19 la expresión </w:t>
      </w:r>
      <w:r w:rsidRPr="00D351BD">
        <w:rPr>
          <w:rFonts w:ascii="Times New Roman" w:eastAsia="Calibri" w:hAnsi="Times New Roman" w:cs="Times New Roman"/>
          <w:i/>
          <w:sz w:val="24"/>
          <w:szCs w:val="24"/>
        </w:rPr>
        <w:t xml:space="preserve">ab </w:t>
      </w:r>
      <w:proofErr w:type="spellStart"/>
      <w:r w:rsidRPr="00D351BD">
        <w:rPr>
          <w:rFonts w:ascii="Times New Roman" w:eastAsia="Calibri" w:hAnsi="Times New Roman" w:cs="Times New Roman"/>
          <w:i/>
          <w:sz w:val="24"/>
          <w:szCs w:val="24"/>
        </w:rPr>
        <w:t>investigatione</w:t>
      </w:r>
      <w:proofErr w:type="spellEnd"/>
      <w:r w:rsidRPr="00D351BD">
        <w:rPr>
          <w:rFonts w:ascii="Times New Roman" w:eastAsia="Calibri" w:hAnsi="Times New Roman" w:cs="Times New Roman"/>
          <w:i/>
          <w:sz w:val="24"/>
          <w:szCs w:val="24"/>
        </w:rPr>
        <w:t xml:space="preserve"> </w:t>
      </w:r>
      <w:proofErr w:type="spellStart"/>
      <w:r w:rsidRPr="00D351BD">
        <w:rPr>
          <w:rFonts w:ascii="Times New Roman" w:eastAsia="Calibri" w:hAnsi="Times New Roman" w:cs="Times New Roman"/>
          <w:i/>
          <w:sz w:val="24"/>
          <w:szCs w:val="24"/>
        </w:rPr>
        <w:t>praevia</w:t>
      </w:r>
      <w:proofErr w:type="spellEnd"/>
      <w:r w:rsidRPr="00D351BD">
        <w:rPr>
          <w:rFonts w:ascii="Times New Roman" w:eastAsia="Calibri" w:hAnsi="Times New Roman" w:cs="Times New Roman"/>
          <w:i/>
          <w:sz w:val="24"/>
          <w:szCs w:val="24"/>
        </w:rPr>
        <w:t xml:space="preserve"> </w:t>
      </w:r>
      <w:proofErr w:type="spellStart"/>
      <w:r w:rsidRPr="00D351BD">
        <w:rPr>
          <w:rFonts w:ascii="Times New Roman" w:eastAsia="Calibri" w:hAnsi="Times New Roman" w:cs="Times New Roman"/>
          <w:i/>
          <w:sz w:val="24"/>
          <w:szCs w:val="24"/>
        </w:rPr>
        <w:t>inchoata</w:t>
      </w:r>
      <w:proofErr w:type="spellEnd"/>
      <w:r w:rsidRPr="00D351BD">
        <w:rPr>
          <w:rFonts w:ascii="Times New Roman" w:eastAsia="Calibri" w:hAnsi="Times New Roman" w:cs="Times New Roman"/>
          <w:sz w:val="24"/>
          <w:szCs w:val="24"/>
        </w:rPr>
        <w:t xml:space="preserve"> respecto a las medidas cautelares que recaen sobre el investigado previstas en </w:t>
      </w:r>
      <w:r w:rsidR="0054539B">
        <w:rPr>
          <w:rFonts w:ascii="Times New Roman" w:eastAsia="Calibri" w:hAnsi="Times New Roman" w:cs="Times New Roman"/>
          <w:sz w:val="24"/>
          <w:szCs w:val="24"/>
        </w:rPr>
        <w:t xml:space="preserve">los cánones </w:t>
      </w:r>
      <w:r w:rsidRPr="00D351BD">
        <w:rPr>
          <w:rFonts w:ascii="Times New Roman" w:eastAsia="Calibri" w:hAnsi="Times New Roman" w:cs="Times New Roman"/>
          <w:sz w:val="24"/>
          <w:szCs w:val="24"/>
        </w:rPr>
        <w:t xml:space="preserve">1722 CIC y 1473 CCEO, cuestión que había suscitado oposición entre la doctrina. A juicio de </w:t>
      </w:r>
      <w:r w:rsidR="0054539B">
        <w:rPr>
          <w:rFonts w:ascii="Times New Roman" w:eastAsia="Calibri" w:hAnsi="Times New Roman" w:cs="Times New Roman"/>
          <w:sz w:val="24"/>
          <w:szCs w:val="24"/>
        </w:rPr>
        <w:t>CITO, no es fácilmente ar</w:t>
      </w:r>
      <w:r w:rsidRPr="00D351BD">
        <w:rPr>
          <w:rFonts w:ascii="Times New Roman" w:eastAsia="Calibri" w:hAnsi="Times New Roman" w:cs="Times New Roman"/>
          <w:sz w:val="24"/>
          <w:szCs w:val="24"/>
        </w:rPr>
        <w:t>monizable con los cánones 1717.2 CIC y 1468.</w:t>
      </w:r>
      <w:r w:rsidR="0054539B">
        <w:rPr>
          <w:rFonts w:ascii="Times New Roman" w:eastAsia="Calibri" w:hAnsi="Times New Roman" w:cs="Times New Roman"/>
          <w:sz w:val="24"/>
          <w:szCs w:val="24"/>
        </w:rPr>
        <w:t>2 CCEO.</w:t>
      </w:r>
    </w:p>
    <w:p w:rsidR="0054539B" w:rsidRDefault="00D351BD" w:rsidP="0054539B">
      <w:pPr>
        <w:spacing w:after="160"/>
        <w:jc w:val="both"/>
        <w:rPr>
          <w:rFonts w:ascii="Times New Roman" w:eastAsia="Calibri" w:hAnsi="Times New Roman" w:cs="Times New Roman"/>
          <w:sz w:val="24"/>
          <w:szCs w:val="24"/>
        </w:rPr>
      </w:pPr>
      <w:r w:rsidRPr="00D351BD">
        <w:rPr>
          <w:rFonts w:ascii="Times New Roman" w:eastAsia="Calibri" w:hAnsi="Times New Roman" w:cs="Times New Roman"/>
          <w:sz w:val="24"/>
          <w:szCs w:val="24"/>
        </w:rPr>
        <w:t xml:space="preserve">En este sentido las normas hechas públicas el 15 de julio reproducen sustancialmente los cambios realizados en los años 2002 y 2003 salvo dos </w:t>
      </w:r>
      <w:r w:rsidR="0054539B" w:rsidRPr="00D351BD">
        <w:rPr>
          <w:rFonts w:ascii="Times New Roman" w:eastAsia="Calibri" w:hAnsi="Times New Roman" w:cs="Times New Roman"/>
          <w:sz w:val="24"/>
          <w:szCs w:val="24"/>
        </w:rPr>
        <w:t>novedades</w:t>
      </w:r>
      <w:r w:rsidRPr="00D351BD">
        <w:rPr>
          <w:rFonts w:ascii="Times New Roman" w:eastAsia="Calibri" w:hAnsi="Times New Roman" w:cs="Times New Roman"/>
          <w:sz w:val="24"/>
          <w:szCs w:val="24"/>
          <w:vertAlign w:val="superscript"/>
        </w:rPr>
        <w:footnoteReference w:id="28"/>
      </w:r>
      <w:r w:rsidR="0054539B">
        <w:rPr>
          <w:rFonts w:ascii="Times New Roman" w:eastAsia="Calibri" w:hAnsi="Times New Roman" w:cs="Times New Roman"/>
          <w:sz w:val="24"/>
          <w:szCs w:val="24"/>
        </w:rPr>
        <w:t xml:space="preserve">: en el art.17 se prevé que si se el caso se ha </w:t>
      </w:r>
      <w:r w:rsidR="00012343">
        <w:rPr>
          <w:rFonts w:ascii="Times New Roman" w:eastAsia="Calibri" w:hAnsi="Times New Roman" w:cs="Times New Roman"/>
          <w:sz w:val="24"/>
          <w:szCs w:val="24"/>
        </w:rPr>
        <w:t>remitido a</w:t>
      </w:r>
      <w:r w:rsidR="00012343" w:rsidRPr="00012343">
        <w:rPr>
          <w:rFonts w:ascii="Times New Roman" w:eastAsia="Calibri" w:hAnsi="Times New Roman" w:cs="Times New Roman"/>
          <w:sz w:val="24"/>
          <w:szCs w:val="24"/>
        </w:rPr>
        <w:t xml:space="preserve"> la Congregación, sin antes haber llevado a cabo la previa investigación de los cánones </w:t>
      </w:r>
      <w:r w:rsidR="0054539B" w:rsidRPr="00012343">
        <w:rPr>
          <w:rFonts w:ascii="Times New Roman" w:eastAsia="Calibri" w:hAnsi="Times New Roman" w:cs="Times New Roman"/>
          <w:sz w:val="24"/>
          <w:szCs w:val="24"/>
        </w:rPr>
        <w:t>1717 CIC y 1468 CCEO, los actos preliminares del proceso</w:t>
      </w:r>
      <w:r w:rsidR="00012343" w:rsidRPr="00012343">
        <w:rPr>
          <w:rFonts w:ascii="Times New Roman" w:eastAsia="Calibri" w:hAnsi="Times New Roman" w:cs="Times New Roman"/>
          <w:sz w:val="24"/>
          <w:szCs w:val="24"/>
        </w:rPr>
        <w:t>, aquella pueda y no deba realizarlos</w:t>
      </w:r>
      <w:r w:rsidR="00012343">
        <w:rPr>
          <w:rFonts w:ascii="Times New Roman" w:eastAsia="Calibri" w:hAnsi="Times New Roman" w:cs="Times New Roman"/>
          <w:sz w:val="24"/>
          <w:szCs w:val="24"/>
        </w:rPr>
        <w:t>; y, la introducción en el art,19 de la expresión “</w:t>
      </w:r>
      <w:r w:rsidR="00012343" w:rsidRPr="00012343">
        <w:rPr>
          <w:rFonts w:ascii="Times New Roman" w:eastAsia="Calibri" w:hAnsi="Times New Roman" w:cs="Times New Roman"/>
          <w:i/>
          <w:sz w:val="24"/>
          <w:szCs w:val="24"/>
        </w:rPr>
        <w:t xml:space="preserve">ab </w:t>
      </w:r>
      <w:proofErr w:type="spellStart"/>
      <w:r w:rsidR="0054539B" w:rsidRPr="00012343">
        <w:rPr>
          <w:rFonts w:ascii="Times New Roman" w:eastAsia="Calibri" w:hAnsi="Times New Roman" w:cs="Times New Roman"/>
          <w:i/>
          <w:sz w:val="24"/>
          <w:szCs w:val="24"/>
        </w:rPr>
        <w:t>investigatione</w:t>
      </w:r>
      <w:proofErr w:type="spellEnd"/>
      <w:r w:rsidR="0054539B" w:rsidRPr="00012343">
        <w:rPr>
          <w:rFonts w:ascii="Times New Roman" w:eastAsia="Calibri" w:hAnsi="Times New Roman" w:cs="Times New Roman"/>
          <w:i/>
          <w:sz w:val="24"/>
          <w:szCs w:val="24"/>
        </w:rPr>
        <w:t xml:space="preserve"> </w:t>
      </w:r>
      <w:proofErr w:type="spellStart"/>
      <w:r w:rsidR="0054539B" w:rsidRPr="00012343">
        <w:rPr>
          <w:rFonts w:ascii="Times New Roman" w:eastAsia="Calibri" w:hAnsi="Times New Roman" w:cs="Times New Roman"/>
          <w:i/>
          <w:sz w:val="24"/>
          <w:szCs w:val="24"/>
        </w:rPr>
        <w:t>praevia</w:t>
      </w:r>
      <w:proofErr w:type="spellEnd"/>
      <w:r w:rsidR="0054539B" w:rsidRPr="00012343">
        <w:rPr>
          <w:rFonts w:ascii="Times New Roman" w:eastAsia="Calibri" w:hAnsi="Times New Roman" w:cs="Times New Roman"/>
          <w:i/>
          <w:sz w:val="24"/>
          <w:szCs w:val="24"/>
        </w:rPr>
        <w:t xml:space="preserve"> </w:t>
      </w:r>
      <w:proofErr w:type="spellStart"/>
      <w:r w:rsidR="0054539B" w:rsidRPr="00012343">
        <w:rPr>
          <w:rFonts w:ascii="Times New Roman" w:eastAsia="Calibri" w:hAnsi="Times New Roman" w:cs="Times New Roman"/>
          <w:i/>
          <w:sz w:val="24"/>
          <w:szCs w:val="24"/>
        </w:rPr>
        <w:t>inch</w:t>
      </w:r>
      <w:r w:rsidR="00012343" w:rsidRPr="00012343">
        <w:rPr>
          <w:rFonts w:ascii="Times New Roman" w:eastAsia="Calibri" w:hAnsi="Times New Roman" w:cs="Times New Roman"/>
          <w:i/>
          <w:sz w:val="24"/>
          <w:szCs w:val="24"/>
        </w:rPr>
        <w:t>oata</w:t>
      </w:r>
      <w:proofErr w:type="spellEnd"/>
      <w:r w:rsidR="00012343" w:rsidRPr="00012343">
        <w:rPr>
          <w:rFonts w:ascii="Times New Roman" w:eastAsia="Calibri" w:hAnsi="Times New Roman" w:cs="Times New Roman"/>
          <w:sz w:val="24"/>
          <w:szCs w:val="24"/>
        </w:rPr>
        <w:t>”</w:t>
      </w:r>
      <w:r w:rsidR="0054539B" w:rsidRPr="00012343">
        <w:rPr>
          <w:rFonts w:ascii="Times New Roman" w:eastAsia="Calibri" w:hAnsi="Times New Roman" w:cs="Times New Roman"/>
          <w:sz w:val="24"/>
          <w:szCs w:val="24"/>
        </w:rPr>
        <w:t xml:space="preserve"> </w:t>
      </w:r>
      <w:r w:rsidR="00012343" w:rsidRPr="00012343">
        <w:rPr>
          <w:rFonts w:ascii="Times New Roman" w:eastAsia="Calibri" w:hAnsi="Times New Roman" w:cs="Times New Roman"/>
          <w:sz w:val="24"/>
          <w:szCs w:val="24"/>
        </w:rPr>
        <w:t xml:space="preserve">respecto a las </w:t>
      </w:r>
      <w:r w:rsidR="0054539B" w:rsidRPr="00012343">
        <w:rPr>
          <w:rFonts w:ascii="Times New Roman" w:eastAsia="Calibri" w:hAnsi="Times New Roman" w:cs="Times New Roman"/>
          <w:sz w:val="24"/>
          <w:szCs w:val="24"/>
        </w:rPr>
        <w:t>medidas cautelares im</w:t>
      </w:r>
      <w:r w:rsidR="0054539B" w:rsidRPr="00012343">
        <w:rPr>
          <w:rFonts w:ascii="Times New Roman" w:eastAsia="Calibri" w:hAnsi="Times New Roman" w:cs="Times New Roman"/>
          <w:sz w:val="24"/>
          <w:szCs w:val="24"/>
        </w:rPr>
        <w:t>puestas a</w:t>
      </w:r>
      <w:r w:rsidR="00012343">
        <w:rPr>
          <w:rFonts w:ascii="Times New Roman" w:eastAsia="Calibri" w:hAnsi="Times New Roman" w:cs="Times New Roman"/>
          <w:sz w:val="24"/>
          <w:szCs w:val="24"/>
        </w:rPr>
        <w:t>l indagado previstas en los cánones</w:t>
      </w:r>
      <w:r w:rsidR="0054539B" w:rsidRPr="00012343">
        <w:rPr>
          <w:rFonts w:ascii="Times New Roman" w:eastAsia="Calibri" w:hAnsi="Times New Roman" w:cs="Times New Roman"/>
          <w:sz w:val="24"/>
          <w:szCs w:val="24"/>
        </w:rPr>
        <w:t xml:space="preserve"> 1722 CIC y 1473 CCEO</w:t>
      </w:r>
      <w:r w:rsidR="00012343">
        <w:rPr>
          <w:rFonts w:ascii="Times New Roman" w:eastAsia="Calibri" w:hAnsi="Times New Roman" w:cs="Times New Roman"/>
          <w:sz w:val="24"/>
          <w:szCs w:val="24"/>
        </w:rPr>
        <w:t>.</w:t>
      </w:r>
    </w:p>
    <w:p w:rsidR="0054539B" w:rsidRPr="00D351BD" w:rsidRDefault="0054539B" w:rsidP="00D351BD">
      <w:pPr>
        <w:spacing w:after="160"/>
        <w:jc w:val="both"/>
        <w:rPr>
          <w:rFonts w:ascii="Times New Roman" w:eastAsia="Calibri" w:hAnsi="Times New Roman" w:cs="Times New Roman"/>
          <w:sz w:val="24"/>
          <w:szCs w:val="24"/>
        </w:rPr>
      </w:pP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lastRenderedPageBreak/>
        <w:t>En 2011 el Cardenal Levada escribe una carta</w:t>
      </w:r>
      <w:r w:rsidRPr="00F008DB">
        <w:rPr>
          <w:rFonts w:ascii="Times New Roman" w:eastAsia="Calibri" w:hAnsi="Times New Roman" w:cs="Times New Roman"/>
          <w:sz w:val="24"/>
          <w:szCs w:val="24"/>
          <w:vertAlign w:val="superscript"/>
        </w:rPr>
        <w:footnoteReference w:id="29"/>
      </w:r>
      <w:r w:rsidRPr="00F008DB">
        <w:rPr>
          <w:rFonts w:ascii="Times New Roman" w:eastAsia="Calibri" w:hAnsi="Times New Roman" w:cs="Times New Roman"/>
          <w:sz w:val="24"/>
          <w:szCs w:val="24"/>
        </w:rPr>
        <w:t xml:space="preserve"> de presentación a las Conferencias Episcopales sobre las líneas-guía que se deben aplicar. Carta que va acompañada de un </w:t>
      </w:r>
      <w:r w:rsidRPr="00F008DB">
        <w:rPr>
          <w:rFonts w:ascii="Times New Roman" w:eastAsia="Calibri" w:hAnsi="Times New Roman" w:cs="Times New Roman"/>
          <w:i/>
          <w:sz w:val="24"/>
          <w:szCs w:val="24"/>
        </w:rPr>
        <w:t xml:space="preserve">Subsidio </w:t>
      </w:r>
      <w:r w:rsidRPr="00F008DB">
        <w:rPr>
          <w:rFonts w:ascii="Times New Roman" w:eastAsia="Calibri" w:hAnsi="Times New Roman" w:cs="Times New Roman"/>
          <w:sz w:val="24"/>
          <w:szCs w:val="24"/>
        </w:rPr>
        <w:t>para ayudar a preparar, por cada Conferencia Episcopal, según sus circunstancias y sus leyes civiles, las normas de aplicación de estas líneas-guía sugerida por la Santa Sede, debiéndose presentar en 2012. En el Subsidio se pone de manifiesto la cooperación con la autoridad civil. Ya no se habla de secreto, sino de confidencialidad y, se sitúa al obispo y superior mayor como responsable de toda la acción y de la relación con la persona acusada.</w:t>
      </w:r>
    </w:p>
    <w:p w:rsidR="00F008DB" w:rsidRPr="00F008DB" w:rsidRDefault="00F008DB" w:rsidP="00F008DB">
      <w:pPr>
        <w:autoSpaceDE w:val="0"/>
        <w:autoSpaceDN w:val="0"/>
        <w:adjustRightInd w:val="0"/>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Las líneas-guía deben tener en cuenta la legislación del Estado en el que la Conferencia Episcopal se encuentra, en particular, en lo que se refiere a la eventual obligación de dar aviso a las autoridades civiles, cuestión que plantea un problema entre la autonomía interna de las Confesiones reli</w:t>
      </w:r>
      <w:r w:rsidR="00CB4DE7">
        <w:rPr>
          <w:rFonts w:ascii="Times New Roman" w:eastAsia="Calibri" w:hAnsi="Times New Roman" w:cs="Times New Roman"/>
          <w:sz w:val="24"/>
          <w:szCs w:val="24"/>
        </w:rPr>
        <w:t xml:space="preserve">giosas y los límites a la misma que entendemos debe ser resuelta en favor de la legislación secular constituyéndose esa obligación de avisar a las autoridades civiles en un límite a la autonomía interna de las Confesiones religiosas. </w:t>
      </w:r>
      <w:r w:rsidRPr="00F008DB">
        <w:rPr>
          <w:rFonts w:ascii="Times New Roman" w:eastAsia="Calibri" w:hAnsi="Times New Roman" w:cs="Times New Roman"/>
          <w:sz w:val="24"/>
          <w:szCs w:val="24"/>
        </w:rPr>
        <w:t>La Santa Sede está de acuerdo en una mayor colaboración</w:t>
      </w:r>
      <w:r w:rsidRPr="00F008DB">
        <w:rPr>
          <w:rFonts w:ascii="Times New Roman" w:eastAsia="Calibri" w:hAnsi="Times New Roman" w:cs="Times New Roman"/>
          <w:sz w:val="24"/>
          <w:szCs w:val="24"/>
          <w:vertAlign w:val="superscript"/>
        </w:rPr>
        <w:footnoteReference w:id="30"/>
      </w:r>
      <w:r w:rsidRPr="00F008DB">
        <w:rPr>
          <w:rFonts w:ascii="Times New Roman" w:eastAsia="Calibri" w:hAnsi="Times New Roman" w:cs="Times New Roman"/>
          <w:sz w:val="24"/>
          <w:szCs w:val="24"/>
        </w:rPr>
        <w:t xml:space="preserve"> con la justicia de los Estados, pero esto no ha sido siempre así, si nos referimos a las Iglesias particulares.</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El Cardenal Levada el</w:t>
      </w:r>
      <w:r w:rsidR="00CB4DE7">
        <w:rPr>
          <w:rFonts w:ascii="Times New Roman" w:hAnsi="Times New Roman" w:cs="Times New Roman"/>
          <w:sz w:val="24"/>
          <w:szCs w:val="24"/>
        </w:rPr>
        <w:t xml:space="preserve"> 6-II</w:t>
      </w:r>
      <w:r w:rsidRPr="00F008DB">
        <w:rPr>
          <w:rFonts w:ascii="Times New Roman" w:hAnsi="Times New Roman" w:cs="Times New Roman"/>
          <w:sz w:val="24"/>
          <w:szCs w:val="24"/>
        </w:rPr>
        <w:t>-2012 pronuncia unas palabras en el marco de un Simposio</w:t>
      </w:r>
      <w:r w:rsidRPr="00F008DB">
        <w:rPr>
          <w:rFonts w:ascii="Times New Roman" w:hAnsi="Times New Roman" w:cs="Times New Roman"/>
          <w:sz w:val="24"/>
          <w:szCs w:val="24"/>
          <w:vertAlign w:val="superscript"/>
        </w:rPr>
        <w:footnoteReference w:id="31"/>
      </w:r>
      <w:r w:rsidRPr="00F008DB">
        <w:rPr>
          <w:rFonts w:ascii="Times New Roman" w:hAnsi="Times New Roman" w:cs="Times New Roman"/>
          <w:sz w:val="24"/>
          <w:szCs w:val="24"/>
        </w:rPr>
        <w:t xml:space="preserve"> titulado “Hacia la curación y la renovación” sobre los abusos sexuales de menores destinado a Obispos católicos y Superiores religiosos, señalando que los ponentes del mismo abordarán los aspectos canónicos de la ley de la Iglesia y especialmente el </w:t>
      </w:r>
      <w:r w:rsidRPr="00F008DB">
        <w:rPr>
          <w:rFonts w:ascii="Times New Roman" w:hAnsi="Times New Roman" w:cs="Times New Roman"/>
          <w:i/>
          <w:sz w:val="24"/>
          <w:szCs w:val="24"/>
        </w:rPr>
        <w:t>motu proprio SST</w:t>
      </w:r>
      <w:r w:rsidRPr="00F008DB">
        <w:rPr>
          <w:rFonts w:ascii="Times New Roman" w:hAnsi="Times New Roman" w:cs="Times New Roman"/>
          <w:sz w:val="24"/>
          <w:szCs w:val="24"/>
        </w:rPr>
        <w:t>.</w:t>
      </w:r>
    </w:p>
    <w:p w:rsidR="00942112" w:rsidRDefault="00F008DB" w:rsidP="00942112">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El Papa Benedicto XVI decidió modificar el criterio seguido hasta entonces y pasar así del encubrimiento a la trasparencia y a la tolerancia cero, de modo que se dice no al encubrimiento dentro de la Iglesia y a la vez se denuncia ante la autoridad estatal competente. Una de las primeras muestras de ello son las palabras de Benedicto XVI a los obispos irlandeses “seguid cooperando con las autoridades civiles en el ámbito de su competencia", así como las modificaciones señaladas </w:t>
      </w:r>
      <w:r w:rsidRPr="00F008DB">
        <w:rPr>
          <w:rFonts w:ascii="Times New Roman" w:eastAsia="Calibri" w:hAnsi="Times New Roman" w:cs="Times New Roman"/>
          <w:i/>
          <w:sz w:val="24"/>
          <w:szCs w:val="24"/>
        </w:rPr>
        <w:t>supra</w:t>
      </w:r>
      <w:r w:rsidRPr="00F008DB">
        <w:rPr>
          <w:rFonts w:ascii="Times New Roman" w:eastAsia="Calibri" w:hAnsi="Times New Roman" w:cs="Times New Roman"/>
          <w:sz w:val="24"/>
          <w:szCs w:val="24"/>
        </w:rPr>
        <w:t xml:space="preserve"> en 2010 al </w:t>
      </w:r>
      <w:proofErr w:type="spellStart"/>
      <w:r w:rsidRPr="00F008DB">
        <w:rPr>
          <w:rFonts w:ascii="Times New Roman" w:eastAsia="Calibri" w:hAnsi="Times New Roman" w:cs="Times New Roman"/>
          <w:sz w:val="24"/>
          <w:szCs w:val="24"/>
        </w:rPr>
        <w:t>m.p.S.S.T</w:t>
      </w:r>
      <w:proofErr w:type="spellEnd"/>
      <w:r w:rsidRPr="00F008DB">
        <w:rPr>
          <w:rFonts w:ascii="Times New Roman" w:eastAsia="Calibri" w:hAnsi="Times New Roman" w:cs="Times New Roman"/>
          <w:sz w:val="24"/>
          <w:szCs w:val="24"/>
          <w:vertAlign w:val="superscript"/>
        </w:rPr>
        <w:footnoteReference w:id="32"/>
      </w:r>
      <w:r w:rsidRPr="00F008DB">
        <w:rPr>
          <w:rFonts w:ascii="Times New Roman" w:eastAsia="Calibri" w:hAnsi="Times New Roman" w:cs="Times New Roman"/>
          <w:sz w:val="24"/>
          <w:szCs w:val="24"/>
        </w:rPr>
        <w:t>.</w:t>
      </w:r>
    </w:p>
    <w:p w:rsidR="00942112"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2.3. P</w:t>
      </w:r>
      <w:r w:rsidR="007E068B">
        <w:rPr>
          <w:rFonts w:ascii="Times New Roman" w:eastAsia="Calibri" w:hAnsi="Times New Roman" w:cs="Times New Roman"/>
          <w:sz w:val="24"/>
          <w:szCs w:val="24"/>
        </w:rPr>
        <w:t xml:space="preserve">apado de </w:t>
      </w:r>
      <w:r w:rsidRPr="00F008DB">
        <w:rPr>
          <w:rFonts w:ascii="Times New Roman" w:eastAsia="Calibri" w:hAnsi="Times New Roman" w:cs="Times New Roman"/>
          <w:sz w:val="24"/>
          <w:szCs w:val="24"/>
        </w:rPr>
        <w:t>F</w:t>
      </w:r>
      <w:r w:rsidR="007E068B">
        <w:rPr>
          <w:rFonts w:ascii="Times New Roman" w:eastAsia="Calibri" w:hAnsi="Times New Roman" w:cs="Times New Roman"/>
          <w:sz w:val="24"/>
          <w:szCs w:val="24"/>
        </w:rPr>
        <w:t>rancisco</w:t>
      </w:r>
      <w:r w:rsidRPr="00F008DB">
        <w:rPr>
          <w:rFonts w:ascii="Times New Roman" w:eastAsia="Calibri" w:hAnsi="Times New Roman" w:cs="Times New Roman"/>
          <w:sz w:val="24"/>
          <w:szCs w:val="24"/>
        </w:rPr>
        <w:t xml:space="preserve"> (D</w:t>
      </w:r>
      <w:r w:rsidR="00641A7F">
        <w:rPr>
          <w:rFonts w:ascii="Times New Roman" w:eastAsia="Calibri" w:hAnsi="Times New Roman" w:cs="Times New Roman"/>
          <w:sz w:val="24"/>
          <w:szCs w:val="24"/>
        </w:rPr>
        <w:t>esde 2</w:t>
      </w:r>
      <w:r w:rsidRPr="00F008DB">
        <w:rPr>
          <w:rFonts w:ascii="Times New Roman" w:eastAsia="Calibri" w:hAnsi="Times New Roman" w:cs="Times New Roman"/>
          <w:sz w:val="24"/>
          <w:szCs w:val="24"/>
        </w:rPr>
        <w:t>013)</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Señala MILANI</w:t>
      </w:r>
      <w:r w:rsidRPr="00F008DB">
        <w:rPr>
          <w:rFonts w:ascii="Times New Roman" w:hAnsi="Times New Roman" w:cs="Times New Roman"/>
          <w:sz w:val="24"/>
          <w:szCs w:val="24"/>
          <w:vertAlign w:val="superscript"/>
        </w:rPr>
        <w:footnoteReference w:id="33"/>
      </w:r>
      <w:r w:rsidRPr="00F008DB">
        <w:rPr>
          <w:rFonts w:ascii="Times New Roman" w:eastAsia="Calibri" w:hAnsi="Times New Roman" w:cs="Times New Roman"/>
          <w:sz w:val="24"/>
          <w:szCs w:val="24"/>
        </w:rPr>
        <w:t xml:space="preserve"> </w:t>
      </w:r>
      <w:r w:rsidR="00CB4DE7">
        <w:rPr>
          <w:rFonts w:ascii="Times New Roman" w:eastAsia="Calibri" w:hAnsi="Times New Roman" w:cs="Times New Roman"/>
          <w:sz w:val="24"/>
          <w:szCs w:val="24"/>
        </w:rPr>
        <w:t xml:space="preserve">que </w:t>
      </w:r>
      <w:r w:rsidRPr="00F008DB">
        <w:rPr>
          <w:rFonts w:ascii="Times New Roman" w:eastAsia="Calibri" w:hAnsi="Times New Roman" w:cs="Times New Roman"/>
          <w:sz w:val="24"/>
          <w:szCs w:val="24"/>
        </w:rPr>
        <w:t xml:space="preserve">el sistema normativo de la Iglesia católica fue integrado por la Santa Sede, durante el papado de Francisco, en tres momentos diferentes: con el establecimiento de la Comisión Pontificia para la Protección de Menores en 2014; con la creación ese mismo año de un Colegio especial dentro de la CDF para acelerar los procesos; y, en 2016, con una disposición destinada a regular la responsabilidad de los obispos y las </w:t>
      </w:r>
      <w:proofErr w:type="spellStart"/>
      <w:r w:rsidRPr="00F008DB">
        <w:rPr>
          <w:rFonts w:ascii="Times New Roman" w:eastAsia="Calibri" w:hAnsi="Times New Roman" w:cs="Times New Roman"/>
          <w:sz w:val="24"/>
          <w:szCs w:val="24"/>
        </w:rPr>
        <w:t>eparquías</w:t>
      </w:r>
      <w:proofErr w:type="spellEnd"/>
      <w:r w:rsidRPr="00F008DB">
        <w:rPr>
          <w:rFonts w:ascii="Times New Roman" w:eastAsia="Calibri" w:hAnsi="Times New Roman" w:cs="Times New Roman"/>
          <w:sz w:val="24"/>
          <w:szCs w:val="24"/>
        </w:rPr>
        <w:t xml:space="preserve"> por la negligencia de estas órdenes frente a las noticias de abuso sexual perpetrado contra menores y adultos vulnerables</w:t>
      </w:r>
      <w:r w:rsidR="00CB4DE7">
        <w:rPr>
          <w:rFonts w:ascii="Times New Roman" w:eastAsia="Calibri" w:hAnsi="Times New Roman" w:cs="Times New Roman"/>
          <w:sz w:val="24"/>
          <w:szCs w:val="24"/>
        </w:rPr>
        <w:t>.</w:t>
      </w: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r w:rsidRPr="00F008DB">
        <w:rPr>
          <w:rFonts w:ascii="Times New Roman" w:hAnsi="Times New Roman" w:cs="Times New Roman"/>
          <w:sz w:val="24"/>
          <w:szCs w:val="24"/>
        </w:rPr>
        <w:lastRenderedPageBreak/>
        <w:t xml:space="preserve">En la meda de prensa, concedida en el </w:t>
      </w:r>
      <w:r w:rsidR="00CB4DE7">
        <w:rPr>
          <w:rFonts w:ascii="Times New Roman" w:hAnsi="Times New Roman" w:cs="Times New Roman"/>
          <w:sz w:val="24"/>
          <w:szCs w:val="24"/>
        </w:rPr>
        <w:t>vuelo de vuelta de Estrasburgo el 25-XI-2014</w:t>
      </w:r>
      <w:r w:rsidRPr="00F008DB">
        <w:rPr>
          <w:rFonts w:ascii="Times New Roman" w:hAnsi="Times New Roman" w:cs="Times New Roman"/>
          <w:sz w:val="24"/>
          <w:szCs w:val="24"/>
        </w:rPr>
        <w:t xml:space="preserve"> en su visita al Parlamento europeo, Francisco declaró, en relación con el presunto caso de abuso sexual destapado en Granada, que </w:t>
      </w:r>
      <w:r w:rsidRPr="00F008DB">
        <w:rPr>
          <w:rFonts w:ascii="Times New Roman" w:hAnsi="Times New Roman" w:cs="Times New Roman"/>
          <w:iCs/>
          <w:sz w:val="24"/>
          <w:szCs w:val="24"/>
        </w:rPr>
        <w:t>"la verdad es la verdad, y no debemos esconderla”.</w:t>
      </w:r>
      <w:r w:rsidRPr="00F008DB">
        <w:rPr>
          <w:rFonts w:ascii="Times New Roman" w:hAnsi="Times New Roman" w:cs="Times New Roman"/>
          <w:i/>
          <w:iCs/>
          <w:sz w:val="24"/>
          <w:szCs w:val="24"/>
        </w:rPr>
        <w:t xml:space="preserve"> </w:t>
      </w:r>
      <w:r w:rsidRPr="00F008DB">
        <w:rPr>
          <w:rFonts w:ascii="Times New Roman" w:hAnsi="Times New Roman" w:cs="Times New Roman"/>
          <w:sz w:val="24"/>
          <w:szCs w:val="24"/>
        </w:rPr>
        <w:t>Esa frase resume que frente al criterio de la ocultación se han impuesto, por expresa voluntad papal, el de la trasparencia y la cooperación.</w:t>
      </w:r>
    </w:p>
    <w:p w:rsidR="00F008DB" w:rsidRPr="00F008DB" w:rsidRDefault="00F008DB" w:rsidP="00F008DB">
      <w:pPr>
        <w:autoSpaceDE w:val="0"/>
        <w:autoSpaceDN w:val="0"/>
        <w:adjustRightInd w:val="0"/>
        <w:jc w:val="both"/>
        <w:rPr>
          <w:rFonts w:ascii="Times New Roman" w:hAnsi="Times New Roman" w:cs="Times New Roman"/>
          <w:sz w:val="24"/>
          <w:szCs w:val="24"/>
        </w:rPr>
      </w:pPr>
    </w:p>
    <w:p w:rsidR="00F008DB" w:rsidRPr="00F008DB" w:rsidRDefault="00F008DB" w:rsidP="00F008DB">
      <w:pPr>
        <w:autoSpaceDE w:val="0"/>
        <w:autoSpaceDN w:val="0"/>
        <w:adjustRightInd w:val="0"/>
        <w:jc w:val="both"/>
        <w:rPr>
          <w:rFonts w:ascii="Times New Roman" w:hAnsi="Times New Roman" w:cs="Times New Roman"/>
          <w:sz w:val="24"/>
          <w:szCs w:val="24"/>
        </w:rPr>
      </w:pPr>
      <w:r w:rsidRPr="00F008DB">
        <w:rPr>
          <w:rFonts w:ascii="Times New Roman" w:hAnsi="Times New Roman" w:cs="Times New Roman"/>
          <w:sz w:val="24"/>
          <w:szCs w:val="24"/>
        </w:rPr>
        <w:t>E</w:t>
      </w:r>
      <w:r w:rsidRPr="00F008DB">
        <w:rPr>
          <w:rFonts w:ascii="Times New Roman" w:eastAsia="Calibri" w:hAnsi="Times New Roman" w:cs="Times New Roman"/>
          <w:sz w:val="24"/>
          <w:szCs w:val="24"/>
        </w:rPr>
        <w:t>l papa Francisco urge a las Conferencias episcopales</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incumplidoras que "también se debe vigilar atentamente que se cumpla</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plenamen</w:t>
      </w:r>
      <w:r w:rsidR="00CB4DE7">
        <w:rPr>
          <w:rFonts w:ascii="Times New Roman" w:eastAsia="Calibri" w:hAnsi="Times New Roman" w:cs="Times New Roman"/>
          <w:sz w:val="24"/>
          <w:szCs w:val="24"/>
        </w:rPr>
        <w:t>te la circular emanada por la CDF de 3-V-</w:t>
      </w:r>
      <w:r w:rsidRPr="00F008DB">
        <w:rPr>
          <w:rFonts w:ascii="Times New Roman" w:eastAsia="Calibri" w:hAnsi="Times New Roman" w:cs="Times New Roman"/>
          <w:sz w:val="24"/>
          <w:szCs w:val="24"/>
        </w:rPr>
        <w:t>201l, para ayudar a las Conferencias Episcopales en la</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preparación de las líneas maestras para tratar los casos de abuso sexual de</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menores por parte de clérigos. Es importante que las Conferencias Episcopales</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adopten un instrumento para revisar periódicamente las normas y comprobar</w:t>
      </w:r>
      <w:r w:rsidRPr="00F008DB">
        <w:rPr>
          <w:rFonts w:ascii="Times New Roman" w:hAnsi="Times New Roman" w:cs="Times New Roman"/>
          <w:sz w:val="24"/>
          <w:szCs w:val="24"/>
        </w:rPr>
        <w:t xml:space="preserve"> </w:t>
      </w:r>
      <w:r w:rsidRPr="00F008DB">
        <w:rPr>
          <w:rFonts w:ascii="Times New Roman" w:eastAsia="Calibri" w:hAnsi="Times New Roman" w:cs="Times New Roman"/>
          <w:sz w:val="24"/>
          <w:szCs w:val="24"/>
        </w:rPr>
        <w:t>su cumplimiento”.</w:t>
      </w:r>
    </w:p>
    <w:p w:rsidR="00F008DB" w:rsidRPr="00F008DB" w:rsidRDefault="00F008DB" w:rsidP="00F008DB">
      <w:pPr>
        <w:autoSpaceDE w:val="0"/>
        <w:autoSpaceDN w:val="0"/>
        <w:adjustRightInd w:val="0"/>
        <w:jc w:val="both"/>
        <w:rPr>
          <w:rFonts w:ascii="Times New Roman" w:hAnsi="Times New Roman" w:cs="Times New Roman"/>
          <w:b/>
          <w:sz w:val="24"/>
          <w:szCs w:val="24"/>
        </w:rPr>
      </w:pP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En el marco de la novena reunión del Consejo de Cardenales, presidido por el papa Francisco, tenida durante los días 13 a 15 de abril de 2015, el cardenal Sean O' </w:t>
      </w:r>
      <w:proofErr w:type="spellStart"/>
      <w:r w:rsidRPr="00F008DB">
        <w:rPr>
          <w:rFonts w:ascii="Times New Roman" w:eastAsia="Calibri" w:hAnsi="Times New Roman" w:cs="Times New Roman"/>
          <w:sz w:val="24"/>
          <w:szCs w:val="24"/>
        </w:rPr>
        <w:t>Malley</w:t>
      </w:r>
      <w:proofErr w:type="spellEnd"/>
      <w:r w:rsidRPr="00F008DB">
        <w:rPr>
          <w:rFonts w:ascii="Times New Roman" w:eastAsia="Calibri" w:hAnsi="Times New Roman" w:cs="Times New Roman"/>
          <w:sz w:val="24"/>
          <w:szCs w:val="24"/>
        </w:rPr>
        <w:t xml:space="preserve"> propuso al Papa y al Consejo que se abordase el tema de la "</w:t>
      </w:r>
      <w:proofErr w:type="spellStart"/>
      <w:r w:rsidRPr="00CB4DE7">
        <w:rPr>
          <w:rFonts w:ascii="Times New Roman" w:eastAsia="Calibri" w:hAnsi="Times New Roman" w:cs="Times New Roman"/>
          <w:i/>
          <w:sz w:val="24"/>
          <w:szCs w:val="24"/>
        </w:rPr>
        <w:t>Accountability</w:t>
      </w:r>
      <w:proofErr w:type="spellEnd"/>
      <w:r w:rsidRPr="00F008DB">
        <w:rPr>
          <w:rFonts w:ascii="Times New Roman" w:eastAsia="Calibri" w:hAnsi="Times New Roman" w:cs="Times New Roman"/>
          <w:sz w:val="24"/>
          <w:szCs w:val="24"/>
        </w:rPr>
        <w:t>" (Responsabilidad).</w:t>
      </w:r>
    </w:p>
    <w:p w:rsidR="00F008DB" w:rsidRPr="00F008DB" w:rsidRDefault="00F008DB" w:rsidP="00F008DB">
      <w:pPr>
        <w:autoSpaceDE w:val="0"/>
        <w:autoSpaceDN w:val="0"/>
        <w:adjustRightInd w:val="0"/>
        <w:jc w:val="both"/>
        <w:rPr>
          <w:rFonts w:ascii="Times New Roman" w:eastAsia="Calibri" w:hAnsi="Times New Roman" w:cs="Times New Roman"/>
          <w:sz w:val="24"/>
          <w:szCs w:val="24"/>
        </w:rPr>
      </w:pPr>
    </w:p>
    <w:p w:rsidR="00F008DB" w:rsidRPr="00F008DB" w:rsidRDefault="00F008DB" w:rsidP="00F008DB">
      <w:pPr>
        <w:autoSpaceDE w:val="0"/>
        <w:autoSpaceDN w:val="0"/>
        <w:adjustRightInd w:val="0"/>
        <w:jc w:val="both"/>
        <w:rPr>
          <w:rFonts w:ascii="Times New Roman" w:hAnsi="Times New Roman" w:cs="Times New Roman"/>
          <w:sz w:val="24"/>
          <w:szCs w:val="24"/>
        </w:rPr>
      </w:pPr>
      <w:r w:rsidRPr="00F008DB">
        <w:rPr>
          <w:rFonts w:ascii="Times New Roman" w:hAnsi="Times New Roman" w:cs="Times New Roman"/>
          <w:sz w:val="24"/>
          <w:szCs w:val="24"/>
        </w:rPr>
        <w:t>La Carta al Pueblo de Dios del papa Francisco publicada el 20-VIII-2018, un día después de la difusión del Informe de Víctimas de la Diócesis de Pensilvania y en Preparación de la reunión de los presidentes de las Conferencias Episcopales nacionales, convocada por el Papa en Roma del 21 al 24 de febrero de 2019. En esa Carta, el papa Francisco lamenta profundamente el sufrimiento causado a las víctimas por los abusos sexuales cometidos, agravados por la complicidad</w:t>
      </w:r>
      <w:r w:rsidRPr="00F008DB">
        <w:rPr>
          <w:rFonts w:ascii="Times New Roman" w:hAnsi="Times New Roman" w:cs="Times New Roman"/>
          <w:sz w:val="24"/>
          <w:szCs w:val="24"/>
          <w:vertAlign w:val="superscript"/>
        </w:rPr>
        <w:footnoteReference w:id="34"/>
      </w:r>
      <w:r w:rsidRPr="00F008DB">
        <w:rPr>
          <w:rFonts w:ascii="Times New Roman" w:hAnsi="Times New Roman" w:cs="Times New Roman"/>
          <w:sz w:val="24"/>
          <w:szCs w:val="24"/>
        </w:rPr>
        <w:t>.</w:t>
      </w:r>
    </w:p>
    <w:p w:rsidR="00F008DB" w:rsidRPr="00F008DB" w:rsidRDefault="00F008DB" w:rsidP="00F008DB">
      <w:pPr>
        <w:autoSpaceDE w:val="0"/>
        <w:autoSpaceDN w:val="0"/>
        <w:adjustRightInd w:val="0"/>
        <w:jc w:val="both"/>
        <w:rPr>
          <w:rFonts w:ascii="Times New Roman" w:hAnsi="Times New Roman" w:cs="Times New Roman"/>
          <w:sz w:val="24"/>
          <w:szCs w:val="24"/>
        </w:rPr>
      </w:pPr>
    </w:p>
    <w:p w:rsidR="00F008DB" w:rsidRPr="00F008DB" w:rsidRDefault="00F008DB" w:rsidP="00F008DB">
      <w:pPr>
        <w:autoSpaceDE w:val="0"/>
        <w:autoSpaceDN w:val="0"/>
        <w:adjustRightInd w:val="0"/>
        <w:jc w:val="both"/>
        <w:rPr>
          <w:rFonts w:ascii="Times New Roman" w:hAnsi="Times New Roman" w:cs="Times New Roman"/>
          <w:sz w:val="24"/>
          <w:szCs w:val="24"/>
        </w:rPr>
      </w:pPr>
      <w:r w:rsidRPr="00F008DB">
        <w:rPr>
          <w:rFonts w:ascii="Times New Roman" w:hAnsi="Times New Roman" w:cs="Times New Roman"/>
          <w:sz w:val="24"/>
          <w:szCs w:val="24"/>
        </w:rPr>
        <w:t xml:space="preserve">El papa Francisco ha convocado a los representantes del episcopado mundial, la curia romana y los religiosos a Roma para llevar a cabo una confrontación a escala universal destinada a operar en varios niveles: escuchando a las víctimas; el análisis del fenómeno la preparación de medidas concretas y efectivas. El camino a seguir es la </w:t>
      </w:r>
      <w:proofErr w:type="spellStart"/>
      <w:r w:rsidRPr="00F008DB">
        <w:rPr>
          <w:rFonts w:ascii="Times New Roman" w:hAnsi="Times New Roman" w:cs="Times New Roman"/>
          <w:sz w:val="24"/>
          <w:szCs w:val="24"/>
        </w:rPr>
        <w:t>sinodalidad</w:t>
      </w:r>
      <w:proofErr w:type="spellEnd"/>
      <w:r w:rsidRPr="00F008DB">
        <w:rPr>
          <w:rFonts w:ascii="Times New Roman" w:hAnsi="Times New Roman" w:cs="Times New Roman"/>
          <w:sz w:val="24"/>
          <w:szCs w:val="24"/>
        </w:rPr>
        <w:t>. La discusión se centró en veintiún puntos de reflexión que se elaboraron a partir de las respuestas dadas al cuestionario enviado a las iglesias locales el 18-XII-2018 por el comité organizador de la reunión para comenzar a compartir experiencias, dificultades y soluciones viables</w:t>
      </w:r>
      <w:r w:rsidRPr="00F008DB">
        <w:rPr>
          <w:rFonts w:ascii="Times New Roman" w:hAnsi="Times New Roman" w:cs="Times New Roman"/>
          <w:sz w:val="24"/>
          <w:szCs w:val="24"/>
          <w:vertAlign w:val="superscript"/>
        </w:rPr>
        <w:footnoteReference w:id="35"/>
      </w:r>
      <w:r w:rsidRPr="00F008DB">
        <w:rPr>
          <w:rFonts w:ascii="Times New Roman" w:hAnsi="Times New Roman" w:cs="Times New Roman"/>
          <w:sz w:val="24"/>
          <w:szCs w:val="24"/>
        </w:rPr>
        <w:t>.</w:t>
      </w:r>
    </w:p>
    <w:p w:rsidR="00F008DB" w:rsidRPr="00F008DB" w:rsidRDefault="00F008DB" w:rsidP="00F008DB">
      <w:pPr>
        <w:autoSpaceDE w:val="0"/>
        <w:autoSpaceDN w:val="0"/>
        <w:adjustRightInd w:val="0"/>
        <w:jc w:val="both"/>
        <w:rPr>
          <w:rFonts w:ascii="Times New Roman" w:hAnsi="Times New Roman" w:cs="Times New Roman"/>
          <w:sz w:val="24"/>
          <w:szCs w:val="24"/>
        </w:rPr>
      </w:pP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Hay dos nuevas normas tanto en el Estado de la Ciudad del Vaticano como en el sistema canónico. En el primer caso, con el </w:t>
      </w:r>
      <w:r w:rsidRPr="00F008DB">
        <w:rPr>
          <w:rFonts w:ascii="Times New Roman" w:hAnsi="Times New Roman" w:cs="Times New Roman"/>
          <w:i/>
          <w:sz w:val="24"/>
          <w:szCs w:val="24"/>
        </w:rPr>
        <w:t>motu proprio</w:t>
      </w:r>
      <w:r w:rsidRPr="00F008DB">
        <w:rPr>
          <w:rFonts w:ascii="Times New Roman" w:hAnsi="Times New Roman" w:cs="Times New Roman"/>
          <w:sz w:val="24"/>
          <w:szCs w:val="24"/>
        </w:rPr>
        <w:t xml:space="preserve"> por la ley n. CCXCVII sobre la protección de menores y personas vulnerables, así como las pautas para el Vicariato relativo de 26-III-2019. En el segundo caso, con el </w:t>
      </w:r>
      <w:r w:rsidRPr="00F008DB">
        <w:rPr>
          <w:rFonts w:ascii="Times New Roman" w:hAnsi="Times New Roman" w:cs="Times New Roman"/>
          <w:i/>
          <w:sz w:val="24"/>
          <w:szCs w:val="24"/>
        </w:rPr>
        <w:t>motu proprio</w:t>
      </w:r>
      <w:r w:rsidRPr="00F008DB">
        <w:rPr>
          <w:rFonts w:ascii="Times New Roman" w:hAnsi="Times New Roman" w:cs="Times New Roman"/>
          <w:sz w:val="24"/>
          <w:szCs w:val="24"/>
        </w:rPr>
        <w:t xml:space="preserve"> </w:t>
      </w:r>
      <w:r w:rsidRPr="00F008DB">
        <w:rPr>
          <w:rFonts w:ascii="Times New Roman" w:hAnsi="Times New Roman" w:cs="Times New Roman"/>
          <w:i/>
          <w:sz w:val="24"/>
          <w:szCs w:val="24"/>
        </w:rPr>
        <w:t xml:space="preserve">Vos </w:t>
      </w:r>
      <w:proofErr w:type="spellStart"/>
      <w:r w:rsidRPr="00F008DB">
        <w:rPr>
          <w:rFonts w:ascii="Times New Roman" w:hAnsi="Times New Roman" w:cs="Times New Roman"/>
          <w:i/>
          <w:sz w:val="24"/>
          <w:szCs w:val="24"/>
        </w:rPr>
        <w:t>estis</w:t>
      </w:r>
      <w:proofErr w:type="spellEnd"/>
      <w:r w:rsidRPr="00F008DB">
        <w:rPr>
          <w:rFonts w:ascii="Times New Roman" w:hAnsi="Times New Roman" w:cs="Times New Roman"/>
          <w:i/>
          <w:sz w:val="24"/>
          <w:szCs w:val="24"/>
        </w:rPr>
        <w:t xml:space="preserve"> lux </w:t>
      </w:r>
      <w:proofErr w:type="spellStart"/>
      <w:r w:rsidRPr="00F008DB">
        <w:rPr>
          <w:rFonts w:ascii="Times New Roman" w:hAnsi="Times New Roman" w:cs="Times New Roman"/>
          <w:i/>
          <w:sz w:val="24"/>
          <w:szCs w:val="24"/>
        </w:rPr>
        <w:t>mundi</w:t>
      </w:r>
      <w:proofErr w:type="spellEnd"/>
      <w:r w:rsidRPr="00F008DB">
        <w:rPr>
          <w:rFonts w:ascii="Times New Roman" w:hAnsi="Times New Roman" w:cs="Times New Roman"/>
          <w:sz w:val="24"/>
          <w:szCs w:val="24"/>
        </w:rPr>
        <w:t xml:space="preserve"> de 7-V-2019.</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El 26-III-2019 el Papa Francisco publica una Carta apostólica en </w:t>
      </w:r>
      <w:r w:rsidRPr="000F1237">
        <w:rPr>
          <w:rFonts w:ascii="Times New Roman" w:hAnsi="Times New Roman" w:cs="Times New Roman"/>
          <w:sz w:val="24"/>
          <w:szCs w:val="24"/>
        </w:rPr>
        <w:t xml:space="preserve">forma </w:t>
      </w:r>
      <w:r w:rsidRPr="00F008DB">
        <w:rPr>
          <w:rFonts w:ascii="Times New Roman" w:hAnsi="Times New Roman" w:cs="Times New Roman"/>
          <w:i/>
          <w:sz w:val="24"/>
          <w:szCs w:val="24"/>
        </w:rPr>
        <w:t>motu proprio</w:t>
      </w:r>
      <w:r w:rsidRPr="00F008DB">
        <w:rPr>
          <w:rFonts w:ascii="Times New Roman" w:hAnsi="Times New Roman" w:cs="Times New Roman"/>
          <w:sz w:val="24"/>
          <w:szCs w:val="24"/>
        </w:rPr>
        <w:t xml:space="preserve"> titulada “Sobre la protección de los menores y de las personas vulnerables”</w:t>
      </w:r>
      <w:r w:rsidRPr="00F008DB">
        <w:rPr>
          <w:rFonts w:ascii="Times New Roman" w:hAnsi="Times New Roman" w:cs="Times New Roman"/>
          <w:sz w:val="24"/>
          <w:szCs w:val="24"/>
          <w:vertAlign w:val="superscript"/>
        </w:rPr>
        <w:footnoteReference w:id="36"/>
      </w:r>
      <w:r w:rsidRPr="00F008DB">
        <w:rPr>
          <w:rFonts w:ascii="Times New Roman" w:hAnsi="Times New Roman" w:cs="Times New Roman"/>
          <w:sz w:val="24"/>
          <w:szCs w:val="24"/>
        </w:rPr>
        <w:t>, en la que se hace alusión a los abusos sexuales contra menores</w:t>
      </w:r>
      <w:r w:rsidRPr="00F008DB">
        <w:rPr>
          <w:rFonts w:ascii="Times New Roman" w:eastAsia="Calibri" w:hAnsi="Times New Roman" w:cs="Times New Roman"/>
          <w:sz w:val="24"/>
          <w:szCs w:val="24"/>
        </w:rPr>
        <w:t xml:space="preserve">. El ámbito de aplicación de esta ley es el señalado en su art.1. Se incluye la obligación de informar del conocimiento de la comisión de estos delitos (art.3). No introduce ninguna novedad respecto a las conductas susceptibles de sanción, manteniéndose los establecidos por la ley </w:t>
      </w:r>
      <w:proofErr w:type="spellStart"/>
      <w:r w:rsidRPr="00F008DB">
        <w:rPr>
          <w:rFonts w:ascii="Times New Roman" w:eastAsia="Calibri" w:hAnsi="Times New Roman" w:cs="Times New Roman"/>
          <w:sz w:val="24"/>
          <w:szCs w:val="24"/>
        </w:rPr>
        <w:t>n.VIII</w:t>
      </w:r>
      <w:proofErr w:type="spellEnd"/>
      <w:r w:rsidRPr="00F008DB">
        <w:rPr>
          <w:rFonts w:ascii="Times New Roman" w:eastAsia="Calibri" w:hAnsi="Times New Roman" w:cs="Times New Roman"/>
          <w:sz w:val="24"/>
          <w:szCs w:val="24"/>
        </w:rPr>
        <w:t xml:space="preserve"> de 2013 (arts.4-</w:t>
      </w:r>
      <w:r w:rsidRPr="00F008DB">
        <w:rPr>
          <w:rFonts w:ascii="Times New Roman" w:eastAsia="Calibri" w:hAnsi="Times New Roman" w:cs="Times New Roman"/>
          <w:sz w:val="24"/>
          <w:szCs w:val="24"/>
        </w:rPr>
        <w:lastRenderedPageBreak/>
        <w:t>12) que incluye las</w:t>
      </w:r>
      <w:r w:rsidRPr="00F008DB">
        <w:rPr>
          <w:rFonts w:ascii="Times New Roman" w:hAnsi="Times New Roman" w:cs="Times New Roman"/>
          <w:b/>
          <w:sz w:val="24"/>
          <w:szCs w:val="24"/>
        </w:rPr>
        <w:t xml:space="preserve"> </w:t>
      </w:r>
      <w:r w:rsidRPr="00F008DB">
        <w:rPr>
          <w:rFonts w:ascii="Times New Roman" w:hAnsi="Times New Roman" w:cs="Times New Roman"/>
          <w:sz w:val="24"/>
          <w:szCs w:val="24"/>
        </w:rPr>
        <w:t>disposiciones penales vigentes en el Estado de la Ciudad del Vaticano</w:t>
      </w:r>
      <w:r w:rsidRPr="00F008DB">
        <w:rPr>
          <w:rFonts w:ascii="Times New Roman" w:eastAsia="Calibri" w:hAnsi="Times New Roman" w:cs="Times New Roman"/>
          <w:sz w:val="24"/>
          <w:szCs w:val="24"/>
        </w:rPr>
        <w:t xml:space="preserve"> </w:t>
      </w:r>
      <w:r w:rsidRPr="00F008DB">
        <w:rPr>
          <w:rFonts w:ascii="Times New Roman" w:hAnsi="Times New Roman" w:cs="Times New Roman"/>
          <w:sz w:val="24"/>
          <w:szCs w:val="24"/>
        </w:rPr>
        <w:t>Respecto a la colaboración entre la Iglesia y los Estados se limita a la necesidad de no perjudicar la observancia de los derechos y obligaciones sancionados a nivel estatal, incluido el deber de informar, cuando sea necesario (art. 19).</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eastAsia="Calibri" w:hAnsi="Times New Roman" w:cs="Times New Roman"/>
          <w:sz w:val="24"/>
          <w:szCs w:val="24"/>
        </w:rPr>
        <w:t>E</w:t>
      </w:r>
      <w:r w:rsidRPr="00F008DB">
        <w:rPr>
          <w:rFonts w:ascii="Times New Roman" w:hAnsi="Times New Roman" w:cs="Times New Roman"/>
          <w:sz w:val="24"/>
          <w:szCs w:val="24"/>
        </w:rPr>
        <w:t xml:space="preserve">l 7-V-2019 el Papa Francisco publica una Carta apostólica en forma </w:t>
      </w:r>
      <w:r w:rsidRPr="00F008DB">
        <w:rPr>
          <w:rFonts w:ascii="Times New Roman" w:hAnsi="Times New Roman" w:cs="Times New Roman"/>
          <w:i/>
          <w:sz w:val="24"/>
          <w:szCs w:val="24"/>
        </w:rPr>
        <w:t>motu proprio</w:t>
      </w:r>
      <w:r w:rsidRPr="00F008DB">
        <w:rPr>
          <w:rFonts w:ascii="Times New Roman" w:hAnsi="Times New Roman" w:cs="Times New Roman"/>
          <w:sz w:val="24"/>
          <w:szCs w:val="24"/>
        </w:rPr>
        <w:t xml:space="preserve"> titulada </w:t>
      </w:r>
      <w:r w:rsidRPr="00F008DB">
        <w:rPr>
          <w:rFonts w:ascii="Times New Roman" w:hAnsi="Times New Roman" w:cs="Times New Roman"/>
          <w:i/>
          <w:sz w:val="24"/>
          <w:szCs w:val="24"/>
        </w:rPr>
        <w:t xml:space="preserve">Vos </w:t>
      </w:r>
      <w:proofErr w:type="spellStart"/>
      <w:r w:rsidRPr="00F008DB">
        <w:rPr>
          <w:rFonts w:ascii="Times New Roman" w:hAnsi="Times New Roman" w:cs="Times New Roman"/>
          <w:i/>
          <w:sz w:val="24"/>
          <w:szCs w:val="24"/>
        </w:rPr>
        <w:t>Estis</w:t>
      </w:r>
      <w:proofErr w:type="spellEnd"/>
      <w:r w:rsidRPr="00F008DB">
        <w:rPr>
          <w:rFonts w:ascii="Times New Roman" w:hAnsi="Times New Roman" w:cs="Times New Roman"/>
          <w:i/>
          <w:sz w:val="24"/>
          <w:szCs w:val="24"/>
        </w:rPr>
        <w:t xml:space="preserve"> Lux </w:t>
      </w:r>
      <w:proofErr w:type="spellStart"/>
      <w:r w:rsidRPr="00F008DB">
        <w:rPr>
          <w:rFonts w:ascii="Times New Roman" w:hAnsi="Times New Roman" w:cs="Times New Roman"/>
          <w:i/>
          <w:sz w:val="24"/>
          <w:szCs w:val="24"/>
        </w:rPr>
        <w:t>Mundi</w:t>
      </w:r>
      <w:proofErr w:type="spellEnd"/>
      <w:r w:rsidRPr="00F008DB">
        <w:rPr>
          <w:rFonts w:ascii="Times New Roman" w:hAnsi="Times New Roman" w:cs="Times New Roman"/>
          <w:sz w:val="24"/>
          <w:szCs w:val="24"/>
        </w:rPr>
        <w:t xml:space="preserve"> que contiene unas normas</w:t>
      </w:r>
      <w:r w:rsidRPr="00F008DB">
        <w:rPr>
          <w:rFonts w:ascii="Times New Roman" w:hAnsi="Times New Roman" w:cs="Times New Roman"/>
          <w:sz w:val="24"/>
          <w:szCs w:val="24"/>
          <w:vertAlign w:val="superscript"/>
        </w:rPr>
        <w:footnoteReference w:id="37"/>
      </w:r>
      <w:r w:rsidRPr="00F008DB">
        <w:rPr>
          <w:rFonts w:ascii="Times New Roman" w:hAnsi="Times New Roman" w:cs="Times New Roman"/>
          <w:sz w:val="24"/>
          <w:szCs w:val="24"/>
        </w:rPr>
        <w:t xml:space="preserve"> que son aprobadas </w:t>
      </w:r>
      <w:r w:rsidRPr="00F008DB">
        <w:rPr>
          <w:rFonts w:ascii="Times New Roman" w:hAnsi="Times New Roman" w:cs="Times New Roman"/>
          <w:i/>
          <w:sz w:val="24"/>
          <w:szCs w:val="24"/>
        </w:rPr>
        <w:t xml:space="preserve">ad </w:t>
      </w:r>
      <w:proofErr w:type="spellStart"/>
      <w:r w:rsidRPr="00F008DB">
        <w:rPr>
          <w:rFonts w:ascii="Times New Roman" w:hAnsi="Times New Roman" w:cs="Times New Roman"/>
          <w:i/>
          <w:sz w:val="24"/>
          <w:szCs w:val="24"/>
        </w:rPr>
        <w:t>experimentum</w:t>
      </w:r>
      <w:proofErr w:type="spellEnd"/>
      <w:r w:rsidRPr="00F008DB">
        <w:rPr>
          <w:rFonts w:ascii="Times New Roman" w:hAnsi="Times New Roman" w:cs="Times New Roman"/>
          <w:sz w:val="24"/>
          <w:szCs w:val="24"/>
        </w:rPr>
        <w:t xml:space="preserve"> por un trienio.</w:t>
      </w:r>
    </w:p>
    <w:p w:rsidR="00F008DB" w:rsidRPr="00F008DB" w:rsidRDefault="00ED43E3" w:rsidP="00F008DB">
      <w:pPr>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F008DB">
        <w:rPr>
          <w:rFonts w:ascii="Times New Roman" w:eastAsia="Calibri" w:hAnsi="Times New Roman" w:cs="Times New Roman"/>
          <w:sz w:val="24"/>
          <w:szCs w:val="24"/>
        </w:rPr>
        <w:t>LA CONFERENCIA EPISCOPAL ESPAÑOLA ANTE LOS ABUSOS SEXUALES</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La CEE se ha incorporado más tarde que el Vaticano a esta preocupación por los abusos sexuales en el seno de la Iglesia católica. Su labor debe ir más allá del mero cumplimiento de la normativa vaticana sobre abusos sexuales y, además de legislar conforme a aquella, tiene que actuar en la práctica en sintonía con dicha normativa, y, si considera necesario aprobar normas propias, que además de respetar las normas vaticanas, como es preceptivo, signifiquen pasos decisivos en la denuncia y resolución de los casos de abusos sexuales habidos y que puedan presentarse.</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3.1. La Conferencia episcopal española durante el papado de Juan Pablo II</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Cuando se aprueba en 2001 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xml:space="preserve"> SST por el Papa Juan Pablo II, preside la CEE el cardenal Antonio María </w:t>
      </w:r>
      <w:proofErr w:type="spellStart"/>
      <w:r w:rsidRPr="00F008DB">
        <w:rPr>
          <w:rFonts w:ascii="Times New Roman" w:eastAsia="Calibri" w:hAnsi="Times New Roman" w:cs="Times New Roman"/>
          <w:sz w:val="24"/>
          <w:szCs w:val="24"/>
        </w:rPr>
        <w:t>Rouco</w:t>
      </w:r>
      <w:proofErr w:type="spellEnd"/>
      <w:r w:rsidRPr="00F008DB">
        <w:rPr>
          <w:rFonts w:ascii="Times New Roman" w:eastAsia="Calibri" w:hAnsi="Times New Roman" w:cs="Times New Roman"/>
          <w:sz w:val="24"/>
          <w:szCs w:val="24"/>
        </w:rPr>
        <w:t xml:space="preserve"> cuyo mandato se extiende entre 1999 y 2005</w:t>
      </w:r>
      <w:r w:rsidRPr="00F008DB">
        <w:rPr>
          <w:rFonts w:ascii="Times New Roman" w:eastAsia="Calibri" w:hAnsi="Times New Roman" w:cs="Times New Roman"/>
          <w:sz w:val="24"/>
          <w:szCs w:val="24"/>
          <w:vertAlign w:val="superscript"/>
        </w:rPr>
        <w:footnoteReference w:id="38"/>
      </w:r>
      <w:r w:rsidRPr="00F008DB">
        <w:rPr>
          <w:rFonts w:ascii="Times New Roman" w:eastAsia="Calibri" w:hAnsi="Times New Roman" w:cs="Times New Roman"/>
          <w:sz w:val="24"/>
          <w:szCs w:val="24"/>
        </w:rPr>
        <w:t xml:space="preserve">. Al final de la etapa del papado de Juan Pablo II, se eligió presidente de la CEE al cardenal Ricardo Blázquez que lo fue entre 2005 y 2008 y, posteriormente volvió a la presidencia el cardenal </w:t>
      </w:r>
      <w:proofErr w:type="spellStart"/>
      <w:r w:rsidRPr="00F008DB">
        <w:rPr>
          <w:rFonts w:ascii="Times New Roman" w:eastAsia="Calibri" w:hAnsi="Times New Roman" w:cs="Times New Roman"/>
          <w:sz w:val="24"/>
          <w:szCs w:val="24"/>
        </w:rPr>
        <w:t>Rouco</w:t>
      </w:r>
      <w:proofErr w:type="spellEnd"/>
      <w:r w:rsidRPr="00F008DB">
        <w:rPr>
          <w:rFonts w:ascii="Times New Roman" w:eastAsia="Calibri" w:hAnsi="Times New Roman" w:cs="Times New Roman"/>
          <w:sz w:val="24"/>
          <w:szCs w:val="24"/>
        </w:rPr>
        <w:t xml:space="preserve"> entre 2008 y 2014, para ser elegido ese año presidente de nuevo el cardenal Blázquez que lo es en la actualidad.</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Aunque en el año 2001 se aprueba por el Papa Juan Pablo II 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xml:space="preserve"> SST, podemos afirmar que la CEE no toma iniciativas contundentes hasta que el Papa Benedicto XVI modifica el </w:t>
      </w:r>
      <w:proofErr w:type="spellStart"/>
      <w:r w:rsidRPr="00F008DB">
        <w:rPr>
          <w:rFonts w:ascii="Times New Roman" w:eastAsia="Calibri" w:hAnsi="Times New Roman" w:cs="Times New Roman"/>
          <w:sz w:val="24"/>
          <w:szCs w:val="24"/>
        </w:rPr>
        <w:t>mp</w:t>
      </w:r>
      <w:proofErr w:type="spellEnd"/>
      <w:r w:rsidRPr="00F008DB">
        <w:rPr>
          <w:rFonts w:ascii="Times New Roman" w:eastAsia="Calibri" w:hAnsi="Times New Roman" w:cs="Times New Roman"/>
          <w:sz w:val="24"/>
          <w:szCs w:val="24"/>
        </w:rPr>
        <w:t xml:space="preserve"> SST en 2010, reacción que viene, del impulso papal, que trae una de sus causas del cada vez mayor número de casos hechos públicos en los que el clero de la Iglesia católica se ve envuelta en delitos sexuales.</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3.2. La Conferencia episcopal española durante el papado de Benedicto XVI</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 xml:space="preserve">La CEE durante la etapa del Papa Benedicto XVI –siendo su presidente Monseñor Ricardo Blázquez hasta 2008- aprueba el texto que contiene </w:t>
      </w:r>
      <w:r w:rsidRPr="00F008DB">
        <w:rPr>
          <w:rFonts w:ascii="Times New Roman" w:hAnsi="Times New Roman" w:cs="Times New Roman"/>
          <w:sz w:val="24"/>
          <w:szCs w:val="24"/>
        </w:rPr>
        <w:t>sus Estatutos por la XCII Asamblea Plenaria de la CEE, celebrada entre los días 24 y 28 de noviembre de 2008 y que se confirma por Decreto de la Congregación de Obispos de 19-XII-2008.</w:t>
      </w:r>
      <w:r w:rsidRPr="00F008DB">
        <w:rPr>
          <w:rFonts w:ascii="Times New Roman" w:eastAsia="Calibri" w:hAnsi="Times New Roman" w:cs="Times New Roman"/>
          <w:sz w:val="24"/>
          <w:szCs w:val="24"/>
        </w:rPr>
        <w:t xml:space="preserve"> </w:t>
      </w:r>
      <w:r w:rsidRPr="00F008DB">
        <w:rPr>
          <w:rFonts w:ascii="Times New Roman" w:hAnsi="Times New Roman" w:cs="Times New Roman"/>
          <w:sz w:val="24"/>
          <w:szCs w:val="24"/>
        </w:rPr>
        <w:t xml:space="preserve">El Capítulo XI de los Estatutos, titulado “Relaciones con las autoridades civiles”, contiene el art.50 </w:t>
      </w:r>
      <w:r w:rsidRPr="00F008DB">
        <w:rPr>
          <w:rFonts w:ascii="Times New Roman" w:hAnsi="Times New Roman" w:cs="Times New Roman"/>
          <w:sz w:val="24"/>
          <w:szCs w:val="24"/>
        </w:rPr>
        <w:lastRenderedPageBreak/>
        <w:t>que la CEE ofrecerá criterios orientadores acerca de las relaciones con las autoridades civiles en sus diversos ámbitos territoriales.</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Como respuesta</w:t>
      </w:r>
      <w:r w:rsidRPr="00F008DB">
        <w:rPr>
          <w:rFonts w:ascii="Times New Roman" w:hAnsi="Times New Roman" w:cs="Times New Roman"/>
          <w:sz w:val="24"/>
          <w:szCs w:val="24"/>
          <w:vertAlign w:val="superscript"/>
        </w:rPr>
        <w:footnoteReference w:id="39"/>
      </w:r>
      <w:r w:rsidRPr="00F008DB">
        <w:rPr>
          <w:rFonts w:ascii="Times New Roman" w:hAnsi="Times New Roman" w:cs="Times New Roman"/>
          <w:sz w:val="24"/>
          <w:szCs w:val="24"/>
        </w:rPr>
        <w:t xml:space="preserve"> por parte de la CEE a la Carta circular enviada por la CDF a las Conferencias episcopales del mundo para ayudar a las mismas en la preparación de Líneas guía para tratar los casos de abusos sexuales de menores cometidos por el cler</w:t>
      </w:r>
      <w:r w:rsidR="000F1237">
        <w:rPr>
          <w:rFonts w:ascii="Times New Roman" w:hAnsi="Times New Roman" w:cs="Times New Roman"/>
          <w:sz w:val="24"/>
          <w:szCs w:val="24"/>
        </w:rPr>
        <w:t xml:space="preserve">o, la CEE aprueba dos </w:t>
      </w:r>
      <w:r w:rsidRPr="00F008DB">
        <w:rPr>
          <w:rFonts w:ascii="Times New Roman" w:hAnsi="Times New Roman" w:cs="Times New Roman"/>
          <w:sz w:val="24"/>
          <w:szCs w:val="24"/>
        </w:rPr>
        <w:t>Protocolos</w:t>
      </w:r>
      <w:r w:rsidRPr="00F008DB">
        <w:rPr>
          <w:rFonts w:ascii="Times New Roman" w:hAnsi="Times New Roman" w:cs="Times New Roman"/>
          <w:sz w:val="24"/>
          <w:szCs w:val="24"/>
          <w:vertAlign w:val="superscript"/>
        </w:rPr>
        <w:footnoteReference w:id="40"/>
      </w:r>
      <w:r w:rsidRPr="00F008DB">
        <w:rPr>
          <w:rFonts w:ascii="Times New Roman" w:hAnsi="Times New Roman" w:cs="Times New Roman"/>
          <w:sz w:val="24"/>
          <w:szCs w:val="24"/>
        </w:rPr>
        <w:t xml:space="preserve"> en 2010 relacionados con el asunto de los abusos a menores </w:t>
      </w:r>
      <w:r w:rsidRPr="00F008DB">
        <w:rPr>
          <w:rFonts w:ascii="Times New Roman" w:eastAsia="Calibri" w:hAnsi="Times New Roman" w:cs="Times New Roman"/>
          <w:sz w:val="24"/>
          <w:szCs w:val="24"/>
        </w:rPr>
        <w:t>que están vigentes</w:t>
      </w:r>
      <w:r w:rsidRPr="00F008DB">
        <w:rPr>
          <w:rFonts w:ascii="Times New Roman" w:eastAsia="Calibri" w:hAnsi="Times New Roman" w:cs="Times New Roman"/>
          <w:sz w:val="24"/>
          <w:szCs w:val="24"/>
          <w:vertAlign w:val="superscript"/>
        </w:rPr>
        <w:footnoteReference w:id="41"/>
      </w:r>
      <w:r w:rsidRPr="00F008DB">
        <w:rPr>
          <w:rFonts w:ascii="Times New Roman" w:eastAsia="Calibri" w:hAnsi="Times New Roman" w:cs="Times New Roman"/>
          <w:sz w:val="24"/>
          <w:szCs w:val="24"/>
        </w:rPr>
        <w:t xml:space="preserve"> en la actualidad. Por un lado, el Protocolo de actuación según la Legislación Civil</w:t>
      </w:r>
      <w:r w:rsidRPr="00F008DB">
        <w:rPr>
          <w:rFonts w:ascii="Times New Roman" w:eastAsia="Calibri" w:hAnsi="Times New Roman" w:cs="Times New Roman"/>
          <w:sz w:val="24"/>
          <w:szCs w:val="24"/>
          <w:vertAlign w:val="superscript"/>
        </w:rPr>
        <w:footnoteReference w:id="42"/>
      </w:r>
      <w:r w:rsidRPr="00F008DB">
        <w:rPr>
          <w:rFonts w:ascii="Times New Roman" w:eastAsia="Calibri" w:hAnsi="Times New Roman" w:cs="Times New Roman"/>
          <w:sz w:val="24"/>
          <w:szCs w:val="24"/>
        </w:rPr>
        <w:t xml:space="preserve">  publicado el 22-VI-2010 y, por otro, el Protocolo de actuación de la Iglesia en España para tratar los casos de los delitos más graves cometidos contra la moral por parte de clérigo</w:t>
      </w:r>
      <w:r w:rsidRPr="00F008DB">
        <w:rPr>
          <w:rFonts w:ascii="Times New Roman" w:eastAsia="Calibri" w:hAnsi="Times New Roman" w:cs="Times New Roman"/>
          <w:sz w:val="24"/>
          <w:szCs w:val="24"/>
          <w:vertAlign w:val="superscript"/>
        </w:rPr>
        <w:footnoteReference w:id="43"/>
      </w:r>
      <w:r w:rsidRPr="00F008DB">
        <w:rPr>
          <w:rFonts w:ascii="Times New Roman" w:eastAsia="Calibri" w:hAnsi="Times New Roman" w:cs="Times New Roman"/>
          <w:sz w:val="24"/>
          <w:szCs w:val="24"/>
        </w:rPr>
        <w:t xml:space="preserve"> de 22-VII-2010, que ha modificado el </w:t>
      </w:r>
      <w:proofErr w:type="spellStart"/>
      <w:r w:rsidRPr="00F008DB">
        <w:rPr>
          <w:rFonts w:ascii="Times New Roman" w:eastAsia="Calibri" w:hAnsi="Times New Roman" w:cs="Times New Roman"/>
          <w:sz w:val="24"/>
          <w:szCs w:val="24"/>
        </w:rPr>
        <w:t>m.p.S.S.T</w:t>
      </w:r>
      <w:proofErr w:type="spellEnd"/>
      <w:r w:rsidRPr="00F008DB">
        <w:rPr>
          <w:rFonts w:ascii="Times New Roman" w:eastAsia="Calibri" w:hAnsi="Times New Roman" w:cs="Times New Roman"/>
          <w:sz w:val="24"/>
          <w:szCs w:val="24"/>
        </w:rPr>
        <w:t xml:space="preserve"> de 2001.</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eastAsia="Calibri" w:hAnsi="Times New Roman" w:cs="Times New Roman"/>
          <w:sz w:val="24"/>
          <w:szCs w:val="24"/>
        </w:rPr>
        <w:t>Respecto al Protocolo de actuación según la Legislación Civil</w:t>
      </w:r>
      <w:r w:rsidRPr="00F008DB">
        <w:rPr>
          <w:vertAlign w:val="superscript"/>
        </w:rPr>
        <w:footnoteReference w:id="44"/>
      </w:r>
      <w:r w:rsidRPr="00F008DB">
        <w:rPr>
          <w:rFonts w:ascii="Times New Roman" w:eastAsia="Calibri" w:hAnsi="Times New Roman" w:cs="Times New Roman"/>
          <w:sz w:val="24"/>
          <w:szCs w:val="24"/>
        </w:rPr>
        <w:t xml:space="preserve"> de 22-VI-2010 hay que destacar que es un documento de referencia que pretende ayudar a los Obispos, clérigos, </w:t>
      </w:r>
      <w:r w:rsidRPr="00F008DB">
        <w:rPr>
          <w:rFonts w:ascii="Times New Roman" w:eastAsia="Calibri" w:hAnsi="Times New Roman" w:cs="Times New Roman"/>
          <w:sz w:val="24"/>
          <w:szCs w:val="24"/>
        </w:rPr>
        <w:lastRenderedPageBreak/>
        <w:t xml:space="preserve">religiosos e Instituciones eclesiásticas, a actuar en los casos que se puedan presentar de clérigos, religiosos o personas que trabajan en la pastoral de la Iglesia Católica y que impliquen supuestas agresiones, abusos sexuales a menores o posesión de pornografía infantil, entre otros supuestos. En este documento se tiene en cuenta la legislación española concordada, la doctrina científica y la jurisprudencia sobre estos casos. </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Este Protocolo contempla actuaciones para diversas situaciones, según la forma de la denuncia: 1º) La agresión o abuso sexual se ha denunciado a la autoridad eclesiástica sin previo conocimiento de las autoridades civiles. 2º) La agresión o abuso sexual se ha denunciado directamente a la Policía o a la Autoridad judicial. 3º) Cuando la autoridad eclesiástica tiene conocimiento de un hecho que puede ser delito contra la libertad o indemnidad sexual a través de una confidencia del sacerdote o religioso presuntamente responsable (secreto ministerial).</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El Protocolo de actuación de la Iglesia en España para tratar los casos de los delitos más graves cometidos contra la moral por parte de clérigo</w:t>
      </w:r>
      <w:r w:rsidRPr="00F008DB">
        <w:rPr>
          <w:rFonts w:ascii="Times New Roman" w:eastAsia="Calibri" w:hAnsi="Times New Roman" w:cs="Times New Roman"/>
          <w:sz w:val="24"/>
          <w:szCs w:val="24"/>
          <w:vertAlign w:val="superscript"/>
        </w:rPr>
        <w:footnoteReference w:id="45"/>
      </w:r>
      <w:r w:rsidRPr="00F008DB">
        <w:rPr>
          <w:rFonts w:ascii="Times New Roman" w:eastAsia="Calibri" w:hAnsi="Times New Roman" w:cs="Times New Roman"/>
          <w:sz w:val="24"/>
          <w:szCs w:val="24"/>
        </w:rPr>
        <w:t xml:space="preserve"> de 22-VII-2010 es un documento genérico publicado por la Junta Episcopal de Asuntos Jurídicos de la CEE. Contempla los siguientes aspectos: 1) Tipificación vigente, 2) La recepción de la denuncia, 3) cumplimiento de la legislación del Estado, 4) juicio de verosimilitud de la denuncia, 5) actuaciones subsiguientes, 6) prescripción de los delitos, 7) inicio de la investigación preliminar, 8) derechos del acusado, 9) conclusión de la investigación, 10) remisión de las actas a la CDF, 11) sostenimiento del clero, 12) archivo de la documentación.</w:t>
      </w:r>
    </w:p>
    <w:p w:rsidR="00F008DB" w:rsidRPr="00F008DB" w:rsidRDefault="00F008DB" w:rsidP="00F008DB">
      <w:pPr>
        <w:spacing w:after="20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De un análisis conjunto de la normativa aprobada por el Vaticano en 2010 y este documento de la CEE para ver en qué medida la misma ha tenido en cuenta lo señalado por el primer documento vaticano, se percibe la sintonía entre ambos documentos, ahora bien, además de la coincidencia normativa, es necesario ver si lo que las normas señalan se ha llevado a la práctica.</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3.3. La Conferencia episcopal española durante el papado de Francisco</w:t>
      </w:r>
    </w:p>
    <w:p w:rsidR="000F1237"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Tras la elección del Papa Francisco en 2013, era presidente de la CEE el cardenal Antonino María </w:t>
      </w:r>
      <w:proofErr w:type="spellStart"/>
      <w:r w:rsidRPr="00F008DB">
        <w:rPr>
          <w:rFonts w:ascii="Times New Roman" w:hAnsi="Times New Roman" w:cs="Times New Roman"/>
          <w:sz w:val="24"/>
          <w:szCs w:val="24"/>
        </w:rPr>
        <w:t>Rouco</w:t>
      </w:r>
      <w:proofErr w:type="spellEnd"/>
      <w:r w:rsidRPr="00F008DB">
        <w:rPr>
          <w:rFonts w:ascii="Times New Roman" w:hAnsi="Times New Roman" w:cs="Times New Roman"/>
          <w:sz w:val="24"/>
          <w:szCs w:val="24"/>
        </w:rPr>
        <w:t xml:space="preserve"> que lo fue entre 2008 y 2014, año este último en qu</w:t>
      </w:r>
      <w:r w:rsidR="000F1237">
        <w:rPr>
          <w:rFonts w:ascii="Times New Roman" w:hAnsi="Times New Roman" w:cs="Times New Roman"/>
          <w:sz w:val="24"/>
          <w:szCs w:val="24"/>
        </w:rPr>
        <w:t>e será elegido nuevamente el Cardenal Ricardo Blázquez</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La Carta Apostólica en forma </w:t>
      </w:r>
      <w:r w:rsidRPr="00F008DB">
        <w:rPr>
          <w:rFonts w:ascii="Times New Roman" w:hAnsi="Times New Roman" w:cs="Times New Roman"/>
          <w:i/>
          <w:sz w:val="24"/>
          <w:szCs w:val="24"/>
        </w:rPr>
        <w:t>motu proprio</w:t>
      </w:r>
      <w:r w:rsidRPr="00F008DB">
        <w:rPr>
          <w:rFonts w:ascii="Times New Roman" w:hAnsi="Times New Roman" w:cs="Times New Roman"/>
          <w:sz w:val="24"/>
          <w:szCs w:val="24"/>
        </w:rPr>
        <w:t xml:space="preserve"> del Papa Francisco “</w:t>
      </w:r>
      <w:r w:rsidRPr="00F008DB">
        <w:rPr>
          <w:rFonts w:ascii="Times New Roman" w:hAnsi="Times New Roman" w:cs="Times New Roman"/>
          <w:i/>
          <w:sz w:val="24"/>
          <w:szCs w:val="24"/>
        </w:rPr>
        <w:t xml:space="preserve">Vos </w:t>
      </w:r>
      <w:proofErr w:type="spellStart"/>
      <w:r w:rsidRPr="00F008DB">
        <w:rPr>
          <w:rFonts w:ascii="Times New Roman" w:hAnsi="Times New Roman" w:cs="Times New Roman"/>
          <w:i/>
          <w:sz w:val="24"/>
          <w:szCs w:val="24"/>
        </w:rPr>
        <w:t>Estis</w:t>
      </w:r>
      <w:proofErr w:type="spellEnd"/>
      <w:r w:rsidRPr="00F008DB">
        <w:rPr>
          <w:rFonts w:ascii="Times New Roman" w:hAnsi="Times New Roman" w:cs="Times New Roman"/>
          <w:i/>
          <w:sz w:val="24"/>
          <w:szCs w:val="24"/>
        </w:rPr>
        <w:t xml:space="preserve"> Lux </w:t>
      </w:r>
      <w:proofErr w:type="spellStart"/>
      <w:r w:rsidRPr="00F008DB">
        <w:rPr>
          <w:rFonts w:ascii="Times New Roman" w:hAnsi="Times New Roman" w:cs="Times New Roman"/>
          <w:i/>
          <w:sz w:val="24"/>
          <w:szCs w:val="24"/>
        </w:rPr>
        <w:t>Mundi</w:t>
      </w:r>
      <w:proofErr w:type="spellEnd"/>
      <w:r w:rsidRPr="00F008DB">
        <w:rPr>
          <w:rFonts w:ascii="Times New Roman" w:hAnsi="Times New Roman" w:cs="Times New Roman"/>
          <w:sz w:val="24"/>
          <w:szCs w:val="24"/>
        </w:rPr>
        <w:t>”</w:t>
      </w:r>
      <w:r w:rsidRPr="00F008DB">
        <w:rPr>
          <w:rFonts w:ascii="Times New Roman" w:hAnsi="Times New Roman" w:cs="Times New Roman"/>
          <w:sz w:val="24"/>
          <w:szCs w:val="24"/>
          <w:vertAlign w:val="superscript"/>
        </w:rPr>
        <w:footnoteReference w:id="46"/>
      </w:r>
      <w:r w:rsidRPr="00F008DB">
        <w:rPr>
          <w:rFonts w:ascii="Times New Roman" w:hAnsi="Times New Roman" w:cs="Times New Roman"/>
          <w:sz w:val="24"/>
          <w:szCs w:val="24"/>
        </w:rPr>
        <w:t xml:space="preserve"> de 7-V-2019 que exhorta a los obispos a comprometerse plenamente frente a los abusos sexuales en el seno de la Iglesia católica, contiene en su art.2, el plazo de un año desde la entrada en vigor de estas normas, para que las Diócesis o las </w:t>
      </w:r>
      <w:proofErr w:type="spellStart"/>
      <w:r w:rsidRPr="00F008DB">
        <w:rPr>
          <w:rFonts w:ascii="Times New Roman" w:hAnsi="Times New Roman" w:cs="Times New Roman"/>
          <w:sz w:val="24"/>
          <w:szCs w:val="24"/>
        </w:rPr>
        <w:t>Eparquias</w:t>
      </w:r>
      <w:proofErr w:type="spellEnd"/>
      <w:r w:rsidRPr="00F008DB">
        <w:rPr>
          <w:rFonts w:ascii="Times New Roman" w:hAnsi="Times New Roman" w:cs="Times New Roman"/>
          <w:sz w:val="24"/>
          <w:szCs w:val="24"/>
        </w:rPr>
        <w:t xml:space="preserve"> -en el caso de la Iglesia oriental- establezcan uno o más sistemas estables y fácilmente accesibles al público para presentar los informes en rela</w:t>
      </w:r>
      <w:r w:rsidR="00D80845">
        <w:rPr>
          <w:rFonts w:ascii="Times New Roman" w:hAnsi="Times New Roman" w:cs="Times New Roman"/>
          <w:sz w:val="24"/>
          <w:szCs w:val="24"/>
        </w:rPr>
        <w:t xml:space="preserve">ción con los delitos del art.1, </w:t>
      </w:r>
      <w:r w:rsidRPr="00F008DB">
        <w:rPr>
          <w:rFonts w:ascii="Times New Roman" w:hAnsi="Times New Roman" w:cs="Times New Roman"/>
          <w:sz w:val="24"/>
          <w:szCs w:val="24"/>
        </w:rPr>
        <w:t xml:space="preserve">delitos contra el </w:t>
      </w:r>
      <w:r w:rsidRPr="00F008DB">
        <w:rPr>
          <w:rFonts w:ascii="Times New Roman" w:hAnsi="Times New Roman" w:cs="Times New Roman"/>
          <w:sz w:val="24"/>
          <w:szCs w:val="24"/>
        </w:rPr>
        <w:lastRenderedPageBreak/>
        <w:t>sexto mandamiento del Decálogo y conductas llevadas a cabo por los sujetos a los que se refiere el artículo 6.</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Se prevé que eventualmente a través de la creación de un oficio eclesiástico específico. Las Diócesis y las </w:t>
      </w:r>
      <w:proofErr w:type="spellStart"/>
      <w:r w:rsidRPr="00F008DB">
        <w:rPr>
          <w:rFonts w:ascii="Times New Roman" w:hAnsi="Times New Roman" w:cs="Times New Roman"/>
          <w:sz w:val="24"/>
          <w:szCs w:val="24"/>
        </w:rPr>
        <w:t>Eparquías</w:t>
      </w:r>
      <w:proofErr w:type="spellEnd"/>
      <w:r w:rsidRPr="00F008DB">
        <w:rPr>
          <w:rFonts w:ascii="Times New Roman" w:hAnsi="Times New Roman" w:cs="Times New Roman"/>
          <w:sz w:val="24"/>
          <w:szCs w:val="24"/>
        </w:rPr>
        <w:t xml:space="preserve"> informen al Representante Pontificio sobre la institución de los sistemas a los que se refiere el presente parágrafo.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Tras el encuentro del Papa Francisco en el Vaticano con los Obispos, en febrero de 2019, encontramos algunos datos que pueden considerarse paso dados en la dirección señalada en el mismo. En España, tanto la Diócesis de Cartagena como la de Ciudad Real son dos exponentes de lo señalado.</w:t>
      </w:r>
    </w:p>
    <w:p w:rsidR="00F008DB" w:rsidRPr="00F008DB" w:rsidRDefault="00F008DB" w:rsidP="00F008DB">
      <w:pPr>
        <w:shd w:val="clear" w:color="auto" w:fill="FFFFFF"/>
        <w:spacing w:before="100" w:beforeAutospacing="1" w:after="100" w:afterAutospacing="1"/>
        <w:jc w:val="both"/>
        <w:textAlignment w:val="baseline"/>
        <w:outlineLvl w:val="0"/>
        <w:rPr>
          <w:rFonts w:ascii="Times New Roman" w:hAnsi="Times New Roman" w:cs="Times New Roman"/>
          <w:sz w:val="24"/>
          <w:szCs w:val="24"/>
        </w:rPr>
      </w:pPr>
      <w:r w:rsidRPr="00F008DB">
        <w:rPr>
          <w:rFonts w:ascii="Times New Roman" w:hAnsi="Times New Roman" w:cs="Times New Roman"/>
          <w:sz w:val="24"/>
          <w:szCs w:val="24"/>
        </w:rPr>
        <w:t>El obispo de la Diócesis de Cartagena pone en conocimiento de la Fiscalía de la Región una denuncia por presuntos abusos sexuales a un menor de edad cometidos por un sacerdote párroco que a la vez es capellán de un hospital. El obispo ordenó al vicario judicial de la Diócesis de Cartagena que incoara una investigación previa a fin de arrojar luz sobre el caso. Se aparta al párroco de sus responsabilidades pastorales mientras no se esclarezcan los hechos y el obispo ordena al vicario judicial de la Diócesis de Cartagena que incoe una investigación previa para aclarar lo sucedido.</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La investigación que también se está realizando en la jurisdicción canónica por la Diócesis de Cartagena siempre actuará de conformidad con el art. 3.4 de la Ley de Protección Jurídica al Menor y de acuerdo con la política de cooperación con la jurisdicción estatal, exigida por el Papa Francisco y que se refleja en el artículo 19 de su último </w:t>
      </w:r>
      <w:r w:rsidRPr="00F008DB">
        <w:rPr>
          <w:rFonts w:ascii="Times New Roman" w:hAnsi="Times New Roman" w:cs="Times New Roman"/>
          <w:i/>
          <w:sz w:val="24"/>
          <w:szCs w:val="24"/>
        </w:rPr>
        <w:t xml:space="preserve">Motu Proprio Vos </w:t>
      </w:r>
      <w:proofErr w:type="spellStart"/>
      <w:r w:rsidRPr="00F008DB">
        <w:rPr>
          <w:rFonts w:ascii="Times New Roman" w:hAnsi="Times New Roman" w:cs="Times New Roman"/>
          <w:i/>
          <w:sz w:val="24"/>
          <w:szCs w:val="24"/>
        </w:rPr>
        <w:t>estis</w:t>
      </w:r>
      <w:proofErr w:type="spellEnd"/>
      <w:r w:rsidRPr="00F008DB">
        <w:rPr>
          <w:rFonts w:ascii="Times New Roman" w:hAnsi="Times New Roman" w:cs="Times New Roman"/>
          <w:i/>
          <w:sz w:val="24"/>
          <w:szCs w:val="24"/>
        </w:rPr>
        <w:t xml:space="preserve"> lux </w:t>
      </w:r>
      <w:proofErr w:type="spellStart"/>
      <w:r w:rsidRPr="00F008DB">
        <w:rPr>
          <w:rFonts w:ascii="Times New Roman" w:hAnsi="Times New Roman" w:cs="Times New Roman"/>
          <w:i/>
          <w:sz w:val="24"/>
          <w:szCs w:val="24"/>
        </w:rPr>
        <w:t>mundi</w:t>
      </w:r>
      <w:proofErr w:type="spellEnd"/>
      <w:r w:rsidRPr="00F008DB">
        <w:rPr>
          <w:rFonts w:ascii="Times New Roman" w:hAnsi="Times New Roman" w:cs="Times New Roman"/>
          <w:sz w:val="24"/>
          <w:szCs w:val="24"/>
        </w:rPr>
        <w:t xml:space="preserve">. </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Hubo otras dos denuncias, la del 12-IV-2019 por unos abusos cometidos hace ocho años por un seminarista que entonces era profesor de religión en condición de seglar y la del 22-III-2019 contra un religioso del Instituto de Derecho Diocesano de Nuestra Señora de la Luz, en la pedanía murciana de Santo Ángel</w:t>
      </w:r>
      <w:r w:rsidRPr="00F008DB">
        <w:rPr>
          <w:rFonts w:ascii="Times New Roman" w:hAnsi="Times New Roman" w:cs="Times New Roman"/>
          <w:sz w:val="24"/>
          <w:szCs w:val="24"/>
          <w:vertAlign w:val="superscript"/>
        </w:rPr>
        <w:footnoteReference w:id="47"/>
      </w:r>
      <w:r w:rsidRPr="00F008DB">
        <w:rPr>
          <w:rFonts w:ascii="Times New Roman" w:hAnsi="Times New Roman" w:cs="Times New Roman"/>
          <w:sz w:val="24"/>
          <w:szCs w:val="24"/>
        </w:rPr>
        <w:t>.</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Anteriormente, ya en la Diócesis de Ciudad Real, el obispo abrió una investigación interna al ecónomo del seminario, durante la cual le apartó de sus funciones y le envió a un convento de un municipio de </w:t>
      </w:r>
      <w:r w:rsidR="00D80845">
        <w:rPr>
          <w:rFonts w:ascii="Times New Roman" w:hAnsi="Times New Roman" w:cs="Times New Roman"/>
          <w:sz w:val="24"/>
          <w:szCs w:val="24"/>
        </w:rPr>
        <w:t>la provincia. El obispo denunció</w:t>
      </w:r>
      <w:r w:rsidRPr="00F008DB">
        <w:rPr>
          <w:rFonts w:ascii="Times New Roman" w:hAnsi="Times New Roman" w:cs="Times New Roman"/>
          <w:sz w:val="24"/>
          <w:szCs w:val="24"/>
        </w:rPr>
        <w:t xml:space="preserve"> los hechos ante el Vaticano y la Fiscalía. El Vaticano lo ha expulsado de la Iglesia, rompiendo con la costumbre eclesiástica del silencio</w:t>
      </w:r>
      <w:r w:rsidRPr="00F008DB">
        <w:rPr>
          <w:rFonts w:ascii="Times New Roman" w:hAnsi="Times New Roman" w:cs="Times New Roman"/>
          <w:sz w:val="24"/>
          <w:szCs w:val="24"/>
          <w:vertAlign w:val="superscript"/>
        </w:rPr>
        <w:footnoteReference w:id="48"/>
      </w:r>
      <w:r w:rsidRPr="00F008DB">
        <w:rPr>
          <w:rFonts w:ascii="Times New Roman" w:hAnsi="Times New Roman" w:cs="Times New Roman"/>
          <w:sz w:val="24"/>
          <w:szCs w:val="24"/>
        </w:rPr>
        <w:t>. El juicio por los presuntos abusos sexuales a nueve menores entre 2013 y 2015 se celebrará el 30-IX-2019 en la AP de Ciudad Real</w:t>
      </w:r>
      <w:r w:rsidRPr="00F008DB">
        <w:rPr>
          <w:rFonts w:ascii="Times New Roman" w:hAnsi="Times New Roman" w:cs="Times New Roman"/>
          <w:sz w:val="24"/>
          <w:szCs w:val="24"/>
          <w:vertAlign w:val="superscript"/>
        </w:rPr>
        <w:footnoteReference w:id="49"/>
      </w:r>
      <w:r w:rsidRPr="00F008DB">
        <w:rPr>
          <w:rFonts w:ascii="Times New Roman" w:hAnsi="Times New Roman" w:cs="Times New Roman"/>
          <w:sz w:val="24"/>
          <w:szCs w:val="24"/>
        </w:rPr>
        <w:t>.</w:t>
      </w:r>
    </w:p>
    <w:p w:rsidR="00F008DB" w:rsidRPr="00F008DB" w:rsidRDefault="00F008DB" w:rsidP="00F008DB">
      <w:pPr>
        <w:shd w:val="clear" w:color="auto" w:fill="FFFFFF"/>
        <w:spacing w:before="100" w:beforeAutospacing="1" w:after="100" w:afterAutospacing="1"/>
        <w:jc w:val="both"/>
        <w:textAlignment w:val="baseline"/>
        <w:outlineLvl w:val="0"/>
        <w:rPr>
          <w:rFonts w:ascii="Times New Roman" w:hAnsi="Times New Roman" w:cs="Times New Roman"/>
          <w:sz w:val="24"/>
          <w:szCs w:val="24"/>
        </w:rPr>
      </w:pPr>
      <w:r w:rsidRPr="00F008DB">
        <w:rPr>
          <w:rFonts w:ascii="Times New Roman" w:hAnsi="Times New Roman" w:cs="Times New Roman"/>
          <w:sz w:val="24"/>
          <w:szCs w:val="24"/>
        </w:rPr>
        <w:t xml:space="preserve">Pero no todos los supuestos se han dado en esa dirección. Así a través de los medios de comunicación se han puesto de manifiesto datos que van en el sentido contrario. La Fiscalía General del Estado en Informe enviado al Ministerio de Justicia sobre la situación actual de los abusos a menores en la Iglesia, concluye que la respuesta de las instituciones es muy deficiente, apelando a la necesidad de dar un impulso y que el Gobierno tome </w:t>
      </w:r>
      <w:r w:rsidRPr="00F008DB">
        <w:rPr>
          <w:rFonts w:ascii="Times New Roman" w:hAnsi="Times New Roman" w:cs="Times New Roman"/>
          <w:sz w:val="24"/>
          <w:szCs w:val="24"/>
        </w:rPr>
        <w:lastRenderedPageBreak/>
        <w:t>medidas al respecto en la dirección de seguida por otros países como Australia y Holanda, donde se han creado comisiones nacionales independientes que han investigado los casos y han facilitado el que las victimas pudieron aportar su testimonio con la realización final de un informe final exhaustivo, tras todo lo cual, las víctimas han  sido indemnizadas</w:t>
      </w:r>
      <w:r w:rsidRPr="00F008DB">
        <w:rPr>
          <w:rFonts w:ascii="Times New Roman" w:hAnsi="Times New Roman" w:cs="Times New Roman"/>
          <w:sz w:val="24"/>
          <w:szCs w:val="24"/>
          <w:vertAlign w:val="superscript"/>
        </w:rPr>
        <w:footnoteReference w:id="50"/>
      </w:r>
      <w:r w:rsidRPr="00F008DB">
        <w:rPr>
          <w:rFonts w:ascii="Times New Roman" w:hAnsi="Times New Roman" w:cs="Times New Roman"/>
          <w:sz w:val="24"/>
          <w:szCs w:val="24"/>
        </w:rPr>
        <w:t>.</w:t>
      </w:r>
    </w:p>
    <w:p w:rsidR="00F008DB" w:rsidRPr="00F008DB" w:rsidRDefault="00F008DB" w:rsidP="00F008DB">
      <w:pPr>
        <w:shd w:val="clear" w:color="auto" w:fill="FFFFFF"/>
        <w:spacing w:before="100" w:beforeAutospacing="1" w:after="100" w:afterAutospacing="1"/>
        <w:jc w:val="both"/>
        <w:textAlignment w:val="baseline"/>
        <w:outlineLvl w:val="0"/>
        <w:rPr>
          <w:rFonts w:ascii="Times New Roman" w:hAnsi="Times New Roman" w:cs="Times New Roman"/>
          <w:sz w:val="24"/>
          <w:szCs w:val="24"/>
        </w:rPr>
      </w:pPr>
      <w:r w:rsidRPr="00F008DB">
        <w:rPr>
          <w:rFonts w:ascii="Times New Roman" w:hAnsi="Times New Roman" w:cs="Times New Roman"/>
          <w:sz w:val="24"/>
          <w:szCs w:val="24"/>
        </w:rPr>
        <w:t xml:space="preserve">El ministerio público </w:t>
      </w:r>
      <w:hyperlink r:id="rId7" w:history="1">
        <w:r w:rsidRPr="00F008DB">
          <w:rPr>
            <w:rFonts w:ascii="Times New Roman" w:hAnsi="Times New Roman" w:cs="Times New Roman"/>
            <w:sz w:val="24"/>
            <w:szCs w:val="24"/>
          </w:rPr>
          <w:t xml:space="preserve">se mantiene atento a la actitud de la Iglesia católica española a través de los distintos protocolos de actuación aprobados </w:t>
        </w:r>
      </w:hyperlink>
      <w:r w:rsidRPr="00F008DB">
        <w:rPr>
          <w:rFonts w:ascii="Times New Roman" w:hAnsi="Times New Roman" w:cs="Times New Roman"/>
          <w:sz w:val="24"/>
          <w:szCs w:val="24"/>
        </w:rPr>
        <w:t>para luchar contra los abusos, como los de las Diócesis de Burgos</w:t>
      </w:r>
      <w:r w:rsidRPr="00F008DB">
        <w:rPr>
          <w:rFonts w:ascii="Times New Roman" w:hAnsi="Times New Roman" w:cs="Times New Roman"/>
          <w:sz w:val="24"/>
          <w:szCs w:val="24"/>
          <w:vertAlign w:val="superscript"/>
        </w:rPr>
        <w:footnoteReference w:id="51"/>
      </w:r>
      <w:r w:rsidR="00D80845">
        <w:rPr>
          <w:rFonts w:ascii="Times New Roman" w:hAnsi="Times New Roman" w:cs="Times New Roman"/>
          <w:sz w:val="24"/>
          <w:szCs w:val="24"/>
        </w:rPr>
        <w:t xml:space="preserve"> y </w:t>
      </w:r>
      <w:r w:rsidRPr="00F008DB">
        <w:rPr>
          <w:rFonts w:ascii="Times New Roman" w:hAnsi="Times New Roman" w:cs="Times New Roman"/>
          <w:sz w:val="24"/>
          <w:szCs w:val="24"/>
        </w:rPr>
        <w:t>Sigüenza</w:t>
      </w:r>
      <w:r w:rsidRPr="00F008DB">
        <w:rPr>
          <w:rFonts w:ascii="Times New Roman" w:hAnsi="Times New Roman" w:cs="Times New Roman"/>
          <w:sz w:val="24"/>
          <w:szCs w:val="24"/>
          <w:vertAlign w:val="superscript"/>
        </w:rPr>
        <w:footnoteReference w:id="52"/>
      </w:r>
      <w:r w:rsidRPr="00F008DB">
        <w:rPr>
          <w:rFonts w:ascii="Times New Roman" w:hAnsi="Times New Roman" w:cs="Times New Roman"/>
          <w:sz w:val="24"/>
          <w:szCs w:val="24"/>
        </w:rPr>
        <w:t>. A pesar de esto, la Conferencia Episcopal se sigue negando a investigar los casos del pasado, admitiendo tan solo examinar las denuncias presentadas caso por caso y, además, traslada la responsabilidad a cada diócesis. A finales del año 2018 anunció la creación de una comisión para actualizar los protocolos existentes en la Iglesia contra los abusos a menores, pero de momento no se han hecho públicos los resultados de sus trabajos ni, por el momento se ha procedido a actualizar los protocolos</w:t>
      </w:r>
      <w:r w:rsidRPr="00F008DB">
        <w:rPr>
          <w:rFonts w:ascii="Times New Roman" w:hAnsi="Times New Roman" w:cs="Times New Roman"/>
          <w:sz w:val="24"/>
          <w:szCs w:val="24"/>
          <w:vertAlign w:val="superscript"/>
        </w:rPr>
        <w:footnoteReference w:id="53"/>
      </w:r>
      <w:r w:rsidRPr="00F008DB">
        <w:rPr>
          <w:rFonts w:ascii="Times New Roman" w:hAnsi="Times New Roman" w:cs="Times New Roman"/>
          <w:sz w:val="24"/>
          <w:szCs w:val="24"/>
        </w:rPr>
        <w:t>.</w:t>
      </w:r>
    </w:p>
    <w:p w:rsidR="00F008DB" w:rsidRPr="00F008DB" w:rsidRDefault="00F008DB" w:rsidP="00F008DB">
      <w:pPr>
        <w:shd w:val="clear" w:color="auto" w:fill="FFFFFF"/>
        <w:spacing w:before="100" w:beforeAutospacing="1" w:after="100" w:afterAutospacing="1"/>
        <w:jc w:val="both"/>
        <w:textAlignment w:val="baseline"/>
        <w:outlineLvl w:val="0"/>
        <w:rPr>
          <w:rFonts w:ascii="Times New Roman" w:hAnsi="Times New Roman" w:cs="Times New Roman"/>
          <w:sz w:val="24"/>
          <w:szCs w:val="24"/>
        </w:rPr>
      </w:pPr>
      <w:r w:rsidRPr="00F008DB">
        <w:rPr>
          <w:rFonts w:ascii="Times New Roman" w:hAnsi="Times New Roman" w:cs="Times New Roman"/>
          <w:sz w:val="24"/>
          <w:szCs w:val="24"/>
        </w:rPr>
        <w:t>En febrero de 2019 la CEE señala que no en encargará a las diócesis un informe sobre los casos de pederastia que hayan podido ocurrir en el seno de la Iglesia católica “porque no tiene autoridad" para hacerlo</w:t>
      </w:r>
      <w:r w:rsidRPr="00F008DB">
        <w:rPr>
          <w:rFonts w:ascii="Times New Roman" w:hAnsi="Times New Roman" w:cs="Times New Roman"/>
          <w:sz w:val="24"/>
          <w:szCs w:val="24"/>
          <w:vertAlign w:val="superscript"/>
        </w:rPr>
        <w:footnoteReference w:id="54"/>
      </w:r>
      <w:r w:rsidRPr="00F008DB">
        <w:rPr>
          <w:rFonts w:ascii="Times New Roman" w:hAnsi="Times New Roman" w:cs="Times New Roman"/>
          <w:sz w:val="24"/>
          <w:szCs w:val="24"/>
        </w:rPr>
        <w:t>.</w:t>
      </w:r>
    </w:p>
    <w:p w:rsidR="00F008DB" w:rsidRPr="00F008DB" w:rsidRDefault="00F008DB" w:rsidP="00F008DB">
      <w:pPr>
        <w:shd w:val="clear" w:color="auto" w:fill="FFFFFF"/>
        <w:spacing w:before="100" w:beforeAutospacing="1" w:after="100" w:afterAutospacing="1"/>
        <w:jc w:val="both"/>
        <w:textAlignment w:val="baseline"/>
        <w:outlineLvl w:val="0"/>
        <w:rPr>
          <w:rFonts w:ascii="Times New Roman" w:hAnsi="Times New Roman" w:cs="Times New Roman"/>
          <w:sz w:val="24"/>
          <w:szCs w:val="24"/>
        </w:rPr>
      </w:pPr>
      <w:r w:rsidRPr="00F008DB">
        <w:rPr>
          <w:rFonts w:ascii="Times New Roman" w:hAnsi="Times New Roman" w:cs="Times New Roman"/>
          <w:sz w:val="24"/>
          <w:szCs w:val="24"/>
        </w:rPr>
        <w:t xml:space="preserve">El secretario de la CEE ha afirmado que la misma prepara un protocolo para la prevención y el abordaje de los </w:t>
      </w:r>
      <w:hyperlink r:id="rId8" w:history="1">
        <w:r w:rsidRPr="00F008DB">
          <w:rPr>
            <w:rFonts w:ascii="Times New Roman" w:hAnsi="Times New Roman" w:cs="Times New Roman"/>
            <w:sz w:val="24"/>
            <w:szCs w:val="24"/>
          </w:rPr>
          <w:t>abusos sexuales</w:t>
        </w:r>
      </w:hyperlink>
      <w:r w:rsidRPr="00F008DB">
        <w:rPr>
          <w:rFonts w:ascii="Times New Roman" w:hAnsi="Times New Roman" w:cs="Times New Roman"/>
          <w:sz w:val="24"/>
          <w:szCs w:val="24"/>
        </w:rPr>
        <w:t xml:space="preserve"> de religiosos a menores que establecerá como una obligación</w:t>
      </w:r>
      <w:r w:rsidRPr="00F008DB">
        <w:rPr>
          <w:rFonts w:ascii="Times New Roman" w:hAnsi="Times New Roman" w:cs="Times New Roman"/>
          <w:sz w:val="24"/>
          <w:szCs w:val="24"/>
          <w:vertAlign w:val="superscript"/>
        </w:rPr>
        <w:footnoteReference w:id="55"/>
      </w:r>
      <w:r w:rsidRPr="00F008DB">
        <w:rPr>
          <w:rFonts w:ascii="Times New Roman" w:hAnsi="Times New Roman" w:cs="Times New Roman"/>
          <w:sz w:val="24"/>
          <w:szCs w:val="24"/>
        </w:rPr>
        <w:t xml:space="preserve"> para todos los miembros de la Iglesia comunicar a la justicia cualquier hecho de esta naturaleza del que tengan noticia. Según señaló, el borrador de nuevo protocolo que ha hecho la comisión española constituida al efecto se mantiene en el mismo sentido que las normas aprobadas por el papa Francisco para prevenir y perseguir los abusos a menores o a adultos</w:t>
      </w:r>
      <w:r w:rsidRPr="00F008DB">
        <w:rPr>
          <w:rFonts w:ascii="Times New Roman" w:hAnsi="Times New Roman" w:cs="Times New Roman"/>
          <w:sz w:val="24"/>
          <w:szCs w:val="24"/>
          <w:vertAlign w:val="superscript"/>
        </w:rPr>
        <w:footnoteReference w:id="56"/>
      </w:r>
      <w:r w:rsidRPr="00F008DB">
        <w:rPr>
          <w:rFonts w:ascii="Times New Roman" w:hAnsi="Times New Roman" w:cs="Times New Roman"/>
          <w:sz w:val="24"/>
          <w:szCs w:val="24"/>
        </w:rPr>
        <w:t>.</w:t>
      </w:r>
    </w:p>
    <w:p w:rsidR="00F008DB" w:rsidRPr="00F008DB" w:rsidRDefault="00F008DB" w:rsidP="00F008DB">
      <w:pPr>
        <w:shd w:val="clear" w:color="auto" w:fill="FFFFFF"/>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El presidente de la CEE en respuesta a la carta que le envío una víctima de abusos sexuales por parte de un sacerdote en el Seminario Menor de San José de La </w:t>
      </w:r>
      <w:proofErr w:type="spellStart"/>
      <w:r w:rsidRPr="00F008DB">
        <w:rPr>
          <w:rFonts w:ascii="Times New Roman" w:hAnsi="Times New Roman" w:cs="Times New Roman"/>
          <w:sz w:val="24"/>
          <w:szCs w:val="24"/>
        </w:rPr>
        <w:t>Bañeza</w:t>
      </w:r>
      <w:proofErr w:type="spellEnd"/>
      <w:r w:rsidRPr="00F008DB">
        <w:rPr>
          <w:rFonts w:ascii="Times New Roman" w:hAnsi="Times New Roman" w:cs="Times New Roman"/>
          <w:sz w:val="24"/>
          <w:szCs w:val="24"/>
        </w:rPr>
        <w:t>, le indica “</w:t>
      </w:r>
      <w:r w:rsidRPr="00F008DB">
        <w:rPr>
          <w:rFonts w:ascii="Times New Roman" w:hAnsi="Times New Roman" w:cs="Times New Roman"/>
          <w:bCs/>
          <w:sz w:val="24"/>
          <w:szCs w:val="24"/>
        </w:rPr>
        <w:t>queremos cumplir tanto el Evangelio como la legislación civil y canónica”</w:t>
      </w:r>
      <w:r w:rsidRPr="00F008DB">
        <w:rPr>
          <w:rFonts w:ascii="Times New Roman" w:hAnsi="Times New Roman" w:cs="Times New Roman"/>
          <w:bCs/>
          <w:sz w:val="24"/>
          <w:szCs w:val="24"/>
          <w:vertAlign w:val="superscript"/>
        </w:rPr>
        <w:footnoteReference w:id="57"/>
      </w:r>
      <w:r w:rsidRPr="00F008DB">
        <w:rPr>
          <w:rFonts w:ascii="Times New Roman" w:hAnsi="Times New Roman" w:cs="Times New Roman"/>
          <w:bCs/>
          <w:sz w:val="24"/>
          <w:szCs w:val="24"/>
        </w:rPr>
        <w:t>.</w:t>
      </w:r>
      <w:r w:rsidRPr="00F008DB">
        <w:rPr>
          <w:rFonts w:ascii="Times New Roman" w:hAnsi="Times New Roman" w:cs="Times New Roman"/>
          <w:sz w:val="24"/>
          <w:szCs w:val="24"/>
        </w:rPr>
        <w:t xml:space="preserve"> </w:t>
      </w:r>
    </w:p>
    <w:p w:rsidR="00861452" w:rsidRDefault="00861452" w:rsidP="00F008DB">
      <w:pPr>
        <w:spacing w:after="160"/>
        <w:jc w:val="both"/>
        <w:rPr>
          <w:rFonts w:ascii="Times New Roman" w:eastAsia="Calibri" w:hAnsi="Times New Roman" w:cs="Times New Roman"/>
          <w:sz w:val="24"/>
          <w:szCs w:val="24"/>
        </w:rPr>
      </w:pP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eastAsia="Calibri" w:hAnsi="Times New Roman" w:cs="Times New Roman"/>
          <w:sz w:val="24"/>
          <w:szCs w:val="24"/>
        </w:rPr>
        <w:lastRenderedPageBreak/>
        <w:t>4</w:t>
      </w:r>
      <w:r w:rsidRPr="00F008DB">
        <w:rPr>
          <w:rFonts w:ascii="Times New Roman" w:hAnsi="Times New Roman" w:cs="Times New Roman"/>
          <w:sz w:val="24"/>
          <w:szCs w:val="24"/>
        </w:rPr>
        <w:t>. ALGUNOS CASOS DE ABUSOS SEXUALES EN LA JURISPRUDENCIA</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Los pronunciamientos judiciales por delitos contra la libertad sexual, cometidos por sacerdotes, ya sean mayores o menores de edad las víctimas, contienen fallos condenatorios y absolutorios. Sobre todo, nos interesa centrar la atención en las sentencias absolutorias, que pueden serlo por falta de pruebas o por confirmación de lo que en principio era presunción de inocencia que se confirma en dicho pronunciamiento judicial.</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Si la absolución es por falta de pruebas, habrá que ver en qué medida ha habido o no, una colaboración de las autoridades canónicas con las civiles o seculares.</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Si las víctimas eran menores de edad en el momento de la comisión del delito, hay varias sentencias de condena,</w:t>
      </w:r>
      <w:r w:rsidRPr="00F008DB">
        <w:rPr>
          <w:rFonts w:ascii="Times New Roman" w:eastAsia="Calibri" w:hAnsi="Times New Roman" w:cs="Times New Roman"/>
          <w:sz w:val="24"/>
          <w:szCs w:val="24"/>
          <w:vertAlign w:val="superscript"/>
        </w:rPr>
        <w:footnoteReference w:id="58"/>
      </w:r>
      <w:r w:rsidRPr="00F008DB">
        <w:rPr>
          <w:rFonts w:ascii="Times New Roman" w:eastAsia="Calibri" w:hAnsi="Times New Roman" w:cs="Times New Roman"/>
          <w:sz w:val="24"/>
          <w:szCs w:val="24"/>
        </w:rPr>
        <w:t xml:space="preserve"> sea por agresión sexual, por un delito de exhibicionismo sexual </w:t>
      </w:r>
      <w:r w:rsidRPr="00F008DB">
        <w:rPr>
          <w:rFonts w:ascii="Times New Roman" w:eastAsia="Calibri" w:hAnsi="Times New Roman" w:cs="Times New Roman"/>
          <w:sz w:val="24"/>
          <w:szCs w:val="24"/>
        </w:rPr>
        <w:lastRenderedPageBreak/>
        <w:t>y otro delito de exhibicionismo y provocación sexual, por un delito de exhibicionismo sexual.</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Respecto a las sentencias en las cuales las víctimas son mayores de edad, una es de condena a un sacerdote por abusos deshonestos</w:t>
      </w:r>
      <w:r w:rsidRPr="00F008DB">
        <w:rPr>
          <w:rFonts w:ascii="Times New Roman" w:eastAsia="Calibri" w:hAnsi="Times New Roman" w:cs="Times New Roman"/>
          <w:sz w:val="24"/>
          <w:szCs w:val="24"/>
          <w:vertAlign w:val="superscript"/>
        </w:rPr>
        <w:footnoteReference w:id="59"/>
      </w:r>
      <w:r w:rsidRPr="00F008DB">
        <w:rPr>
          <w:rFonts w:ascii="Times New Roman" w:eastAsia="Calibri" w:hAnsi="Times New Roman" w:cs="Times New Roman"/>
          <w:sz w:val="24"/>
          <w:szCs w:val="24"/>
        </w:rPr>
        <w:t xml:space="preserve"> y, otra de absolución</w:t>
      </w:r>
      <w:r w:rsidRPr="00F008DB">
        <w:rPr>
          <w:rFonts w:ascii="Times New Roman" w:eastAsia="Calibri" w:hAnsi="Times New Roman" w:cs="Times New Roman"/>
          <w:sz w:val="24"/>
          <w:szCs w:val="24"/>
          <w:vertAlign w:val="superscript"/>
        </w:rPr>
        <w:footnoteReference w:id="60"/>
      </w:r>
      <w:r w:rsidRPr="00F008DB">
        <w:rPr>
          <w:rFonts w:ascii="Times New Roman" w:eastAsia="Calibri" w:hAnsi="Times New Roman" w:cs="Times New Roman"/>
          <w:sz w:val="24"/>
          <w:szCs w:val="24"/>
        </w:rPr>
        <w:t xml:space="preserve"> a un sacerdote de acoso sexual, abuso sexual y agresión sexual.</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Cent</w:t>
      </w:r>
      <w:r w:rsidR="001219A5">
        <w:rPr>
          <w:rFonts w:ascii="Times New Roman" w:eastAsia="Calibri" w:hAnsi="Times New Roman" w:cs="Times New Roman"/>
          <w:sz w:val="24"/>
          <w:szCs w:val="24"/>
        </w:rPr>
        <w:t>ramos nuestra atención sobre</w:t>
      </w:r>
      <w:r w:rsidRPr="00F008DB">
        <w:rPr>
          <w:rFonts w:ascii="Times New Roman" w:eastAsia="Calibri" w:hAnsi="Times New Roman" w:cs="Times New Roman"/>
          <w:sz w:val="24"/>
          <w:szCs w:val="24"/>
        </w:rPr>
        <w:t xml:space="preserve"> algunos c</w:t>
      </w:r>
      <w:r w:rsidR="001219A5">
        <w:rPr>
          <w:rFonts w:ascii="Times New Roman" w:eastAsia="Calibri" w:hAnsi="Times New Roman" w:cs="Times New Roman"/>
          <w:sz w:val="24"/>
          <w:szCs w:val="24"/>
        </w:rPr>
        <w:t xml:space="preserve">asos: A la hora de optar por </w:t>
      </w:r>
      <w:r w:rsidRPr="00F008DB">
        <w:rPr>
          <w:rFonts w:ascii="Times New Roman" w:eastAsia="Calibri" w:hAnsi="Times New Roman" w:cs="Times New Roman"/>
          <w:sz w:val="24"/>
          <w:szCs w:val="24"/>
        </w:rPr>
        <w:t>éstos hemos tenido en cuenta, que de los mismos se desprendan cuestiones que nos parecen de especial consideración, como, por ejemplo, en casos de condena penal, la responsabilidad civil del sacerdote y la civil subsidiaria</w:t>
      </w:r>
      <w:r w:rsidRPr="00F008DB">
        <w:rPr>
          <w:rFonts w:ascii="Times New Roman" w:eastAsia="Calibri" w:hAnsi="Times New Roman" w:cs="Times New Roman"/>
          <w:sz w:val="24"/>
          <w:szCs w:val="24"/>
          <w:vertAlign w:val="superscript"/>
        </w:rPr>
        <w:footnoteReference w:id="61"/>
      </w:r>
      <w:r w:rsidRPr="00F008DB">
        <w:rPr>
          <w:rFonts w:ascii="Times New Roman" w:eastAsia="Calibri" w:hAnsi="Times New Roman" w:cs="Times New Roman"/>
          <w:sz w:val="24"/>
          <w:szCs w:val="24"/>
        </w:rPr>
        <w:t xml:space="preserve"> de la diócesis; en caso de absolución indagar sobre la causa de la misma; la prescripción del delito</w:t>
      </w:r>
      <w:r w:rsidRPr="00F008DB">
        <w:rPr>
          <w:rFonts w:ascii="Times New Roman" w:eastAsia="Calibri" w:hAnsi="Times New Roman" w:cs="Times New Roman"/>
          <w:sz w:val="24"/>
          <w:szCs w:val="24"/>
          <w:vertAlign w:val="superscript"/>
        </w:rPr>
        <w:footnoteReference w:id="62"/>
      </w:r>
      <w:r w:rsidRPr="00F008DB">
        <w:rPr>
          <w:rFonts w:ascii="Times New Roman" w:eastAsia="Calibri" w:hAnsi="Times New Roman" w:cs="Times New Roman"/>
          <w:sz w:val="24"/>
          <w:szCs w:val="24"/>
        </w:rPr>
        <w:t>, la negativa a declarar del sacerdote.</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A) Casos que resuelve en casación el TS:</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1) Sacerdote con responsabilidad penal y civil, así como responsabilidad civil subsidiaria de la Diócesis de Madrid</w:t>
      </w:r>
    </w:p>
    <w:p w:rsidR="00F008DB" w:rsidRPr="00F008DB" w:rsidRDefault="00F008DB" w:rsidP="00F008DB">
      <w:pPr>
        <w:spacing w:after="160"/>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La SAP de Madrid 103/2006 de 11 de octubre condena a un sacerdote por la comisión de varios delitos y condena como responsable civil subsidiario</w:t>
      </w:r>
      <w:r w:rsidRPr="00F008DB">
        <w:rPr>
          <w:rFonts w:ascii="Times New Roman" w:eastAsia="Calibri" w:hAnsi="Times New Roman" w:cs="Times New Roman"/>
          <w:sz w:val="24"/>
          <w:szCs w:val="24"/>
          <w:vertAlign w:val="superscript"/>
        </w:rPr>
        <w:footnoteReference w:id="63"/>
      </w:r>
      <w:r w:rsidRPr="00F008DB">
        <w:rPr>
          <w:rFonts w:ascii="Times New Roman" w:eastAsia="Calibri" w:hAnsi="Times New Roman" w:cs="Times New Roman"/>
          <w:sz w:val="24"/>
          <w:szCs w:val="24"/>
        </w:rPr>
        <w:t xml:space="preserve"> al Arzobispado de Madrid. La AP de Madrid absolvió al acusado del delito de abusos sexuales en grado de tentativa, del que venía siendo acusado, y le condenó como autor de un delito continuado de abusos sexuales, a las penas de dos años de prisión, privación del derecho de sufragio pasivo durante el tiempo de la condena y pago de la correspondiente indemnización civil.</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lastRenderedPageBreak/>
        <w:t>Se abre así un camino que conlleva a la asunción por parte de la Iglesia católica de la responsabilidad civil por los de los daños causados por un sacerdote miembro de la misma que siendo secretario de la Vicaria dependiente del Arzobispado de Madrid, cometió los hechos en las dependencias de dicha Vicaria.</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E1 Ministerio Fiscal en sus conclusiones definitivas calificó los hechos como constitutivos </w:t>
      </w:r>
      <w:r w:rsidR="0042512B">
        <w:rPr>
          <w:rFonts w:ascii="Times New Roman" w:hAnsi="Times New Roman" w:cs="Times New Roman"/>
          <w:sz w:val="24"/>
          <w:szCs w:val="24"/>
        </w:rPr>
        <w:t>de un delito continuado de abuso</w:t>
      </w:r>
      <w:r w:rsidRPr="00F008DB">
        <w:rPr>
          <w:rFonts w:ascii="Times New Roman" w:hAnsi="Times New Roman" w:cs="Times New Roman"/>
          <w:sz w:val="24"/>
          <w:szCs w:val="24"/>
        </w:rPr>
        <w:t>s sexuales, de los artículos 181.1, 2 y 4 CP, en relación con el art. 180.4 y 74 CP, reputando responsable del mismo, en concepto de autor al acusado, sin la concurrencia de circunstancias modificativas de la responsabilidad criminal, solicitando se le impusiera la pena de 3 años de prisión, con la accesoria de privación del derecho de sufragio pasivo durante el tiempo de la condena privativa de libertad, debiendo indemnizar, en concepto de Responsabilidad civil, al representante legal de Miguel Ángel en 1a suma de 30.000 euros, declarándose la responsabilidad civil subsidiaria del Arzobispado de Madrid; así como e1. pago de las costas procesales causadas.</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El número tercero del art- 120 CP</w:t>
      </w:r>
      <w:r w:rsidRPr="00F008DB">
        <w:rPr>
          <w:rFonts w:ascii="Times New Roman" w:hAnsi="Times New Roman" w:cs="Times New Roman"/>
          <w:sz w:val="24"/>
          <w:szCs w:val="24"/>
          <w:vertAlign w:val="superscript"/>
        </w:rPr>
        <w:footnoteReference w:id="64"/>
      </w:r>
      <w:r w:rsidRPr="00F008DB">
        <w:rPr>
          <w:rFonts w:ascii="Times New Roman" w:hAnsi="Times New Roman" w:cs="Times New Roman"/>
          <w:sz w:val="24"/>
          <w:szCs w:val="24"/>
        </w:rPr>
        <w:t xml:space="preserve"> predica la responsabilidad civil subsidiaria de las "personas naturales o jurídicas</w:t>
      </w:r>
      <w:r w:rsidR="0042512B">
        <w:rPr>
          <w:rFonts w:ascii="Times New Roman" w:hAnsi="Times New Roman" w:cs="Times New Roman"/>
          <w:sz w:val="24"/>
          <w:szCs w:val="24"/>
        </w:rPr>
        <w:t>”</w:t>
      </w:r>
      <w:r w:rsidRPr="00F008DB">
        <w:rPr>
          <w:rFonts w:ascii="Times New Roman" w:hAnsi="Times New Roman" w:cs="Times New Roman"/>
          <w:sz w:val="24"/>
          <w:szCs w:val="24"/>
        </w:rPr>
        <w:t>. Dicho precepto exige unas condiciones</w:t>
      </w:r>
      <w:r w:rsidRPr="00F008DB">
        <w:rPr>
          <w:rFonts w:ascii="Times New Roman" w:hAnsi="Times New Roman" w:cs="Times New Roman"/>
          <w:sz w:val="24"/>
          <w:szCs w:val="24"/>
          <w:vertAlign w:val="superscript"/>
        </w:rPr>
        <w:footnoteReference w:id="65"/>
      </w:r>
      <w:r w:rsidRPr="00F008DB">
        <w:rPr>
          <w:rFonts w:ascii="Times New Roman" w:hAnsi="Times New Roman" w:cs="Times New Roman"/>
          <w:sz w:val="24"/>
          <w:szCs w:val="24"/>
        </w:rPr>
        <w:t xml:space="preserve"> a las personas naturales o jurídicas para poder ser aplicado.</w:t>
      </w:r>
      <w:r w:rsidR="00F23A4A">
        <w:rPr>
          <w:rFonts w:ascii="Times New Roman" w:hAnsi="Times New Roman" w:cs="Times New Roman"/>
          <w:sz w:val="24"/>
          <w:szCs w:val="24"/>
        </w:rPr>
        <w:t xml:space="preserve"> </w:t>
      </w:r>
      <w:r w:rsidRPr="00F008DB">
        <w:rPr>
          <w:rFonts w:ascii="Times New Roman" w:hAnsi="Times New Roman" w:cs="Times New Roman"/>
          <w:sz w:val="24"/>
          <w:szCs w:val="24"/>
        </w:rPr>
        <w:t>La infracción reglamentaria debe ser enjuiciada c</w:t>
      </w:r>
      <w:r w:rsidR="00F23A4A">
        <w:rPr>
          <w:rFonts w:ascii="Times New Roman" w:hAnsi="Times New Roman" w:cs="Times New Roman"/>
          <w:sz w:val="24"/>
          <w:szCs w:val="24"/>
        </w:rPr>
        <w:t>o</w:t>
      </w:r>
      <w:r w:rsidRPr="00F008DB">
        <w:rPr>
          <w:rFonts w:ascii="Times New Roman" w:hAnsi="Times New Roman" w:cs="Times New Roman"/>
          <w:sz w:val="24"/>
          <w:szCs w:val="24"/>
        </w:rPr>
        <w:t xml:space="preserve">n criterios civiles, y no propiamente extraídos de la </w:t>
      </w:r>
      <w:r w:rsidR="00F23A4A">
        <w:rPr>
          <w:rFonts w:ascii="Times New Roman" w:hAnsi="Times New Roman" w:cs="Times New Roman"/>
          <w:sz w:val="24"/>
          <w:szCs w:val="24"/>
        </w:rPr>
        <w:t>dogmática penal estrictamente, p</w:t>
      </w:r>
      <w:r w:rsidRPr="00F008DB">
        <w:rPr>
          <w:rFonts w:ascii="Times New Roman" w:hAnsi="Times New Roman" w:cs="Times New Roman"/>
          <w:sz w:val="24"/>
          <w:szCs w:val="24"/>
        </w:rPr>
        <w:t>or</w:t>
      </w:r>
      <w:r w:rsidR="0042512B">
        <w:rPr>
          <w:rFonts w:ascii="Times New Roman" w:hAnsi="Times New Roman" w:cs="Times New Roman"/>
          <w:sz w:val="24"/>
          <w:szCs w:val="24"/>
        </w:rPr>
        <w:t xml:space="preserve"> más que su regulación se encuentre </w:t>
      </w:r>
      <w:r w:rsidR="00F23A4A">
        <w:rPr>
          <w:rFonts w:ascii="Times New Roman" w:hAnsi="Times New Roman" w:cs="Times New Roman"/>
          <w:sz w:val="24"/>
          <w:szCs w:val="24"/>
        </w:rPr>
        <w:t>en los códigos penales.</w:t>
      </w:r>
    </w:p>
    <w:p w:rsidR="00F008DB" w:rsidRPr="00F008DB" w:rsidRDefault="00F008DB" w:rsidP="00F008DB">
      <w:pPr>
        <w:spacing w:after="160"/>
        <w:jc w:val="both"/>
        <w:rPr>
          <w:rFonts w:ascii="Times New Roman" w:hAnsi="Times New Roman" w:cs="Times New Roman"/>
          <w:sz w:val="24"/>
          <w:szCs w:val="24"/>
        </w:rPr>
      </w:pPr>
      <w:r w:rsidRPr="00F008DB">
        <w:rPr>
          <w:rFonts w:ascii="Times New Roman" w:hAnsi="Times New Roman" w:cs="Times New Roman"/>
          <w:sz w:val="24"/>
          <w:szCs w:val="24"/>
        </w:rPr>
        <w:t xml:space="preserve">Lo trascendente será, en su caso, que el Obispado tenga dicha personalidad jurídica como aptitud para soportar un pronunciamiento civil condenatorio, una vez cumplidos los demás requisitos, la que sucede en el caso de autos, pues la actuación del acusado debió </w:t>
      </w:r>
      <w:r w:rsidR="00F23A4A">
        <w:rPr>
          <w:rFonts w:ascii="Times New Roman" w:hAnsi="Times New Roman" w:cs="Times New Roman"/>
          <w:sz w:val="24"/>
          <w:szCs w:val="24"/>
        </w:rPr>
        <w:t xml:space="preserve">ser vigilada por el Arzobispado </w:t>
      </w:r>
      <w:r w:rsidRPr="00F008DB">
        <w:rPr>
          <w:rFonts w:ascii="Times New Roman" w:hAnsi="Times New Roman" w:cs="Times New Roman"/>
          <w:sz w:val="24"/>
          <w:szCs w:val="24"/>
        </w:rPr>
        <w:t>de Madrid, de acuerdo con los tradicionales criterios empleados por nuestro más alto Tri</w:t>
      </w:r>
      <w:r w:rsidR="0042512B">
        <w:rPr>
          <w:rFonts w:ascii="Times New Roman" w:hAnsi="Times New Roman" w:cs="Times New Roman"/>
          <w:sz w:val="24"/>
          <w:szCs w:val="24"/>
        </w:rPr>
        <w:t>bunal en materia de responsabilidad civil subsidiaria, que se fundamenta</w:t>
      </w:r>
      <w:r w:rsidRPr="00F008DB">
        <w:rPr>
          <w:rFonts w:ascii="Times New Roman" w:hAnsi="Times New Roman" w:cs="Times New Roman"/>
          <w:sz w:val="24"/>
          <w:szCs w:val="24"/>
        </w:rPr>
        <w:t>n en la “</w:t>
      </w:r>
      <w:r w:rsidRPr="00F008DB">
        <w:rPr>
          <w:rFonts w:ascii="Times New Roman" w:hAnsi="Times New Roman" w:cs="Times New Roman"/>
          <w:i/>
          <w:sz w:val="24"/>
          <w:szCs w:val="24"/>
        </w:rPr>
        <w:t xml:space="preserve">culpa in </w:t>
      </w:r>
      <w:proofErr w:type="spellStart"/>
      <w:r w:rsidRPr="00F008DB">
        <w:rPr>
          <w:rFonts w:ascii="Times New Roman" w:hAnsi="Times New Roman" w:cs="Times New Roman"/>
          <w:i/>
          <w:sz w:val="24"/>
          <w:szCs w:val="24"/>
        </w:rPr>
        <w:t>eligendo</w:t>
      </w:r>
      <w:proofErr w:type="spellEnd"/>
      <w:r w:rsidRPr="00F008DB">
        <w:rPr>
          <w:rFonts w:ascii="Times New Roman" w:hAnsi="Times New Roman" w:cs="Times New Roman"/>
          <w:sz w:val="24"/>
          <w:szCs w:val="24"/>
        </w:rPr>
        <w:t>” y en la "</w:t>
      </w:r>
      <w:r w:rsidRPr="00F008DB">
        <w:rPr>
          <w:rFonts w:ascii="Times New Roman" w:hAnsi="Times New Roman" w:cs="Times New Roman"/>
          <w:i/>
          <w:sz w:val="24"/>
          <w:szCs w:val="24"/>
        </w:rPr>
        <w:t>culpa in vigilando</w:t>
      </w:r>
      <w:r w:rsidRPr="00F008DB">
        <w:rPr>
          <w:rFonts w:ascii="Times New Roman" w:hAnsi="Times New Roman" w:cs="Times New Roman"/>
          <w:sz w:val="24"/>
          <w:szCs w:val="24"/>
        </w:rPr>
        <w:t xml:space="preserve">" como ejes sustanciales de dicha </w:t>
      </w:r>
      <w:r w:rsidR="0042512B">
        <w:rPr>
          <w:rFonts w:ascii="Times New Roman" w:hAnsi="Times New Roman" w:cs="Times New Roman"/>
          <w:sz w:val="24"/>
          <w:szCs w:val="24"/>
        </w:rPr>
        <w:t>responsabilidad civil. Todo ello</w:t>
      </w:r>
      <w:r w:rsidRPr="00F008DB">
        <w:rPr>
          <w:rFonts w:ascii="Times New Roman" w:hAnsi="Times New Roman" w:cs="Times New Roman"/>
          <w:sz w:val="24"/>
          <w:szCs w:val="24"/>
        </w:rPr>
        <w:t xml:space="preserve"> de acuerdo con lo solicitado por el ministerio Fiscal, pues el acusado, como secretario de la Vicaría, dependía del Arzobispado, y llevó a efecto su conducta en las dependencias de dicha Vicaria.</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Contra esa SAP de Madrid se interpuso recurso de casación que se resolvió mediante el ATS 1065/2007 de 7 de junio, en el que el Tribunal Supremo inadmite el recurso de casación interpuesto co</w:t>
      </w:r>
      <w:r w:rsidR="0042512B">
        <w:rPr>
          <w:rFonts w:ascii="Times New Roman" w:hAnsi="Times New Roman" w:cs="Times New Roman"/>
          <w:sz w:val="24"/>
          <w:szCs w:val="24"/>
        </w:rPr>
        <w:t>ntra la Sentencia de fecha 11-X</w:t>
      </w:r>
      <w:r w:rsidRPr="00F008DB">
        <w:rPr>
          <w:rFonts w:ascii="Times New Roman" w:hAnsi="Times New Roman" w:cs="Times New Roman"/>
          <w:sz w:val="24"/>
          <w:szCs w:val="24"/>
        </w:rPr>
        <w:t xml:space="preserve">-2006, dictada por la Audiencia Provincial de Madrid, en la que absolvió al acusado del delito de abusos sexuales en grado de tentativa, del que venía siendo acusado, y le condenó como autor de un delito continuado de abusos sexuales, a las penas de dos años de prisión, privación del derecho </w:t>
      </w:r>
      <w:r w:rsidRPr="00F008DB">
        <w:rPr>
          <w:rFonts w:ascii="Times New Roman" w:hAnsi="Times New Roman" w:cs="Times New Roman"/>
          <w:sz w:val="24"/>
          <w:szCs w:val="24"/>
        </w:rPr>
        <w:lastRenderedPageBreak/>
        <w:t>de sufragio pasivo durante el tiempo de la condena y pago de la correspondiente indemnización civil.</w:t>
      </w:r>
    </w:p>
    <w:p w:rsidR="00F008DB" w:rsidRPr="00F008DB" w:rsidRDefault="00F008DB" w:rsidP="00F008DB">
      <w:pPr>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2) Sacerdote absuelto de abusos sexuales, por falta de credibilidad de las declaraciones del denunciante</w:t>
      </w:r>
    </w:p>
    <w:p w:rsidR="00F008DB" w:rsidRPr="00F008DB" w:rsidRDefault="00F008DB" w:rsidP="00F008DB">
      <w:pPr>
        <w:jc w:val="both"/>
        <w:rPr>
          <w:rFonts w:ascii="Times New Roman" w:eastAsia="Calibri" w:hAnsi="Times New Roman" w:cs="Times New Roman"/>
          <w:b/>
          <w:sz w:val="24"/>
          <w:szCs w:val="24"/>
        </w:rPr>
      </w:pPr>
    </w:p>
    <w:p w:rsidR="00F008DB" w:rsidRPr="00F008DB" w:rsidRDefault="00F008DB" w:rsidP="00F008DB">
      <w:pPr>
        <w:jc w:val="both"/>
        <w:rPr>
          <w:rFonts w:ascii="Times New Roman" w:eastAsia="Calibri" w:hAnsi="Times New Roman" w:cs="Times New Roman"/>
          <w:sz w:val="24"/>
          <w:szCs w:val="24"/>
        </w:rPr>
      </w:pPr>
      <w:r w:rsidRPr="00F008DB">
        <w:rPr>
          <w:rFonts w:ascii="Times New Roman" w:eastAsia="Calibri" w:hAnsi="Times New Roman" w:cs="Times New Roman"/>
          <w:sz w:val="24"/>
          <w:szCs w:val="24"/>
        </w:rPr>
        <w:t>En la SAP Granada de 11-IV-2017 en la que se absuelve a un sacerdote de los delitos de abusos sexuales a menores con penetración e introducción del miembro corporal a un menor</w:t>
      </w:r>
      <w:r w:rsidRPr="00F008DB">
        <w:rPr>
          <w:rFonts w:ascii="Times New Roman" w:eastAsia="Calibri" w:hAnsi="Times New Roman" w:cs="Times New Roman"/>
          <w:sz w:val="24"/>
          <w:szCs w:val="24"/>
          <w:vertAlign w:val="superscript"/>
        </w:rPr>
        <w:footnoteReference w:id="66"/>
      </w:r>
      <w:r w:rsidRPr="00F008DB">
        <w:rPr>
          <w:rFonts w:ascii="Times New Roman" w:eastAsia="Calibri" w:hAnsi="Times New Roman" w:cs="Times New Roman"/>
          <w:sz w:val="24"/>
          <w:szCs w:val="24"/>
        </w:rPr>
        <w:t xml:space="preserve">. </w:t>
      </w:r>
      <w:r w:rsidRPr="00F008DB">
        <w:rPr>
          <w:rFonts w:ascii="Times New Roman" w:eastAsia="Calibri" w:hAnsi="Times New Roman" w:cs="Times New Roman"/>
          <w:sz w:val="24"/>
          <w:szCs w:val="24"/>
          <w:lang w:eastAsia="es-ES"/>
        </w:rPr>
        <w:t>El fallo es absolutorio para el sacerdote acusado, porque el tribunal no da credibilidad a las declaraciones del de</w:t>
      </w:r>
      <w:r w:rsidR="0042512B">
        <w:rPr>
          <w:rFonts w:ascii="Times New Roman" w:eastAsia="Calibri" w:hAnsi="Times New Roman" w:cs="Times New Roman"/>
          <w:sz w:val="24"/>
          <w:szCs w:val="24"/>
          <w:lang w:eastAsia="es-ES"/>
        </w:rPr>
        <w:t xml:space="preserve">nunciante. Estamos ante la cuestión </w:t>
      </w:r>
      <w:r w:rsidRPr="00F008DB">
        <w:rPr>
          <w:rFonts w:ascii="Times New Roman" w:eastAsia="Calibri" w:hAnsi="Times New Roman" w:cs="Times New Roman"/>
          <w:sz w:val="24"/>
          <w:szCs w:val="24"/>
          <w:lang w:eastAsia="es-ES"/>
        </w:rPr>
        <w:t>de la palabra del testigo como única prueba.</w:t>
      </w:r>
    </w:p>
    <w:p w:rsidR="00F008DB" w:rsidRPr="00F008DB" w:rsidRDefault="00F008DB" w:rsidP="00F008DB">
      <w:pPr>
        <w:jc w:val="both"/>
        <w:rPr>
          <w:rFonts w:ascii="Times New Roman" w:eastAsia="Calibri" w:hAnsi="Times New Roman" w:cs="Times New Roman"/>
          <w:sz w:val="24"/>
          <w:szCs w:val="24"/>
        </w:rPr>
      </w:pPr>
    </w:p>
    <w:p w:rsidR="00F008DB" w:rsidRPr="00F008DB" w:rsidRDefault="00F008DB" w:rsidP="00F008DB">
      <w:pPr>
        <w:jc w:val="both"/>
        <w:rPr>
          <w:rFonts w:ascii="Times New Roman" w:eastAsia="Calibri" w:hAnsi="Times New Roman" w:cs="Times New Roman"/>
          <w:sz w:val="24"/>
          <w:szCs w:val="24"/>
        </w:rPr>
      </w:pPr>
      <w:r w:rsidRPr="00F008DB">
        <w:rPr>
          <w:rFonts w:ascii="Times New Roman" w:eastAsia="Calibri" w:hAnsi="Times New Roman" w:cs="Times New Roman"/>
          <w:sz w:val="24"/>
          <w:szCs w:val="24"/>
          <w:lang w:eastAsia="es-ES"/>
        </w:rPr>
        <w:t>L</w:t>
      </w:r>
      <w:r w:rsidR="0042512B">
        <w:rPr>
          <w:rFonts w:ascii="Times New Roman" w:eastAsia="Calibri" w:hAnsi="Times New Roman" w:cs="Times New Roman"/>
          <w:sz w:val="24"/>
          <w:szCs w:val="24"/>
          <w:lang w:eastAsia="es-ES"/>
        </w:rPr>
        <w:t xml:space="preserve">a Causa núm. 127/2014 procede </w:t>
      </w:r>
      <w:r w:rsidRPr="00F008DB">
        <w:rPr>
          <w:rFonts w:ascii="Times New Roman" w:eastAsia="Calibri" w:hAnsi="Times New Roman" w:cs="Times New Roman"/>
          <w:sz w:val="24"/>
          <w:szCs w:val="24"/>
          <w:lang w:eastAsia="es-ES"/>
        </w:rPr>
        <w:t>del Sumario núm. 21/2015 del Juzgado de Instrucción núm. 4 de Granada, seguida por supuestos delitos contra la libertad sexual contra el acusado.</w:t>
      </w:r>
    </w:p>
    <w:p w:rsidR="00F008DB" w:rsidRPr="00F008DB" w:rsidRDefault="00F008DB" w:rsidP="00F008DB">
      <w:pPr>
        <w:jc w:val="both"/>
        <w:rPr>
          <w:rFonts w:ascii="Times New Roman" w:eastAsia="Calibri" w:hAnsi="Times New Roman" w:cs="Times New Roman"/>
          <w:sz w:val="24"/>
          <w:szCs w:val="24"/>
          <w:lang w:eastAsia="es-ES"/>
        </w:rPr>
      </w:pPr>
    </w:p>
    <w:p w:rsidR="00F23A4A" w:rsidRDefault="00F008DB" w:rsidP="0042512B">
      <w:pPr>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El procesado, sacerdote, desde</w:t>
      </w:r>
      <w:r w:rsidR="0042512B">
        <w:rPr>
          <w:rFonts w:ascii="Times New Roman" w:eastAsia="Calibri" w:hAnsi="Times New Roman" w:cs="Times New Roman"/>
          <w:sz w:val="24"/>
          <w:szCs w:val="24"/>
          <w:lang w:eastAsia="es-ES"/>
        </w:rPr>
        <w:t xml:space="preserve"> 1997 hasta el 15-X-</w:t>
      </w:r>
      <w:r w:rsidRPr="00F008DB">
        <w:rPr>
          <w:rFonts w:ascii="Times New Roman" w:eastAsia="Calibri" w:hAnsi="Times New Roman" w:cs="Times New Roman"/>
          <w:sz w:val="24"/>
          <w:szCs w:val="24"/>
          <w:lang w:eastAsia="es-ES"/>
        </w:rPr>
        <w:t>2014, en el que quedó suspendido de su función por mandato del Arzobispo de Granada, ha sido el párroco titular de una Iglesia en Granada cargo para el que fu</w:t>
      </w:r>
      <w:r w:rsidR="0042512B">
        <w:rPr>
          <w:rFonts w:ascii="Times New Roman" w:eastAsia="Calibri" w:hAnsi="Times New Roman" w:cs="Times New Roman"/>
          <w:sz w:val="24"/>
          <w:szCs w:val="24"/>
          <w:lang w:eastAsia="es-ES"/>
        </w:rPr>
        <w:t>e elegido el 5-IX-</w:t>
      </w:r>
      <w:r w:rsidRPr="00F008DB">
        <w:rPr>
          <w:rFonts w:ascii="Times New Roman" w:eastAsia="Calibri" w:hAnsi="Times New Roman" w:cs="Times New Roman"/>
          <w:sz w:val="24"/>
          <w:szCs w:val="24"/>
          <w:lang w:eastAsia="es-ES"/>
        </w:rPr>
        <w:t>2019. Hacia 1998 el sacerdote conoce al entonces niño que hoy es la presunta víctima, relación que se incrementa con el paso de los años, hasta llegar el menor a pernoctar en la casa parroquial. La presunta víctima envía una carta el 4-VIII-2014 al papa Francisco en la que narra los supuestos abusos sexuales sufridos durante los años 2004 a 2007,</w:t>
      </w:r>
      <w:r w:rsidRPr="00F008DB">
        <w:rPr>
          <w:rFonts w:ascii="Times New Roman" w:eastAsia="Calibri" w:hAnsi="Times New Roman" w:cs="Times New Roman"/>
          <w:b/>
          <w:sz w:val="24"/>
          <w:szCs w:val="24"/>
          <w:lang w:eastAsia="es-ES"/>
        </w:rPr>
        <w:t xml:space="preserve"> </w:t>
      </w:r>
      <w:r w:rsidRPr="00F008DB">
        <w:rPr>
          <w:rFonts w:ascii="Times New Roman" w:eastAsia="Calibri" w:hAnsi="Times New Roman" w:cs="Times New Roman"/>
          <w:sz w:val="24"/>
          <w:szCs w:val="24"/>
          <w:lang w:eastAsia="es-ES"/>
        </w:rPr>
        <w:t>por parte del procesado y las personas de su entorno.</w:t>
      </w:r>
      <w:r w:rsidR="0042512B">
        <w:rPr>
          <w:rFonts w:ascii="Times New Roman" w:eastAsia="Calibri" w:hAnsi="Times New Roman" w:cs="Times New Roman"/>
          <w:sz w:val="24"/>
          <w:szCs w:val="24"/>
          <w:lang w:eastAsia="es-ES"/>
        </w:rPr>
        <w:t xml:space="preserve"> </w:t>
      </w:r>
      <w:r w:rsidRPr="00F008DB">
        <w:rPr>
          <w:rFonts w:ascii="Times New Roman" w:eastAsia="Calibri" w:hAnsi="Times New Roman" w:cs="Times New Roman"/>
          <w:sz w:val="24"/>
          <w:szCs w:val="24"/>
          <w:lang w:eastAsia="es-ES"/>
        </w:rPr>
        <w:t>En el FJ 2º se señala que estamos ante “(…) un supuesto claro en que la única prueba directa del hecho enjuiciado es la declaración incriminatoria de la supuesta víctima, esto es, de Alejandro , quien, tras guardar silencio durante seis años, según sus manifestaciones, en agosto de 2014, se decide a denunciar, primeramente, ante la máxima autoridad de la Iglesia Católica, papa Francisco, y después ante la Fiscalía de esta ciudad, los supuestos abusos sexuales sufridos durante años por un grupo de sacerdotes y laicos con los que mantuvo una estrecha relación espiritual y de vida durante los años 2004 a 2007 (como luego veremos el año límite no será el 2007 sino el 2008) (…)”. En definitiva, lo que se desprende de tal interpretación es que el testigo único perjudicado por el delito debe ser creído por el Tribunal que lo valora.</w:t>
      </w:r>
    </w:p>
    <w:p w:rsidR="00F23A4A" w:rsidRDefault="00F23A4A" w:rsidP="0042512B">
      <w:pPr>
        <w:jc w:val="both"/>
        <w:rPr>
          <w:rFonts w:ascii="Times New Roman" w:eastAsia="Calibri" w:hAnsi="Times New Roman" w:cs="Times New Roman"/>
          <w:sz w:val="24"/>
          <w:szCs w:val="24"/>
          <w:lang w:eastAsia="es-ES"/>
        </w:rPr>
      </w:pPr>
    </w:p>
    <w:p w:rsidR="00F23A4A" w:rsidRDefault="00F008DB" w:rsidP="00F23A4A">
      <w:pPr>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 xml:space="preserve">3) Sacerdote condenado por abusos sexuales por las declaraciones como testigo de una </w:t>
      </w:r>
      <w:proofErr w:type="spellStart"/>
      <w:r w:rsidRPr="00F008DB">
        <w:rPr>
          <w:rFonts w:ascii="Times New Roman" w:eastAsia="Calibri" w:hAnsi="Times New Roman" w:cs="Times New Roman"/>
          <w:sz w:val="24"/>
          <w:szCs w:val="24"/>
          <w:lang w:eastAsia="es-ES"/>
        </w:rPr>
        <w:t>monaguilla</w:t>
      </w:r>
      <w:proofErr w:type="spellEnd"/>
      <w:r w:rsidRPr="00F008DB">
        <w:rPr>
          <w:rFonts w:ascii="Times New Roman" w:eastAsia="Calibri" w:hAnsi="Times New Roman" w:cs="Times New Roman"/>
          <w:sz w:val="24"/>
          <w:szCs w:val="24"/>
          <w:lang w:eastAsia="es-ES"/>
        </w:rPr>
        <w:t xml:space="preserve"> con una reducción de la indemnización</w:t>
      </w:r>
    </w:p>
    <w:p w:rsidR="00F23A4A" w:rsidRDefault="00F23A4A" w:rsidP="00F23A4A">
      <w:pPr>
        <w:jc w:val="both"/>
        <w:rPr>
          <w:rFonts w:ascii="Times New Roman" w:eastAsia="Calibri" w:hAnsi="Times New Roman" w:cs="Times New Roman"/>
          <w:sz w:val="24"/>
          <w:szCs w:val="24"/>
          <w:lang w:eastAsia="es-ES"/>
        </w:rPr>
      </w:pPr>
    </w:p>
    <w:p w:rsidR="00F008DB" w:rsidRPr="00F008DB" w:rsidRDefault="00F008DB" w:rsidP="00F23A4A">
      <w:pPr>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El TS en STS 153/2018 de 3 de abril estima parcialmente el recurso de casación interpuesto contra la Sentencia dictada por la Audiencia Provincial de Córdoba, Sección Segunda, con fecha 13-VI-2017, en causa seguida por delito continuado de abusos sexuales, reduciendo la indemnización civil.</w:t>
      </w:r>
    </w:p>
    <w:p w:rsidR="00F008DB" w:rsidRPr="00F008DB" w:rsidRDefault="00F008DB" w:rsidP="00F008DB">
      <w:pPr>
        <w:spacing w:after="160"/>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La causa procede</w:t>
      </w:r>
      <w:r w:rsidR="0042512B">
        <w:rPr>
          <w:rFonts w:ascii="Times New Roman" w:eastAsia="Calibri" w:hAnsi="Times New Roman" w:cs="Times New Roman"/>
          <w:sz w:val="24"/>
          <w:szCs w:val="24"/>
          <w:lang w:eastAsia="es-ES"/>
        </w:rPr>
        <w:t>nte</w:t>
      </w:r>
      <w:r w:rsidRPr="00F008DB">
        <w:rPr>
          <w:rFonts w:ascii="Times New Roman" w:eastAsia="Calibri" w:hAnsi="Times New Roman" w:cs="Times New Roman"/>
          <w:sz w:val="24"/>
          <w:szCs w:val="24"/>
          <w:lang w:eastAsia="es-ES"/>
        </w:rPr>
        <w:t xml:space="preserve"> del Juzgado de 1ª Instancia e Instrucción nº 1 de </w:t>
      </w:r>
      <w:proofErr w:type="spellStart"/>
      <w:r w:rsidRPr="00F008DB">
        <w:rPr>
          <w:rFonts w:ascii="Times New Roman" w:eastAsia="Calibri" w:hAnsi="Times New Roman" w:cs="Times New Roman"/>
          <w:sz w:val="24"/>
          <w:szCs w:val="24"/>
          <w:lang w:eastAsia="es-ES"/>
        </w:rPr>
        <w:t>Pozoblanco</w:t>
      </w:r>
      <w:proofErr w:type="spellEnd"/>
      <w:r w:rsidRPr="00F008DB">
        <w:rPr>
          <w:rFonts w:ascii="Times New Roman" w:eastAsia="Calibri" w:hAnsi="Times New Roman" w:cs="Times New Roman"/>
          <w:sz w:val="24"/>
          <w:szCs w:val="24"/>
          <w:lang w:eastAsia="es-ES"/>
        </w:rPr>
        <w:t>, instruyó diligencias previas de procedimiento abrevia</w:t>
      </w:r>
      <w:r w:rsidR="0042512B">
        <w:rPr>
          <w:rFonts w:ascii="Times New Roman" w:eastAsia="Calibri" w:hAnsi="Times New Roman" w:cs="Times New Roman"/>
          <w:sz w:val="24"/>
          <w:szCs w:val="24"/>
          <w:lang w:eastAsia="es-ES"/>
        </w:rPr>
        <w:t>do nº 1576/2016, contra D. Hugo</w:t>
      </w:r>
      <w:r w:rsidRPr="00F008DB">
        <w:rPr>
          <w:rFonts w:ascii="Times New Roman" w:eastAsia="Calibri" w:hAnsi="Times New Roman" w:cs="Times New Roman"/>
          <w:sz w:val="24"/>
          <w:szCs w:val="24"/>
          <w:lang w:eastAsia="es-ES"/>
        </w:rPr>
        <w:t>, por delito continuado de abusos sexuales y, una vez concluso, lo remitió a la Audiencia Provincial de Córdoba, Sección Segunda, que con fecha 13-VI-2017 dictó sent</w:t>
      </w:r>
      <w:r w:rsidR="0042512B">
        <w:rPr>
          <w:rFonts w:ascii="Times New Roman" w:eastAsia="Calibri" w:hAnsi="Times New Roman" w:cs="Times New Roman"/>
          <w:sz w:val="24"/>
          <w:szCs w:val="24"/>
          <w:lang w:eastAsia="es-ES"/>
        </w:rPr>
        <w:t>encia condenando al acusado D.</w:t>
      </w:r>
      <w:r w:rsidR="0042512B" w:rsidRPr="00F008DB">
        <w:rPr>
          <w:rFonts w:ascii="Times New Roman" w:eastAsia="Calibri" w:hAnsi="Times New Roman" w:cs="Times New Roman"/>
          <w:sz w:val="24"/>
          <w:szCs w:val="24"/>
          <w:lang w:eastAsia="es-ES"/>
        </w:rPr>
        <w:t xml:space="preserve"> Hugo</w:t>
      </w:r>
      <w:r w:rsidRPr="00F008DB">
        <w:rPr>
          <w:rFonts w:ascii="Times New Roman" w:eastAsia="Calibri" w:hAnsi="Times New Roman" w:cs="Times New Roman"/>
          <w:sz w:val="24"/>
          <w:szCs w:val="24"/>
          <w:lang w:eastAsia="es-ES"/>
        </w:rPr>
        <w:t xml:space="preserve"> como autor responsable de un delito continuado de </w:t>
      </w:r>
      <w:r w:rsidRPr="00F008DB">
        <w:rPr>
          <w:rFonts w:ascii="Times New Roman" w:eastAsia="Calibri" w:hAnsi="Times New Roman" w:cs="Times New Roman"/>
          <w:sz w:val="24"/>
          <w:szCs w:val="24"/>
          <w:lang w:eastAsia="es-ES"/>
        </w:rPr>
        <w:lastRenderedPageBreak/>
        <w:t>abusos sexuales sobre menor de trece años, a las penas de cinco años y un día de prisión y accesoria de inhabilitación especial para el derecho de sufragio pasivo, durante el tiempo de la condena, con la prohibición de acercamiento a la menor Lidia y sus familiares directos (padres y hermanas), a su domicilio o lugar en que se encuentre en un radio no inferior a doscientos metros, así como de comunicarse con ellos por cualquier medio, durante un plazo de diez años; y a indemnizarle, en la persona que ostente su representación legal, en la cantidad de seis mil euros, con el interés contemplado en el art.576 LEC.</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 xml:space="preserve">El recurso interpuesto por la representación del recurrente D. Hugo, se basó en varios motivos de casación de los cuales el TS estimó el motivo sobre la indemnización correspondiente. En el sexto motivo, al amparo </w:t>
      </w:r>
      <w:r w:rsidR="0042512B">
        <w:rPr>
          <w:rFonts w:ascii="Times New Roman" w:eastAsia="Calibri" w:hAnsi="Times New Roman" w:cs="Times New Roman"/>
          <w:sz w:val="24"/>
          <w:szCs w:val="24"/>
          <w:lang w:eastAsia="es-ES"/>
        </w:rPr>
        <w:t xml:space="preserve">del art.849.1 </w:t>
      </w:r>
      <w:proofErr w:type="spellStart"/>
      <w:r w:rsidR="0042512B">
        <w:rPr>
          <w:rFonts w:ascii="Times New Roman" w:eastAsia="Calibri" w:hAnsi="Times New Roman" w:cs="Times New Roman"/>
          <w:sz w:val="24"/>
          <w:szCs w:val="24"/>
          <w:lang w:eastAsia="es-ES"/>
        </w:rPr>
        <w:t>LECr</w:t>
      </w:r>
      <w:proofErr w:type="spellEnd"/>
      <w:r w:rsidR="0042512B">
        <w:rPr>
          <w:rFonts w:ascii="Times New Roman" w:eastAsia="Calibri" w:hAnsi="Times New Roman" w:cs="Times New Roman"/>
          <w:sz w:val="24"/>
          <w:szCs w:val="24"/>
          <w:lang w:eastAsia="es-ES"/>
        </w:rPr>
        <w:t xml:space="preserve"> </w:t>
      </w:r>
      <w:r w:rsidRPr="00F008DB">
        <w:rPr>
          <w:rFonts w:ascii="Times New Roman" w:eastAsia="Calibri" w:hAnsi="Times New Roman" w:cs="Times New Roman"/>
          <w:sz w:val="24"/>
          <w:szCs w:val="24"/>
          <w:lang w:eastAsia="es-ES"/>
        </w:rPr>
        <w:t>denuncia la indebida aplicación del artículo 109 en</w:t>
      </w:r>
      <w:r w:rsidR="0042512B">
        <w:rPr>
          <w:rFonts w:ascii="Times New Roman" w:eastAsia="Calibri" w:hAnsi="Times New Roman" w:cs="Times New Roman"/>
          <w:sz w:val="24"/>
          <w:szCs w:val="24"/>
          <w:lang w:eastAsia="es-ES"/>
        </w:rPr>
        <w:t xml:space="preserve"> relación con el art.115 CP </w:t>
      </w:r>
      <w:r w:rsidRPr="00F008DB">
        <w:rPr>
          <w:rFonts w:ascii="Times New Roman" w:eastAsia="Calibri" w:hAnsi="Times New Roman" w:cs="Times New Roman"/>
          <w:sz w:val="24"/>
          <w:szCs w:val="24"/>
          <w:lang w:eastAsia="es-ES"/>
        </w:rPr>
        <w:t>al haberse fijado una indemnización cuya cantidad no ha sido fundamentada. Señala que supera lo solicitado por el Ministerio Fiscal, que ascendía a 3.000 euros; no se ha fijado base alguna, sin que pueda basarse en la situación de desarraigo consecuencia de la presión social. En el escrito de conclusiones provisi</w:t>
      </w:r>
      <w:r w:rsidR="0042512B">
        <w:rPr>
          <w:rFonts w:ascii="Times New Roman" w:eastAsia="Calibri" w:hAnsi="Times New Roman" w:cs="Times New Roman"/>
          <w:sz w:val="24"/>
          <w:szCs w:val="24"/>
          <w:lang w:eastAsia="es-ES"/>
        </w:rPr>
        <w:t xml:space="preserve">onales del Ministerio Fiscal </w:t>
      </w:r>
      <w:r w:rsidRPr="00F008DB">
        <w:rPr>
          <w:rFonts w:ascii="Times New Roman" w:eastAsia="Calibri" w:hAnsi="Times New Roman" w:cs="Times New Roman"/>
          <w:sz w:val="24"/>
          <w:szCs w:val="24"/>
          <w:lang w:eastAsia="es-ES"/>
        </w:rPr>
        <w:t>solicitó, efectivamente, una indemnización de 3.000 euros, y en la sucinta acta escrita consta que elevó sus conclusiones a definitivas. Por lo tanto, el límite máximo que el Tribunal puede acordar como indemnización es lo solicitado por el Ministerio Fiscal. En ese sentido se estima el motivo.</w:t>
      </w:r>
      <w:r w:rsidR="0042512B">
        <w:rPr>
          <w:rFonts w:ascii="Times New Roman" w:eastAsia="Calibri" w:hAnsi="Times New Roman" w:cs="Times New Roman"/>
          <w:sz w:val="24"/>
          <w:szCs w:val="24"/>
          <w:lang w:eastAsia="es-ES"/>
        </w:rPr>
        <w:t xml:space="preserve"> </w:t>
      </w:r>
      <w:r w:rsidRPr="00F008DB">
        <w:rPr>
          <w:rFonts w:ascii="Times New Roman" w:eastAsia="Calibri" w:hAnsi="Times New Roman" w:cs="Times New Roman"/>
          <w:sz w:val="24"/>
          <w:szCs w:val="24"/>
          <w:lang w:eastAsia="es-ES"/>
        </w:rPr>
        <w:t>En el Fallo el TS señala que se estima parcialmente el recurso de casación interpuesto por la representación procesal de D. Hugo, contra SAP de Córdoba, Sección Segunda, con fecha de 13-VI-2017, en causa seguida contra el mismo, por delito continuado de abusos sexuales.</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4) Sacerdote condenado por abusos sexuales a menores de trece años por sacerdote, conociendo los padres dichos abusos</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En el Antecedente de hecho primero</w:t>
      </w:r>
      <w:r w:rsidRPr="00F008DB">
        <w:rPr>
          <w:rFonts w:ascii="Times New Roman" w:eastAsia="Calibri" w:hAnsi="Times New Roman" w:cs="Times New Roman"/>
          <w:sz w:val="24"/>
          <w:szCs w:val="24"/>
          <w:vertAlign w:val="superscript"/>
          <w:lang w:eastAsia="es-ES"/>
        </w:rPr>
        <w:footnoteReference w:id="67"/>
      </w:r>
      <w:r w:rsidRPr="00F008DB">
        <w:rPr>
          <w:rFonts w:ascii="Times New Roman" w:eastAsia="Calibri" w:hAnsi="Times New Roman" w:cs="Times New Roman"/>
          <w:sz w:val="24"/>
          <w:szCs w:val="24"/>
          <w:lang w:eastAsia="es-ES"/>
        </w:rPr>
        <w:t xml:space="preserve"> de la STS 758/2018 de 9 de abril se reconoce el conocimiento de los abusos por parte de los padres (Estanislao y Ángela, también acusados) de uno de los menores.</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La causa procede del Juzgado de Instrucción núm. 2 que incoó sumario núm. 1/15 y una vez concluso lo envió a la Sección Tercera de la Audiencia Provincial de Badajoz, que con fecha 14-XI-2014 dictó sentencia en la que se condenó a Adrián por dos delitos de abuso sexual a menores de trece años. En concepto de responsabilidad civil, el acusado indemnizará al menor Darío en la suma de 50.000 euros y a Millán en la suma de 10.000 euros. Contra dicha resolución cabe recurso de casación que resuelve el TS en STS 758/2018 de 9 de abril desestimándolo.</w:t>
      </w:r>
    </w:p>
    <w:p w:rsidR="00717F24" w:rsidRDefault="00717F24" w:rsidP="00F008DB">
      <w:pPr>
        <w:spacing w:before="100" w:beforeAutospacing="1" w:after="100" w:afterAutospacing="1"/>
        <w:jc w:val="both"/>
        <w:rPr>
          <w:rFonts w:ascii="Times New Roman" w:hAnsi="Times New Roman" w:cs="Times New Roman"/>
          <w:sz w:val="24"/>
          <w:szCs w:val="24"/>
        </w:rPr>
      </w:pPr>
    </w:p>
    <w:p w:rsidR="00F008DB" w:rsidRPr="00F008DB" w:rsidRDefault="00F008DB" w:rsidP="00F008DB">
      <w:pPr>
        <w:spacing w:before="100" w:beforeAutospacing="1" w:after="100" w:afterAutospacing="1"/>
        <w:jc w:val="both"/>
        <w:rPr>
          <w:rFonts w:ascii="Times New Roman" w:hAnsi="Times New Roman" w:cs="Times New Roman"/>
          <w:sz w:val="24"/>
          <w:szCs w:val="24"/>
        </w:rPr>
      </w:pPr>
      <w:bookmarkStart w:id="0" w:name="_GoBack"/>
      <w:bookmarkEnd w:id="0"/>
      <w:r w:rsidRPr="00F008DB">
        <w:rPr>
          <w:rFonts w:ascii="Times New Roman" w:hAnsi="Times New Roman" w:cs="Times New Roman"/>
          <w:sz w:val="24"/>
          <w:szCs w:val="24"/>
        </w:rPr>
        <w:lastRenderedPageBreak/>
        <w:t>B) Casos que resuelve en última instancia una Audiencia provincial</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1) Sobre la responsabilidad civil subsidiaria de las Diócesis</w:t>
      </w:r>
    </w:p>
    <w:p w:rsidR="00F008DB" w:rsidRPr="00F008DB" w:rsidRDefault="00F008DB" w:rsidP="00F008D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a) Sobreseimiento de la causa por prescripción de delito</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El 25-II-2018 dentro de las actuaciones seguidas por delito continuado de abusos sexuales y agresión sexual a menores de 16 años, presuntamente cometidos por un sacerdote en centro de menores, el Juzgado de Instrucción nº 1 de los de Mataró dictó Auto resolutorio del recurso de reforma interpuesto por la Acusación Particular contra Auto previo declarando el sobreseimiento Provisional, en el que se apreciaba la prescripción del delito, por haber prescrito el delito a los 10 años y  por ello se declaraba la extinción de la responsabilidad penal del imputado. Contra el mismo se interpuso recurso de apelación por la representación de la Acusación Particular.</w:t>
      </w:r>
    </w:p>
    <w:p w:rsid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El AAP de Barcelona 576/2018 de 3 de octubre desestima la apelación interpuesta por la acusación particular el 12-III-2018, contra Auto de 4-XII-2017 y el posterior de 25-II-2018 confirmatorio de la reforma, en el que se acordaba la extinción de la responsabilidad penal por prescripción de los delitos investigados y ulterior archivo, dictados por el Juzgado de Instrucción nº 1 de Mataró; y, en consecuencia, se confirman los mismos en todos sus extremos.</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b) Condena a un sacerdote párroco por abusos sexuales con responsabilidad civil subsidiaria de la Iglesia católica</w:t>
      </w:r>
    </w:p>
    <w:p w:rsidR="00F008DB" w:rsidRPr="00F008DB" w:rsidRDefault="00F008DB" w:rsidP="00F008DB">
      <w:pPr>
        <w:spacing w:before="100" w:beforeAutospacing="1" w:after="100" w:afterAutospacing="1"/>
        <w:jc w:val="both"/>
        <w:rPr>
          <w:rFonts w:ascii="Times New Roman" w:eastAsia="Calibri" w:hAnsi="Times New Roman" w:cs="Times New Roman"/>
          <w:sz w:val="24"/>
          <w:szCs w:val="24"/>
          <w:lang w:eastAsia="es-ES"/>
        </w:rPr>
      </w:pPr>
      <w:r w:rsidRPr="00F008DB">
        <w:rPr>
          <w:rFonts w:ascii="Times New Roman" w:eastAsia="Calibri" w:hAnsi="Times New Roman" w:cs="Times New Roman"/>
          <w:sz w:val="24"/>
          <w:szCs w:val="24"/>
          <w:lang w:eastAsia="es-ES"/>
        </w:rPr>
        <w:t>La SAP de Pontevedra 7/2003 de 26 de febrero condena a un sacerdote párroco por delito de abusos sexuales produciéndose la comisión de los hechos en la sacristía de una iglesia y en la casa rectoral con responsabilidad subsidiaria de la Iglesia Católica</w:t>
      </w:r>
      <w:r w:rsidRPr="00F008DB">
        <w:rPr>
          <w:rFonts w:ascii="Times New Roman" w:eastAsia="Calibri" w:hAnsi="Times New Roman" w:cs="Times New Roman"/>
          <w:sz w:val="24"/>
          <w:szCs w:val="24"/>
          <w:vertAlign w:val="superscript"/>
          <w:lang w:eastAsia="es-ES"/>
        </w:rPr>
        <w:footnoteReference w:id="68"/>
      </w:r>
      <w:r w:rsidRPr="00F008DB">
        <w:rPr>
          <w:rFonts w:ascii="Times New Roman" w:eastAsia="Calibri" w:hAnsi="Times New Roman" w:cs="Times New Roman"/>
          <w:sz w:val="24"/>
          <w:szCs w:val="24"/>
          <w:lang w:eastAsia="es-ES"/>
        </w:rPr>
        <w:t>.</w:t>
      </w:r>
    </w:p>
    <w:p w:rsidR="00F008DB" w:rsidRPr="00F008DB" w:rsidRDefault="00F008DB" w:rsidP="00F008DB">
      <w:pPr>
        <w:spacing w:before="100" w:beforeAutospacing="1" w:after="100" w:afterAutospacing="1" w:line="336" w:lineRule="atLeast"/>
        <w:rPr>
          <w:rFonts w:ascii="Times New Roman" w:hAnsi="Times New Roman" w:cs="Times New Roman"/>
          <w:sz w:val="24"/>
          <w:szCs w:val="24"/>
        </w:rPr>
      </w:pPr>
      <w:r w:rsidRPr="00F008DB">
        <w:rPr>
          <w:rFonts w:ascii="Times New Roman" w:hAnsi="Times New Roman" w:cs="Times New Roman"/>
          <w:sz w:val="24"/>
          <w:szCs w:val="24"/>
        </w:rPr>
        <w:t>2) Negativa a declarar del sacerdote y archivo de diligencias</w:t>
      </w:r>
    </w:p>
    <w:p w:rsidR="00F008DB" w:rsidRPr="00F008DB" w:rsidRDefault="00F008DB" w:rsidP="009E6D60">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El Juzgado número dos de San Sebastián ha archivado las diligencias abiertas a instancias de la Audiencia de Guipúzcoa al párroco de la Parroquia del Salvador de Zumárraga que se negó a contestar a algunas preguntas en un juicio por abuso sexual, según informaron a Europa </w:t>
      </w:r>
      <w:proofErr w:type="spellStart"/>
      <w:r w:rsidRPr="00F008DB">
        <w:rPr>
          <w:rFonts w:ascii="Times New Roman" w:hAnsi="Times New Roman" w:cs="Times New Roman"/>
          <w:sz w:val="24"/>
          <w:szCs w:val="24"/>
        </w:rPr>
        <w:t>Press</w:t>
      </w:r>
      <w:proofErr w:type="spellEnd"/>
      <w:r w:rsidRPr="00F008DB">
        <w:rPr>
          <w:rFonts w:ascii="Times New Roman" w:hAnsi="Times New Roman" w:cs="Times New Roman"/>
          <w:sz w:val="24"/>
          <w:szCs w:val="24"/>
        </w:rPr>
        <w:t xml:space="preserve"> fuentes cercanas al caso</w:t>
      </w:r>
      <w:r w:rsidRPr="00F008DB">
        <w:rPr>
          <w:rFonts w:ascii="Times New Roman" w:hAnsi="Times New Roman" w:cs="Times New Roman"/>
          <w:sz w:val="24"/>
          <w:szCs w:val="24"/>
          <w:vertAlign w:val="superscript"/>
        </w:rPr>
        <w:footnoteReference w:id="69"/>
      </w:r>
      <w:r w:rsidRPr="00F008DB">
        <w:rPr>
          <w:rFonts w:ascii="Times New Roman" w:hAnsi="Times New Roman" w:cs="Times New Roman"/>
          <w:sz w:val="24"/>
          <w:szCs w:val="24"/>
        </w:rPr>
        <w:t>.</w:t>
      </w:r>
    </w:p>
    <w:p w:rsidR="00F008DB" w:rsidRPr="00F008DB" w:rsidRDefault="00F008DB" w:rsidP="00392D7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5. CONCLUSIONES</w:t>
      </w:r>
    </w:p>
    <w:p w:rsidR="00F23A4A" w:rsidRPr="00F23A4A" w:rsidRDefault="00F008DB" w:rsidP="00F23A4A">
      <w:pPr>
        <w:jc w:val="both"/>
        <w:rPr>
          <w:rFonts w:ascii="Times New Roman" w:eastAsia="Calibri" w:hAnsi="Times New Roman" w:cs="Times New Roman"/>
          <w:sz w:val="24"/>
          <w:szCs w:val="24"/>
        </w:rPr>
      </w:pPr>
      <w:r w:rsidRPr="00F008DB">
        <w:rPr>
          <w:rFonts w:ascii="Times New Roman" w:hAnsi="Times New Roman" w:cs="Times New Roman"/>
          <w:sz w:val="24"/>
          <w:szCs w:val="24"/>
        </w:rPr>
        <w:t>1) El cambio de rumbo en el Vaticano en materia de abusos sexuales</w:t>
      </w:r>
      <w:r w:rsidR="00293DFC">
        <w:rPr>
          <w:rFonts w:ascii="Times New Roman" w:hAnsi="Times New Roman" w:cs="Times New Roman"/>
          <w:sz w:val="24"/>
          <w:szCs w:val="24"/>
        </w:rPr>
        <w:t>: La línea que ha venido defendi</w:t>
      </w:r>
      <w:r w:rsidR="006D03C1">
        <w:rPr>
          <w:rFonts w:ascii="Times New Roman" w:hAnsi="Times New Roman" w:cs="Times New Roman"/>
          <w:sz w:val="24"/>
          <w:szCs w:val="24"/>
        </w:rPr>
        <w:t>endo la Santa Sede y que perduró</w:t>
      </w:r>
      <w:r w:rsidR="00293DFC">
        <w:rPr>
          <w:rFonts w:ascii="Times New Roman" w:hAnsi="Times New Roman" w:cs="Times New Roman"/>
          <w:sz w:val="24"/>
          <w:szCs w:val="24"/>
        </w:rPr>
        <w:t xml:space="preserve"> durante el papado de Juan Pablo II era </w:t>
      </w:r>
      <w:r w:rsidR="00293DFC" w:rsidRPr="00F008DB">
        <w:rPr>
          <w:rFonts w:ascii="Times New Roman" w:eastAsia="Calibri" w:hAnsi="Times New Roman" w:cs="Times New Roman"/>
          <w:sz w:val="24"/>
          <w:szCs w:val="24"/>
        </w:rPr>
        <w:t>“para no dañar a la Iglesia, los trapos sucios hay que lavarlos en casa</w:t>
      </w:r>
      <w:r w:rsidR="00293DFC">
        <w:rPr>
          <w:rFonts w:ascii="Times New Roman" w:eastAsia="Calibri" w:hAnsi="Times New Roman" w:cs="Times New Roman"/>
          <w:sz w:val="24"/>
          <w:szCs w:val="24"/>
        </w:rPr>
        <w:t>”, manteniendo el secretismo.</w:t>
      </w:r>
      <w:r w:rsidR="00293DFC">
        <w:rPr>
          <w:rFonts w:ascii="Times New Roman" w:hAnsi="Times New Roman" w:cs="Times New Roman"/>
          <w:sz w:val="24"/>
          <w:szCs w:val="24"/>
        </w:rPr>
        <w:t xml:space="preserve"> </w:t>
      </w:r>
      <w:r w:rsidR="00293DFC" w:rsidRPr="00F008DB">
        <w:rPr>
          <w:rFonts w:ascii="Times New Roman" w:eastAsia="Calibri" w:hAnsi="Times New Roman" w:cs="Times New Roman"/>
          <w:sz w:val="24"/>
          <w:szCs w:val="24"/>
        </w:rPr>
        <w:t xml:space="preserve">El Papa Benedicto XVI decidió modificar el criterio seguido hasta entonces </w:t>
      </w:r>
      <w:r w:rsidR="00293DFC" w:rsidRPr="00F008DB">
        <w:rPr>
          <w:rFonts w:ascii="Times New Roman" w:eastAsia="Calibri" w:hAnsi="Times New Roman" w:cs="Times New Roman"/>
          <w:sz w:val="24"/>
          <w:szCs w:val="24"/>
        </w:rPr>
        <w:lastRenderedPageBreak/>
        <w:t>y pasar así del encubrimiento a la trasparencia y a la toler</w:t>
      </w:r>
      <w:r w:rsidR="006D03C1">
        <w:rPr>
          <w:rFonts w:ascii="Times New Roman" w:eastAsia="Calibri" w:hAnsi="Times New Roman" w:cs="Times New Roman"/>
          <w:sz w:val="24"/>
          <w:szCs w:val="24"/>
        </w:rPr>
        <w:t xml:space="preserve">ancia cero, de modo que se dijo, </w:t>
      </w:r>
      <w:r w:rsidR="00293DFC" w:rsidRPr="00F008DB">
        <w:rPr>
          <w:rFonts w:ascii="Times New Roman" w:eastAsia="Calibri" w:hAnsi="Times New Roman" w:cs="Times New Roman"/>
          <w:sz w:val="24"/>
          <w:szCs w:val="24"/>
        </w:rPr>
        <w:t>no al encubrimiento den</w:t>
      </w:r>
      <w:r w:rsidR="006D03C1">
        <w:rPr>
          <w:rFonts w:ascii="Times New Roman" w:eastAsia="Calibri" w:hAnsi="Times New Roman" w:cs="Times New Roman"/>
          <w:sz w:val="24"/>
          <w:szCs w:val="24"/>
        </w:rPr>
        <w:t xml:space="preserve">tro de la Iglesia y a la vez se comenzó a </w:t>
      </w:r>
      <w:r w:rsidR="00293DFC" w:rsidRPr="00F008DB">
        <w:rPr>
          <w:rFonts w:ascii="Times New Roman" w:eastAsia="Calibri" w:hAnsi="Times New Roman" w:cs="Times New Roman"/>
          <w:sz w:val="24"/>
          <w:szCs w:val="24"/>
        </w:rPr>
        <w:t>denuncia</w:t>
      </w:r>
      <w:r w:rsidR="006D03C1">
        <w:rPr>
          <w:rFonts w:ascii="Times New Roman" w:eastAsia="Calibri" w:hAnsi="Times New Roman" w:cs="Times New Roman"/>
          <w:sz w:val="24"/>
          <w:szCs w:val="24"/>
        </w:rPr>
        <w:t>r</w:t>
      </w:r>
      <w:r w:rsidR="00293DFC" w:rsidRPr="00F008DB">
        <w:rPr>
          <w:rFonts w:ascii="Times New Roman" w:eastAsia="Calibri" w:hAnsi="Times New Roman" w:cs="Times New Roman"/>
          <w:sz w:val="24"/>
          <w:szCs w:val="24"/>
        </w:rPr>
        <w:t xml:space="preserve"> ante la autoridad estatal competente.</w:t>
      </w:r>
      <w:r w:rsidR="00293DFC">
        <w:rPr>
          <w:rFonts w:ascii="Times New Roman" w:eastAsia="Calibri" w:hAnsi="Times New Roman" w:cs="Times New Roman"/>
          <w:sz w:val="24"/>
          <w:szCs w:val="24"/>
        </w:rPr>
        <w:t xml:space="preserve"> El papa Francisco</w:t>
      </w:r>
      <w:r w:rsidR="001A6BEF">
        <w:rPr>
          <w:rFonts w:ascii="Times New Roman" w:eastAsia="Calibri" w:hAnsi="Times New Roman" w:cs="Times New Roman"/>
          <w:sz w:val="24"/>
          <w:szCs w:val="24"/>
        </w:rPr>
        <w:t xml:space="preserve"> ha seguido profundizando en esa nueva dirección de transparencia y tolerancia cero.</w:t>
      </w:r>
      <w:r w:rsidR="00F23A4A">
        <w:rPr>
          <w:rFonts w:ascii="Times New Roman" w:eastAsia="Calibri" w:hAnsi="Times New Roman" w:cs="Times New Roman"/>
          <w:sz w:val="24"/>
          <w:szCs w:val="24"/>
        </w:rPr>
        <w:t xml:space="preserve"> De modo que hay que superar ese temor eclesial a “la mala fama”. De hecho, en D</w:t>
      </w:r>
      <w:r w:rsidR="00F23A4A" w:rsidRPr="00F23A4A">
        <w:rPr>
          <w:rFonts w:ascii="Times New Roman" w:eastAsia="Calibri" w:hAnsi="Times New Roman" w:cs="Times New Roman"/>
          <w:sz w:val="24"/>
          <w:szCs w:val="24"/>
        </w:rPr>
        <w:t>erecho procesal civil, el procesamiento no es infamante. La Iglesia católica, debe ir por ese camino. No cabe obstaculizar una investigación por temor a que la “mala fama” perjudique el sujeto.</w:t>
      </w:r>
    </w:p>
    <w:p w:rsidR="00392D7B" w:rsidRDefault="00F008DB" w:rsidP="00392D7B">
      <w:pPr>
        <w:spacing w:before="100" w:beforeAutospacing="1" w:after="100" w:afterAutospacing="1"/>
        <w:jc w:val="both"/>
        <w:rPr>
          <w:rFonts w:ascii="Times New Roman" w:hAnsi="Times New Roman" w:cs="Times New Roman"/>
          <w:sz w:val="24"/>
          <w:szCs w:val="24"/>
        </w:rPr>
      </w:pPr>
      <w:r w:rsidRPr="00F008DB">
        <w:rPr>
          <w:rFonts w:ascii="Times New Roman" w:hAnsi="Times New Roman" w:cs="Times New Roman"/>
          <w:sz w:val="24"/>
          <w:szCs w:val="24"/>
        </w:rPr>
        <w:t xml:space="preserve">2) Recepción por parte de la Conferencia </w:t>
      </w:r>
      <w:r w:rsidR="001A6BEF" w:rsidRPr="00F008DB">
        <w:rPr>
          <w:rFonts w:ascii="Times New Roman" w:hAnsi="Times New Roman" w:cs="Times New Roman"/>
          <w:sz w:val="24"/>
          <w:szCs w:val="24"/>
        </w:rPr>
        <w:t>episcopal</w:t>
      </w:r>
      <w:r w:rsidRPr="00F008DB">
        <w:rPr>
          <w:rFonts w:ascii="Times New Roman" w:hAnsi="Times New Roman" w:cs="Times New Roman"/>
          <w:sz w:val="24"/>
          <w:szCs w:val="24"/>
        </w:rPr>
        <w:t xml:space="preserve"> española de la doctrina y normativa vaticana</w:t>
      </w:r>
      <w:r w:rsidR="006D03C1">
        <w:rPr>
          <w:rFonts w:ascii="Times New Roman" w:hAnsi="Times New Roman" w:cs="Times New Roman"/>
          <w:sz w:val="24"/>
          <w:szCs w:val="24"/>
        </w:rPr>
        <w:t>: L</w:t>
      </w:r>
      <w:r w:rsidR="006D03C1">
        <w:rPr>
          <w:rFonts w:ascii="Times New Roman" w:eastAsia="Calibri" w:hAnsi="Times New Roman" w:cs="Times New Roman"/>
          <w:sz w:val="24"/>
          <w:szCs w:val="24"/>
        </w:rPr>
        <w:t xml:space="preserve">a CEE no tomó </w:t>
      </w:r>
      <w:r w:rsidR="00392D7B" w:rsidRPr="00F008DB">
        <w:rPr>
          <w:rFonts w:ascii="Times New Roman" w:eastAsia="Calibri" w:hAnsi="Times New Roman" w:cs="Times New Roman"/>
          <w:sz w:val="24"/>
          <w:szCs w:val="24"/>
        </w:rPr>
        <w:t>iniciativas contundentes hasta que el Papa Benedicto XV</w:t>
      </w:r>
      <w:r w:rsidR="006D03C1">
        <w:rPr>
          <w:rFonts w:ascii="Times New Roman" w:eastAsia="Calibri" w:hAnsi="Times New Roman" w:cs="Times New Roman"/>
          <w:sz w:val="24"/>
          <w:szCs w:val="24"/>
        </w:rPr>
        <w:t>I modificó</w:t>
      </w:r>
      <w:r w:rsidR="00392D7B" w:rsidRPr="00F008DB">
        <w:rPr>
          <w:rFonts w:ascii="Times New Roman" w:eastAsia="Calibri" w:hAnsi="Times New Roman" w:cs="Times New Roman"/>
          <w:sz w:val="24"/>
          <w:szCs w:val="24"/>
        </w:rPr>
        <w:t xml:space="preserve"> el </w:t>
      </w:r>
      <w:proofErr w:type="spellStart"/>
      <w:r w:rsidR="00392D7B" w:rsidRPr="00F008DB">
        <w:rPr>
          <w:rFonts w:ascii="Times New Roman" w:eastAsia="Calibri" w:hAnsi="Times New Roman" w:cs="Times New Roman"/>
          <w:sz w:val="24"/>
          <w:szCs w:val="24"/>
        </w:rPr>
        <w:t>mp</w:t>
      </w:r>
      <w:proofErr w:type="spellEnd"/>
      <w:r w:rsidR="006D03C1">
        <w:rPr>
          <w:rFonts w:ascii="Times New Roman" w:eastAsia="Calibri" w:hAnsi="Times New Roman" w:cs="Times New Roman"/>
          <w:sz w:val="24"/>
          <w:szCs w:val="24"/>
        </w:rPr>
        <w:t xml:space="preserve"> SST en 2010, reacción que vino</w:t>
      </w:r>
      <w:r w:rsidR="00392D7B" w:rsidRPr="00F008DB">
        <w:rPr>
          <w:rFonts w:ascii="Times New Roman" w:eastAsia="Calibri" w:hAnsi="Times New Roman" w:cs="Times New Roman"/>
          <w:sz w:val="24"/>
          <w:szCs w:val="24"/>
        </w:rPr>
        <w:t>, del impulso papal, que trae una de sus causas del cada vez mayor número de casos hechos públicos en los que el clero de la Iglesia católica se ve envuelta en delitos sexuales.</w:t>
      </w:r>
      <w:r w:rsidR="00392D7B">
        <w:rPr>
          <w:rFonts w:ascii="Times New Roman" w:eastAsia="Calibri" w:hAnsi="Times New Roman" w:cs="Times New Roman"/>
          <w:sz w:val="24"/>
          <w:szCs w:val="24"/>
        </w:rPr>
        <w:t xml:space="preserve"> Esa dirección no solo se mantiene en la CEE durante el papado de Francisco, sino que se siguen dando pasos contundentes en favor de las víctimas y contra los que cometieron los delitos</w:t>
      </w:r>
      <w:r w:rsidR="006D03C1">
        <w:rPr>
          <w:rFonts w:ascii="Times New Roman" w:eastAsia="Calibri" w:hAnsi="Times New Roman" w:cs="Times New Roman"/>
          <w:sz w:val="24"/>
          <w:szCs w:val="24"/>
        </w:rPr>
        <w:t>,</w:t>
      </w:r>
      <w:r w:rsidR="00392D7B">
        <w:rPr>
          <w:rFonts w:ascii="Times New Roman" w:eastAsia="Calibri" w:hAnsi="Times New Roman" w:cs="Times New Roman"/>
          <w:sz w:val="24"/>
          <w:szCs w:val="24"/>
        </w:rPr>
        <w:t xml:space="preserve"> a la luz de la Carta </w:t>
      </w:r>
      <w:r w:rsidR="00392D7B" w:rsidRPr="00F008DB">
        <w:rPr>
          <w:rFonts w:ascii="Times New Roman" w:hAnsi="Times New Roman" w:cs="Times New Roman"/>
          <w:sz w:val="24"/>
          <w:szCs w:val="24"/>
        </w:rPr>
        <w:t xml:space="preserve">Apostólica en forma </w:t>
      </w:r>
      <w:r w:rsidR="00392D7B" w:rsidRPr="00F008DB">
        <w:rPr>
          <w:rFonts w:ascii="Times New Roman" w:hAnsi="Times New Roman" w:cs="Times New Roman"/>
          <w:i/>
          <w:sz w:val="24"/>
          <w:szCs w:val="24"/>
        </w:rPr>
        <w:t>motu proprio</w:t>
      </w:r>
      <w:r w:rsidR="00392D7B" w:rsidRPr="00F008DB">
        <w:rPr>
          <w:rFonts w:ascii="Times New Roman" w:hAnsi="Times New Roman" w:cs="Times New Roman"/>
          <w:sz w:val="24"/>
          <w:szCs w:val="24"/>
        </w:rPr>
        <w:t xml:space="preserve"> del Papa Francisco “</w:t>
      </w:r>
      <w:r w:rsidR="00392D7B" w:rsidRPr="00F008DB">
        <w:rPr>
          <w:rFonts w:ascii="Times New Roman" w:hAnsi="Times New Roman" w:cs="Times New Roman"/>
          <w:i/>
          <w:sz w:val="24"/>
          <w:szCs w:val="24"/>
        </w:rPr>
        <w:t xml:space="preserve">Vos </w:t>
      </w:r>
      <w:proofErr w:type="spellStart"/>
      <w:r w:rsidR="00392D7B" w:rsidRPr="00F008DB">
        <w:rPr>
          <w:rFonts w:ascii="Times New Roman" w:hAnsi="Times New Roman" w:cs="Times New Roman"/>
          <w:i/>
          <w:sz w:val="24"/>
          <w:szCs w:val="24"/>
        </w:rPr>
        <w:t>Estis</w:t>
      </w:r>
      <w:proofErr w:type="spellEnd"/>
      <w:r w:rsidR="00392D7B" w:rsidRPr="00F008DB">
        <w:rPr>
          <w:rFonts w:ascii="Times New Roman" w:hAnsi="Times New Roman" w:cs="Times New Roman"/>
          <w:i/>
          <w:sz w:val="24"/>
          <w:szCs w:val="24"/>
        </w:rPr>
        <w:t xml:space="preserve"> Lux </w:t>
      </w:r>
      <w:proofErr w:type="spellStart"/>
      <w:r w:rsidR="00392D7B" w:rsidRPr="00F008DB">
        <w:rPr>
          <w:rFonts w:ascii="Times New Roman" w:hAnsi="Times New Roman" w:cs="Times New Roman"/>
          <w:i/>
          <w:sz w:val="24"/>
          <w:szCs w:val="24"/>
        </w:rPr>
        <w:t>Mundi</w:t>
      </w:r>
      <w:proofErr w:type="spellEnd"/>
      <w:r w:rsidR="00392D7B" w:rsidRPr="00F008DB">
        <w:rPr>
          <w:rFonts w:ascii="Times New Roman" w:hAnsi="Times New Roman" w:cs="Times New Roman"/>
          <w:sz w:val="24"/>
          <w:szCs w:val="24"/>
        </w:rPr>
        <w:t>”</w:t>
      </w:r>
      <w:r w:rsidR="006D03C1">
        <w:rPr>
          <w:rFonts w:ascii="Times New Roman" w:hAnsi="Times New Roman" w:cs="Times New Roman"/>
          <w:sz w:val="24"/>
          <w:szCs w:val="24"/>
        </w:rPr>
        <w:t>.</w:t>
      </w:r>
    </w:p>
    <w:p w:rsidR="00FF4139" w:rsidRDefault="006D03C1" w:rsidP="00FF4139">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3) Avances hacia la no confusión entre secreto de confesión y el secreto pontificio y la tendencia a que el segundo no se constituya en obstáculo para el esclarecimiento de los delitos de abusos sexuales.</w:t>
      </w:r>
      <w:r w:rsidR="00381340">
        <w:rPr>
          <w:rFonts w:ascii="Times New Roman" w:hAnsi="Times New Roman" w:cs="Times New Roman"/>
          <w:sz w:val="24"/>
          <w:szCs w:val="24"/>
        </w:rPr>
        <w:t xml:space="preserve"> Este tipo de causas están sometidas al secreto pontificio. </w:t>
      </w:r>
      <w:r w:rsidR="00381340" w:rsidRPr="00381340">
        <w:rPr>
          <w:rFonts w:ascii="Times New Roman" w:eastAsia="Calibri" w:hAnsi="Times New Roman" w:cs="Times New Roman"/>
          <w:sz w:val="24"/>
          <w:szCs w:val="24"/>
          <w:lang w:eastAsia="es-ES"/>
        </w:rPr>
        <w:t>Nos interesa poner de relieve como se argumenta por la jerarquía eclesiástica respecto al secreto pontificio, que es diferente del secreto de confesión, como obstáculo para publicitar el contenido del expediente eclesiástico</w:t>
      </w:r>
      <w:r w:rsidR="00381340">
        <w:rPr>
          <w:rFonts w:ascii="Times New Roman" w:eastAsia="Calibri" w:hAnsi="Times New Roman" w:cs="Times New Roman"/>
          <w:sz w:val="24"/>
          <w:szCs w:val="24"/>
          <w:lang w:eastAsia="es-ES"/>
        </w:rPr>
        <w:t xml:space="preserve">. Como avance en este sentido en 2011 </w:t>
      </w:r>
      <w:r w:rsidR="00381340" w:rsidRPr="00381340">
        <w:rPr>
          <w:rFonts w:ascii="Times New Roman" w:eastAsia="Calibri" w:hAnsi="Times New Roman" w:cs="Times New Roman"/>
          <w:sz w:val="24"/>
          <w:szCs w:val="24"/>
        </w:rPr>
        <w:t xml:space="preserve">el Cardenal Levada escribe una carta de presentación a las Conferencias Episcopales sobre las líneas-guía que se deben aplicar. Carta que va acompañada de un </w:t>
      </w:r>
      <w:r w:rsidR="00381340" w:rsidRPr="00381340">
        <w:rPr>
          <w:rFonts w:ascii="Times New Roman" w:eastAsia="Calibri" w:hAnsi="Times New Roman" w:cs="Times New Roman"/>
          <w:i/>
          <w:sz w:val="24"/>
          <w:szCs w:val="24"/>
        </w:rPr>
        <w:t xml:space="preserve">Subsidio </w:t>
      </w:r>
      <w:r w:rsidR="00381340" w:rsidRPr="00381340">
        <w:rPr>
          <w:rFonts w:ascii="Times New Roman" w:eastAsia="Calibri" w:hAnsi="Times New Roman" w:cs="Times New Roman"/>
          <w:sz w:val="24"/>
          <w:szCs w:val="24"/>
        </w:rPr>
        <w:t>para ayudar a preparar, por cada Conferencia Episcopal, según sus circunstancias y sus leyes civiles, las normas de aplicación de estas líneas-guía sugerida por la Santa Sede, debiéndose presentar en 2012. En el Subsidio se pone de manifiesto la cooperación con la autoridad civil. Ya no se habla de secreto, sino de confidencialidad y, se sitúa al obispo y superior mayor como responsable de toda la acción y de la relación con la persona acusada.</w:t>
      </w:r>
    </w:p>
    <w:p w:rsidR="00D62A89" w:rsidRPr="00D62A89" w:rsidRDefault="00D62A89" w:rsidP="00D62A89">
      <w:pPr>
        <w:spacing w:before="100" w:beforeAutospacing="1" w:after="100" w:afterAutospacing="1"/>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4) </w:t>
      </w:r>
      <w:proofErr w:type="spellStart"/>
      <w:r>
        <w:rPr>
          <w:rFonts w:ascii="Times New Roman" w:eastAsia="Calibri" w:hAnsi="Times New Roman" w:cs="Times New Roman"/>
          <w:sz w:val="24"/>
          <w:szCs w:val="24"/>
          <w:lang w:val="en-US"/>
        </w:rPr>
        <w:t>Sobre</w:t>
      </w:r>
      <w:proofErr w:type="spellEnd"/>
      <w:r>
        <w:rPr>
          <w:rFonts w:ascii="Times New Roman" w:eastAsia="Calibri" w:hAnsi="Times New Roman" w:cs="Times New Roman"/>
          <w:sz w:val="24"/>
          <w:szCs w:val="24"/>
          <w:lang w:val="en-US"/>
        </w:rPr>
        <w:t xml:space="preserve"> la </w:t>
      </w:r>
      <w:proofErr w:type="spellStart"/>
      <w:r>
        <w:rPr>
          <w:rFonts w:ascii="Times New Roman" w:eastAsia="Calibri" w:hAnsi="Times New Roman" w:cs="Times New Roman"/>
          <w:sz w:val="24"/>
          <w:szCs w:val="24"/>
          <w:lang w:val="en-US"/>
        </w:rPr>
        <w:t>prescripción</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los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delitos</w:t>
      </w:r>
      <w:proofErr w:type="spellEnd"/>
      <w:r>
        <w:rPr>
          <w:rFonts w:ascii="Times New Roman" w:eastAsia="Calibri" w:hAnsi="Times New Roman" w:cs="Times New Roman"/>
          <w:sz w:val="24"/>
          <w:szCs w:val="24"/>
          <w:lang w:val="en-US"/>
        </w:rPr>
        <w:t xml:space="preserve">: </w:t>
      </w:r>
      <w:r w:rsidRPr="00D62A89">
        <w:rPr>
          <w:rFonts w:ascii="Times New Roman" w:eastAsia="Calibri" w:hAnsi="Times New Roman" w:cs="Times New Roman"/>
          <w:sz w:val="24"/>
          <w:szCs w:val="24"/>
        </w:rPr>
        <w:t xml:space="preserve">El </w:t>
      </w:r>
      <w:proofErr w:type="spellStart"/>
      <w:r w:rsidR="004A5FB9">
        <w:rPr>
          <w:rFonts w:ascii="Times New Roman" w:eastAsia="Calibri" w:hAnsi="Times New Roman" w:cs="Times New Roman"/>
          <w:sz w:val="24"/>
          <w:szCs w:val="24"/>
        </w:rPr>
        <w:t>m.p.S.S</w:t>
      </w:r>
      <w:r w:rsidRPr="00D62A89">
        <w:rPr>
          <w:rFonts w:ascii="Times New Roman" w:eastAsia="Calibri" w:hAnsi="Times New Roman" w:cs="Times New Roman"/>
          <w:sz w:val="24"/>
          <w:szCs w:val="24"/>
        </w:rPr>
        <w:t>.T</w:t>
      </w:r>
      <w:proofErr w:type="spellEnd"/>
      <w:r w:rsidRPr="00D62A89">
        <w:rPr>
          <w:rFonts w:ascii="Times New Roman" w:eastAsia="Calibri" w:hAnsi="Times New Roman" w:cs="Times New Roman"/>
          <w:sz w:val="24"/>
          <w:szCs w:val="24"/>
        </w:rPr>
        <w:t xml:space="preserve">. de 2001 fue modificado el 7-XI-2002, en el sentido de otorgar la facultad de poder derogar, a petición motivada de los Obispos, la prescripción de los </w:t>
      </w:r>
      <w:proofErr w:type="spellStart"/>
      <w:r w:rsidRPr="00D62A89">
        <w:rPr>
          <w:rFonts w:ascii="Times New Roman" w:eastAsia="Calibri" w:hAnsi="Times New Roman" w:cs="Times New Roman"/>
          <w:i/>
          <w:sz w:val="24"/>
          <w:szCs w:val="24"/>
        </w:rPr>
        <w:t>delicta</w:t>
      </w:r>
      <w:proofErr w:type="spellEnd"/>
      <w:r w:rsidRPr="00D62A89">
        <w:rPr>
          <w:rFonts w:ascii="Times New Roman" w:eastAsia="Calibri" w:hAnsi="Times New Roman" w:cs="Times New Roman"/>
          <w:i/>
          <w:sz w:val="24"/>
          <w:szCs w:val="24"/>
        </w:rPr>
        <w:t xml:space="preserve"> </w:t>
      </w:r>
      <w:proofErr w:type="spellStart"/>
      <w:r w:rsidRPr="00D62A89">
        <w:rPr>
          <w:rFonts w:ascii="Times New Roman" w:eastAsia="Calibri" w:hAnsi="Times New Roman" w:cs="Times New Roman"/>
          <w:i/>
          <w:sz w:val="24"/>
          <w:szCs w:val="24"/>
        </w:rPr>
        <w:t>graviora</w:t>
      </w:r>
      <w:proofErr w:type="spellEnd"/>
      <w:r w:rsidRPr="00D62A89">
        <w:rPr>
          <w:rFonts w:ascii="Times New Roman" w:eastAsia="Calibri" w:hAnsi="Times New Roman" w:cs="Times New Roman"/>
          <w:sz w:val="24"/>
          <w:szCs w:val="24"/>
        </w:rPr>
        <w:t>, establecida en diez años, a contarse desde la mayoría de edad de la víctima si el delito consistía en el abuso de un menor, algo que se modifica de nuevo en 2010, pasando de diez a veinte años, que en el caso de abuso de menores se calcula desde el momento en el que la víctima haya cumplido los 18 años de edad. La CDF puede eventualmente derogar la prescripción para casos particulares.</w:t>
      </w:r>
    </w:p>
    <w:p w:rsidR="00FF4139" w:rsidRPr="00FF4139" w:rsidRDefault="00D62A89" w:rsidP="00FF4139">
      <w:pPr>
        <w:spacing w:before="100" w:beforeAutospacing="1" w:after="100" w:afterAutospacing="1"/>
        <w:jc w:val="both"/>
        <w:rPr>
          <w:rFonts w:ascii="Times New Roman" w:hAnsi="Times New Roman" w:cs="Times New Roman"/>
          <w:sz w:val="24"/>
          <w:szCs w:val="24"/>
        </w:rPr>
      </w:pPr>
      <w:r>
        <w:rPr>
          <w:rFonts w:ascii="Times New Roman" w:eastAsia="Calibri" w:hAnsi="Times New Roman" w:cs="Times New Roman"/>
          <w:sz w:val="24"/>
          <w:szCs w:val="24"/>
          <w:lang w:val="en-US"/>
        </w:rPr>
        <w:t>5</w:t>
      </w:r>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cooperación</w:t>
      </w:r>
      <w:proofErr w:type="spellEnd"/>
      <w:r w:rsidR="00FF4139" w:rsidRPr="00FF4139">
        <w:rPr>
          <w:rFonts w:ascii="Times New Roman" w:eastAsia="Calibri" w:hAnsi="Times New Roman" w:cs="Times New Roman"/>
          <w:sz w:val="24"/>
          <w:szCs w:val="24"/>
          <w:lang w:val="en-US"/>
        </w:rPr>
        <w:t xml:space="preserve"> con las </w:t>
      </w:r>
      <w:proofErr w:type="spellStart"/>
      <w:r w:rsidR="00FF4139" w:rsidRPr="00FF4139">
        <w:rPr>
          <w:rFonts w:ascii="Times New Roman" w:eastAsia="Calibri" w:hAnsi="Times New Roman" w:cs="Times New Roman"/>
          <w:sz w:val="24"/>
          <w:szCs w:val="24"/>
          <w:lang w:val="en-US"/>
        </w:rPr>
        <w:t>autoridades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civiles</w:t>
      </w:r>
      <w:proofErr w:type="spellEnd"/>
      <w:r w:rsidR="00FF4139" w:rsidRPr="00FF4139">
        <w:rPr>
          <w:rFonts w:ascii="Times New Roman" w:eastAsia="Calibri" w:hAnsi="Times New Roman" w:cs="Times New Roman"/>
          <w:sz w:val="24"/>
          <w:szCs w:val="24"/>
          <w:lang w:val="en-US"/>
        </w:rPr>
        <w:t xml:space="preserve">: El </w:t>
      </w:r>
      <w:proofErr w:type="spellStart"/>
      <w:r w:rsidR="00FF4139" w:rsidRPr="00FF4139">
        <w:rPr>
          <w:rFonts w:ascii="Times New Roman" w:eastAsia="Calibri" w:hAnsi="Times New Roman" w:cs="Times New Roman"/>
          <w:sz w:val="24"/>
          <w:szCs w:val="24"/>
          <w:lang w:val="en-US"/>
        </w:rPr>
        <w:t>Subsidio</w:t>
      </w:r>
      <w:proofErr w:type="spellEnd"/>
      <w:r w:rsidR="00FF4139" w:rsidRPr="00FF4139">
        <w:rPr>
          <w:rFonts w:ascii="Times New Roman" w:eastAsia="Calibri" w:hAnsi="Times New Roman" w:cs="Times New Roman"/>
          <w:sz w:val="24"/>
          <w:szCs w:val="24"/>
          <w:lang w:val="en-US"/>
        </w:rPr>
        <w:t xml:space="preserve"> que </w:t>
      </w:r>
      <w:proofErr w:type="spellStart"/>
      <w:r w:rsidR="00FF4139" w:rsidRPr="00FF4139">
        <w:rPr>
          <w:rFonts w:ascii="Times New Roman" w:eastAsia="Calibri" w:hAnsi="Times New Roman" w:cs="Times New Roman"/>
          <w:sz w:val="24"/>
          <w:szCs w:val="24"/>
          <w:lang w:val="en-US"/>
        </w:rPr>
        <w:t>acompaña</w:t>
      </w:r>
      <w:proofErr w:type="spellEnd"/>
      <w:r w:rsidR="00FF4139" w:rsidRPr="00FF4139">
        <w:rPr>
          <w:rFonts w:ascii="Times New Roman" w:eastAsia="Calibri" w:hAnsi="Times New Roman" w:cs="Times New Roman"/>
          <w:sz w:val="24"/>
          <w:szCs w:val="24"/>
          <w:lang w:val="en-US"/>
        </w:rPr>
        <w:t xml:space="preserve"> a la Carta de 2011 del </w:t>
      </w:r>
      <w:proofErr w:type="spellStart"/>
      <w:r w:rsidR="00FF4139" w:rsidRPr="00FF4139">
        <w:rPr>
          <w:rFonts w:ascii="Times New Roman" w:eastAsia="Calibri" w:hAnsi="Times New Roman" w:cs="Times New Roman"/>
          <w:sz w:val="24"/>
          <w:szCs w:val="24"/>
          <w:lang w:val="en-US"/>
        </w:rPr>
        <w:t>Cardenal</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Leviada</w:t>
      </w:r>
      <w:proofErr w:type="spellEnd"/>
      <w:r w:rsidR="00FF4139" w:rsidRPr="00FF4139">
        <w:rPr>
          <w:rFonts w:ascii="Times New Roman" w:eastAsia="Calibri" w:hAnsi="Times New Roman" w:cs="Times New Roman"/>
          <w:sz w:val="24"/>
          <w:szCs w:val="24"/>
          <w:lang w:val="en-US"/>
        </w:rPr>
        <w:t xml:space="preserve">, pone de manifesto el </w:t>
      </w:r>
      <w:proofErr w:type="spellStart"/>
      <w:r w:rsidR="00FF4139" w:rsidRPr="00FF4139">
        <w:rPr>
          <w:rFonts w:ascii="Times New Roman" w:eastAsia="Calibri" w:hAnsi="Times New Roman" w:cs="Times New Roman"/>
          <w:sz w:val="24"/>
          <w:szCs w:val="24"/>
          <w:lang w:val="en-US"/>
        </w:rPr>
        <w:t>avance</w:t>
      </w:r>
      <w:proofErr w:type="spellEnd"/>
      <w:r w:rsidR="00FF4139" w:rsidRPr="00FF4139">
        <w:rPr>
          <w:rFonts w:ascii="Times New Roman" w:eastAsia="Calibri" w:hAnsi="Times New Roman" w:cs="Times New Roman"/>
          <w:sz w:val="24"/>
          <w:szCs w:val="24"/>
          <w:lang w:val="en-US"/>
        </w:rPr>
        <w:t xml:space="preserve"> que se </w:t>
      </w:r>
      <w:proofErr w:type="spellStart"/>
      <w:r w:rsidR="00FF4139" w:rsidRPr="00FF4139">
        <w:rPr>
          <w:rFonts w:ascii="Times New Roman" w:eastAsia="Calibri" w:hAnsi="Times New Roman" w:cs="Times New Roman"/>
          <w:sz w:val="24"/>
          <w:szCs w:val="24"/>
          <w:lang w:val="en-US"/>
        </w:rPr>
        <w:t>reconoce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w:t>
      </w:r>
      <w:proofErr w:type="spellStart"/>
      <w:r w:rsidR="00B67A5B">
        <w:rPr>
          <w:rFonts w:ascii="Times New Roman" w:eastAsia="Calibri" w:hAnsi="Times New Roman" w:cs="Times New Roman"/>
          <w:sz w:val="24"/>
          <w:szCs w:val="24"/>
          <w:lang w:val="en-US"/>
        </w:rPr>
        <w:t>materia</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cooperación</w:t>
      </w:r>
      <w:proofErr w:type="spellEnd"/>
      <w:r w:rsidR="00FF4139" w:rsidRPr="00FF4139">
        <w:rPr>
          <w:rFonts w:ascii="Times New Roman" w:eastAsia="Calibri" w:hAnsi="Times New Roman" w:cs="Times New Roman"/>
          <w:sz w:val="24"/>
          <w:szCs w:val="24"/>
          <w:lang w:val="en-US"/>
        </w:rPr>
        <w:t xml:space="preserve"> con las </w:t>
      </w:r>
      <w:proofErr w:type="spellStart"/>
      <w:r w:rsidR="00FF4139" w:rsidRPr="00FF4139">
        <w:rPr>
          <w:rFonts w:ascii="Times New Roman" w:eastAsia="Calibri" w:hAnsi="Times New Roman" w:cs="Times New Roman"/>
          <w:sz w:val="24"/>
          <w:szCs w:val="24"/>
          <w:lang w:val="en-US"/>
        </w:rPr>
        <w:t>autoridades</w:t>
      </w:r>
      <w:proofErr w:type="spellEnd"/>
      <w:r w:rsidR="00B67A5B">
        <w:rPr>
          <w:rFonts w:ascii="Times New Roman" w:eastAsia="Calibri" w:hAnsi="Times New Roman" w:cs="Times New Roman"/>
          <w:sz w:val="24"/>
          <w:szCs w:val="24"/>
          <w:lang w:val="en-US"/>
        </w:rPr>
        <w:t xml:space="preserve"> </w:t>
      </w:r>
      <w:proofErr w:type="spellStart"/>
      <w:r w:rsidR="00B67A5B">
        <w:rPr>
          <w:rFonts w:ascii="Times New Roman" w:eastAsia="Calibri" w:hAnsi="Times New Roman" w:cs="Times New Roman"/>
          <w:sz w:val="24"/>
          <w:szCs w:val="24"/>
          <w:lang w:val="en-US"/>
        </w:rPr>
        <w:t>civiles</w:t>
      </w:r>
      <w:proofErr w:type="spellEnd"/>
      <w:r w:rsidR="00B67A5B">
        <w:rPr>
          <w:rFonts w:ascii="Times New Roman" w:eastAsia="Calibri" w:hAnsi="Times New Roman" w:cs="Times New Roman"/>
          <w:sz w:val="24"/>
          <w:szCs w:val="24"/>
          <w:lang w:val="en-US"/>
        </w:rPr>
        <w:t xml:space="preserve">. </w:t>
      </w:r>
      <w:proofErr w:type="spellStart"/>
      <w:r w:rsidR="00B67A5B">
        <w:rPr>
          <w:rFonts w:ascii="Times New Roman" w:eastAsia="Calibri" w:hAnsi="Times New Roman" w:cs="Times New Roman"/>
          <w:sz w:val="24"/>
          <w:szCs w:val="24"/>
          <w:lang w:val="en-US"/>
        </w:rPr>
        <w:t>A</w:t>
      </w:r>
      <w:r w:rsidR="00FF4139" w:rsidRPr="00FF4139">
        <w:rPr>
          <w:rFonts w:ascii="Times New Roman" w:eastAsia="Calibri" w:hAnsi="Times New Roman" w:cs="Times New Roman"/>
          <w:sz w:val="24"/>
          <w:szCs w:val="24"/>
          <w:lang w:val="en-US"/>
        </w:rPr>
        <w:t>specto</w:t>
      </w:r>
      <w:proofErr w:type="spellEnd"/>
      <w:r w:rsidR="00FF4139" w:rsidRPr="00FF4139">
        <w:rPr>
          <w:rFonts w:ascii="Times New Roman" w:eastAsia="Calibri" w:hAnsi="Times New Roman" w:cs="Times New Roman"/>
          <w:sz w:val="24"/>
          <w:szCs w:val="24"/>
          <w:lang w:val="en-US"/>
        </w:rPr>
        <w:t xml:space="preserve"> que </w:t>
      </w:r>
      <w:proofErr w:type="spellStart"/>
      <w:r w:rsidR="00FF4139" w:rsidRPr="00FF4139">
        <w:rPr>
          <w:rFonts w:ascii="Times New Roman" w:eastAsia="Calibri" w:hAnsi="Times New Roman" w:cs="Times New Roman"/>
          <w:sz w:val="24"/>
          <w:szCs w:val="24"/>
          <w:lang w:val="en-US"/>
        </w:rPr>
        <w:t>reafirma</w:t>
      </w:r>
      <w:proofErr w:type="spellEnd"/>
      <w:r w:rsidR="00FF4139" w:rsidRPr="00FF4139">
        <w:rPr>
          <w:rFonts w:ascii="Times New Roman" w:eastAsia="Calibri" w:hAnsi="Times New Roman" w:cs="Times New Roman"/>
          <w:sz w:val="24"/>
          <w:szCs w:val="24"/>
          <w:lang w:val="en-US"/>
        </w:rPr>
        <w:t xml:space="preserve"> el Papa Francisco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la </w:t>
      </w:r>
      <w:r w:rsidR="00FF4139" w:rsidRPr="00FF4139">
        <w:rPr>
          <w:rFonts w:ascii="Times New Roman" w:hAnsi="Times New Roman" w:cs="Times New Roman"/>
          <w:sz w:val="24"/>
          <w:szCs w:val="24"/>
        </w:rPr>
        <w:t xml:space="preserve">rueda de prensa, concedida en el vuelo de vuelta de Estrasburgo (25-XI-2014) en su visita al Parlamento europeo, donde declaró, en relación con el presunto caso de abuso sexual destapado en Granada, que </w:t>
      </w:r>
      <w:r w:rsidR="00FF4139" w:rsidRPr="00FF4139">
        <w:rPr>
          <w:rFonts w:ascii="Times New Roman" w:hAnsi="Times New Roman" w:cs="Times New Roman"/>
          <w:iCs/>
          <w:sz w:val="24"/>
          <w:szCs w:val="24"/>
        </w:rPr>
        <w:t>"la verdad es la verdad, y no debemos esconderla”.</w:t>
      </w:r>
      <w:r w:rsidR="00FF4139" w:rsidRPr="00FF4139">
        <w:rPr>
          <w:rFonts w:ascii="Times New Roman" w:hAnsi="Times New Roman" w:cs="Times New Roman"/>
          <w:i/>
          <w:iCs/>
          <w:sz w:val="24"/>
          <w:szCs w:val="24"/>
        </w:rPr>
        <w:t xml:space="preserve"> </w:t>
      </w:r>
      <w:r w:rsidR="00FF4139" w:rsidRPr="00FF4139">
        <w:rPr>
          <w:rFonts w:ascii="Times New Roman" w:hAnsi="Times New Roman" w:cs="Times New Roman"/>
          <w:sz w:val="24"/>
          <w:szCs w:val="24"/>
        </w:rPr>
        <w:t>Esa frase resume que frente al criterio de la ocultación se han impuesto, por expresa voluntad papal, el de la trasparencia y la cooperación.</w:t>
      </w:r>
      <w:r w:rsidR="00FF4139" w:rsidRPr="00FF4139">
        <w:rPr>
          <w:rFonts w:ascii="Times New Roman" w:eastAsia="Calibri" w:hAnsi="Times New Roman" w:cs="Times New Roman"/>
          <w:sz w:val="24"/>
          <w:szCs w:val="24"/>
          <w:lang w:val="en-US"/>
        </w:rPr>
        <w:t xml:space="preserve"> </w:t>
      </w:r>
      <w:r w:rsidR="00FF4139" w:rsidRPr="00FF4139">
        <w:rPr>
          <w:rFonts w:ascii="Times New Roman" w:hAnsi="Times New Roman" w:cs="Times New Roman"/>
          <w:sz w:val="24"/>
          <w:szCs w:val="24"/>
        </w:rPr>
        <w:t xml:space="preserve">La investigación que también se está realizando en la jurisdicción canónica por la Diócesis de Cartagena siempre actuará de conformidad con el art. 3.4 de la Ley de Protección Jurídica al Menor y de acuerdo con la política de </w:t>
      </w:r>
      <w:r w:rsidR="00FF4139" w:rsidRPr="00FF4139">
        <w:rPr>
          <w:rFonts w:ascii="Times New Roman" w:hAnsi="Times New Roman" w:cs="Times New Roman"/>
          <w:sz w:val="24"/>
          <w:szCs w:val="24"/>
        </w:rPr>
        <w:lastRenderedPageBreak/>
        <w:t xml:space="preserve">cooperación con la jurisdicción estatal, exigida por el Papa Francisco y que se refleja en el artículo 19 de su último </w:t>
      </w:r>
      <w:r w:rsidR="00FF4139" w:rsidRPr="00FF4139">
        <w:rPr>
          <w:rFonts w:ascii="Times New Roman" w:hAnsi="Times New Roman" w:cs="Times New Roman"/>
          <w:i/>
          <w:sz w:val="24"/>
          <w:szCs w:val="24"/>
        </w:rPr>
        <w:t xml:space="preserve">Motu Proprio Vos </w:t>
      </w:r>
      <w:proofErr w:type="spellStart"/>
      <w:r w:rsidR="00FF4139" w:rsidRPr="00FF4139">
        <w:rPr>
          <w:rFonts w:ascii="Times New Roman" w:hAnsi="Times New Roman" w:cs="Times New Roman"/>
          <w:i/>
          <w:sz w:val="24"/>
          <w:szCs w:val="24"/>
        </w:rPr>
        <w:t>estis</w:t>
      </w:r>
      <w:proofErr w:type="spellEnd"/>
      <w:r w:rsidR="00FF4139" w:rsidRPr="00FF4139">
        <w:rPr>
          <w:rFonts w:ascii="Times New Roman" w:hAnsi="Times New Roman" w:cs="Times New Roman"/>
          <w:i/>
          <w:sz w:val="24"/>
          <w:szCs w:val="24"/>
        </w:rPr>
        <w:t xml:space="preserve"> lux </w:t>
      </w:r>
      <w:proofErr w:type="spellStart"/>
      <w:r w:rsidR="00FF4139" w:rsidRPr="00FF4139">
        <w:rPr>
          <w:rFonts w:ascii="Times New Roman" w:hAnsi="Times New Roman" w:cs="Times New Roman"/>
          <w:i/>
          <w:sz w:val="24"/>
          <w:szCs w:val="24"/>
        </w:rPr>
        <w:t>mundi</w:t>
      </w:r>
      <w:proofErr w:type="spellEnd"/>
      <w:r w:rsidR="00FF4139" w:rsidRPr="00FF4139">
        <w:rPr>
          <w:rFonts w:ascii="Times New Roman" w:hAnsi="Times New Roman" w:cs="Times New Roman"/>
          <w:sz w:val="24"/>
          <w:szCs w:val="24"/>
        </w:rPr>
        <w:t>.</w:t>
      </w:r>
    </w:p>
    <w:p w:rsidR="00FF4139" w:rsidRPr="00FF4139" w:rsidRDefault="00D62A89" w:rsidP="00FF4139">
      <w:pPr>
        <w:spacing w:before="100" w:beforeAutospacing="1" w:after="100" w:afterAutospacing="1"/>
        <w:jc w:val="both"/>
        <w:rPr>
          <w:rFonts w:ascii="Times New Roman" w:hAnsi="Times New Roman" w:cs="Times New Roman"/>
          <w:sz w:val="24"/>
          <w:szCs w:val="24"/>
        </w:rPr>
      </w:pPr>
      <w:r>
        <w:rPr>
          <w:rFonts w:ascii="Times New Roman" w:eastAsia="Calibri" w:hAnsi="Times New Roman" w:cs="Times New Roman"/>
          <w:sz w:val="24"/>
          <w:szCs w:val="24"/>
          <w:lang w:val="en-US"/>
        </w:rPr>
        <w:t>6</w:t>
      </w:r>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Límites</w:t>
      </w:r>
      <w:proofErr w:type="spellEnd"/>
      <w:r w:rsidR="00FF4139" w:rsidRPr="00FF4139">
        <w:rPr>
          <w:rFonts w:ascii="Times New Roman" w:eastAsia="Calibri" w:hAnsi="Times New Roman" w:cs="Times New Roman"/>
          <w:sz w:val="24"/>
          <w:szCs w:val="24"/>
          <w:lang w:val="en-US"/>
        </w:rPr>
        <w:t xml:space="preserve"> a la </w:t>
      </w:r>
      <w:proofErr w:type="spellStart"/>
      <w:r w:rsidR="00FF4139" w:rsidRPr="00FF4139">
        <w:rPr>
          <w:rFonts w:ascii="Times New Roman" w:eastAsia="Calibri" w:hAnsi="Times New Roman" w:cs="Times New Roman"/>
          <w:sz w:val="24"/>
          <w:szCs w:val="24"/>
          <w:lang w:val="en-US"/>
        </w:rPr>
        <w:t>autonomía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interna</w:t>
      </w:r>
      <w:proofErr w:type="spellEnd"/>
      <w:r w:rsidR="00FF4139" w:rsidRPr="00FF4139">
        <w:rPr>
          <w:rFonts w:ascii="Times New Roman" w:eastAsia="Calibri" w:hAnsi="Times New Roman" w:cs="Times New Roman"/>
          <w:sz w:val="24"/>
          <w:szCs w:val="24"/>
          <w:lang w:val="en-US"/>
        </w:rPr>
        <w:t xml:space="preserve"> de las </w:t>
      </w:r>
      <w:proofErr w:type="spellStart"/>
      <w:r w:rsidR="00FF4139" w:rsidRPr="00FF4139">
        <w:rPr>
          <w:rFonts w:ascii="Times New Roman" w:eastAsia="Calibri" w:hAnsi="Times New Roman" w:cs="Times New Roman"/>
          <w:sz w:val="24"/>
          <w:szCs w:val="24"/>
          <w:lang w:val="en-US"/>
        </w:rPr>
        <w:t>Confesiones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religiosas</w:t>
      </w:r>
      <w:proofErr w:type="spellEnd"/>
      <w:r w:rsidR="00FF4139" w:rsidRPr="00FF4139">
        <w:rPr>
          <w:rFonts w:ascii="Times New Roman" w:eastAsia="Calibri" w:hAnsi="Times New Roman" w:cs="Times New Roman"/>
          <w:sz w:val="24"/>
          <w:szCs w:val="24"/>
          <w:lang w:val="en-US"/>
        </w:rPr>
        <w:t>:</w:t>
      </w:r>
      <w:r w:rsidR="00FF4139" w:rsidRPr="00FF4139">
        <w:rPr>
          <w:rFonts w:ascii="Times New Roman" w:hAnsi="Times New Roman" w:cs="Times New Roman"/>
          <w:sz w:val="24"/>
          <w:szCs w:val="24"/>
        </w:rPr>
        <w:t xml:space="preserve"> </w:t>
      </w:r>
      <w:r w:rsidR="00FF4139" w:rsidRPr="00FF4139">
        <w:rPr>
          <w:rFonts w:ascii="Times New Roman" w:eastAsia="Calibri" w:hAnsi="Times New Roman" w:cs="Times New Roman"/>
          <w:sz w:val="24"/>
          <w:szCs w:val="24"/>
          <w:lang w:val="en-US"/>
        </w:rPr>
        <w:t xml:space="preserve">La CE de 1978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base al principio de </w:t>
      </w:r>
      <w:proofErr w:type="spellStart"/>
      <w:r w:rsidR="00FF4139" w:rsidRPr="00FF4139">
        <w:rPr>
          <w:rFonts w:ascii="Times New Roman" w:eastAsia="Calibri" w:hAnsi="Times New Roman" w:cs="Times New Roman"/>
          <w:sz w:val="24"/>
          <w:szCs w:val="24"/>
          <w:lang w:val="en-US"/>
        </w:rPr>
        <w:t>igualdad</w:t>
      </w:r>
      <w:proofErr w:type="spellEnd"/>
      <w:r w:rsidR="00FF4139" w:rsidRPr="00FF4139">
        <w:rPr>
          <w:rFonts w:ascii="Times New Roman" w:eastAsia="Calibri" w:hAnsi="Times New Roman" w:cs="Times New Roman"/>
          <w:sz w:val="24"/>
          <w:szCs w:val="24"/>
          <w:lang w:val="en-US"/>
        </w:rPr>
        <w:t xml:space="preserve"> del art.14 CE conduce que el </w:t>
      </w:r>
      <w:proofErr w:type="spellStart"/>
      <w:r w:rsidR="00FF4139" w:rsidRPr="00FF4139">
        <w:rPr>
          <w:rFonts w:ascii="Times New Roman" w:eastAsia="Calibri" w:hAnsi="Times New Roman" w:cs="Times New Roman"/>
          <w:sz w:val="24"/>
          <w:szCs w:val="24"/>
          <w:lang w:val="en-US"/>
        </w:rPr>
        <w:t>castigo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debe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ser</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igual</w:t>
      </w:r>
      <w:proofErr w:type="spellEnd"/>
      <w:r w:rsidR="00FF4139" w:rsidRPr="00FF4139">
        <w:rPr>
          <w:rFonts w:ascii="Times New Roman" w:eastAsia="Calibri" w:hAnsi="Times New Roman" w:cs="Times New Roman"/>
          <w:sz w:val="24"/>
          <w:szCs w:val="24"/>
          <w:lang w:val="en-US"/>
        </w:rPr>
        <w:t xml:space="preserve"> con </w:t>
      </w:r>
      <w:proofErr w:type="spellStart"/>
      <w:r w:rsidR="00FF4139" w:rsidRPr="00FF4139">
        <w:rPr>
          <w:rFonts w:ascii="Times New Roman" w:eastAsia="Calibri" w:hAnsi="Times New Roman" w:cs="Times New Roman"/>
          <w:sz w:val="24"/>
          <w:szCs w:val="24"/>
          <w:lang w:val="en-US"/>
        </w:rPr>
        <w:t>independencia</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quien</w:t>
      </w:r>
      <w:proofErr w:type="spellEnd"/>
      <w:r w:rsidR="00FF4139" w:rsidRPr="00FF4139">
        <w:rPr>
          <w:rFonts w:ascii="Times New Roman" w:eastAsia="Calibri" w:hAnsi="Times New Roman" w:cs="Times New Roman"/>
          <w:sz w:val="24"/>
          <w:szCs w:val="24"/>
          <w:lang w:val="en-US"/>
        </w:rPr>
        <w:t xml:space="preserve"> sea el </w:t>
      </w:r>
      <w:proofErr w:type="spellStart"/>
      <w:r w:rsidR="00FF4139" w:rsidRPr="00FF4139">
        <w:rPr>
          <w:rFonts w:ascii="Times New Roman" w:eastAsia="Calibri" w:hAnsi="Times New Roman" w:cs="Times New Roman"/>
          <w:sz w:val="24"/>
          <w:szCs w:val="24"/>
          <w:lang w:val="en-US"/>
        </w:rPr>
        <w:t>sujeto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activo</w:t>
      </w:r>
      <w:proofErr w:type="spellEnd"/>
      <w:r w:rsidR="00FF4139" w:rsidRPr="00FF4139">
        <w:rPr>
          <w:rFonts w:ascii="Times New Roman" w:eastAsia="Calibri" w:hAnsi="Times New Roman" w:cs="Times New Roman"/>
          <w:sz w:val="24"/>
          <w:szCs w:val="24"/>
          <w:lang w:val="en-US"/>
        </w:rPr>
        <w:t xml:space="preserve"> del </w:t>
      </w:r>
      <w:proofErr w:type="spellStart"/>
      <w:r w:rsidR="00FF4139" w:rsidRPr="00FF4139">
        <w:rPr>
          <w:rFonts w:ascii="Times New Roman" w:eastAsia="Calibri" w:hAnsi="Times New Roman" w:cs="Times New Roman"/>
          <w:sz w:val="24"/>
          <w:szCs w:val="24"/>
          <w:lang w:val="en-US"/>
        </w:rPr>
        <w:t>delito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principio, no </w:t>
      </w:r>
      <w:proofErr w:type="spellStart"/>
      <w:r w:rsidR="00FF4139" w:rsidRPr="00FF4139">
        <w:rPr>
          <w:rFonts w:ascii="Times New Roman" w:eastAsia="Calibri" w:hAnsi="Times New Roman" w:cs="Times New Roman"/>
          <w:sz w:val="24"/>
          <w:szCs w:val="24"/>
          <w:lang w:val="en-US"/>
        </w:rPr>
        <w:t>cabe</w:t>
      </w:r>
      <w:proofErr w:type="spellEnd"/>
      <w:r w:rsidR="00FF4139" w:rsidRPr="00FF4139">
        <w:rPr>
          <w:rFonts w:ascii="Times New Roman" w:eastAsia="Calibri" w:hAnsi="Times New Roman" w:cs="Times New Roman"/>
          <w:sz w:val="24"/>
          <w:szCs w:val="24"/>
          <w:lang w:val="en-US"/>
        </w:rPr>
        <w:t xml:space="preserve"> el control </w:t>
      </w:r>
      <w:proofErr w:type="spellStart"/>
      <w:r w:rsidR="00FF4139" w:rsidRPr="00FF4139">
        <w:rPr>
          <w:rFonts w:ascii="Times New Roman" w:eastAsia="Calibri" w:hAnsi="Times New Roman" w:cs="Times New Roman"/>
          <w:sz w:val="24"/>
          <w:szCs w:val="24"/>
          <w:lang w:val="en-US"/>
        </w:rPr>
        <w:t>estatal</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sobre</w:t>
      </w:r>
      <w:proofErr w:type="spellEnd"/>
      <w:r w:rsidR="00FF4139" w:rsidRPr="00FF4139">
        <w:rPr>
          <w:rFonts w:ascii="Times New Roman" w:eastAsia="Calibri" w:hAnsi="Times New Roman" w:cs="Times New Roman"/>
          <w:sz w:val="24"/>
          <w:szCs w:val="24"/>
          <w:lang w:val="en-US"/>
        </w:rPr>
        <w:t xml:space="preserve"> las </w:t>
      </w:r>
      <w:proofErr w:type="spellStart"/>
      <w:r w:rsidR="00FF4139" w:rsidRPr="00FF4139">
        <w:rPr>
          <w:rFonts w:ascii="Times New Roman" w:eastAsia="Calibri" w:hAnsi="Times New Roman" w:cs="Times New Roman"/>
          <w:sz w:val="24"/>
          <w:szCs w:val="24"/>
          <w:lang w:val="en-US"/>
        </w:rPr>
        <w:t>confesiones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más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allá</w:t>
      </w:r>
      <w:proofErr w:type="spellEnd"/>
      <w:r w:rsidR="00FF4139" w:rsidRPr="00FF4139">
        <w:rPr>
          <w:rFonts w:ascii="Times New Roman" w:eastAsia="Calibri" w:hAnsi="Times New Roman" w:cs="Times New Roman"/>
          <w:sz w:val="24"/>
          <w:szCs w:val="24"/>
          <w:lang w:val="en-US"/>
        </w:rPr>
        <w:t xml:space="preserve"> del de </w:t>
      </w:r>
      <w:proofErr w:type="spellStart"/>
      <w:r w:rsidR="00FF4139" w:rsidRPr="00FF4139">
        <w:rPr>
          <w:rFonts w:ascii="Times New Roman" w:eastAsia="Calibri" w:hAnsi="Times New Roman" w:cs="Times New Roman"/>
          <w:sz w:val="24"/>
          <w:szCs w:val="24"/>
          <w:lang w:val="en-US"/>
        </w:rPr>
        <w:t>de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legalidad</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Ahora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bien</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los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artículos</w:t>
      </w:r>
      <w:proofErr w:type="spellEnd"/>
      <w:r w:rsidR="00FF4139" w:rsidRPr="00FF4139">
        <w:rPr>
          <w:rFonts w:ascii="Times New Roman" w:eastAsia="Calibri" w:hAnsi="Times New Roman" w:cs="Times New Roman"/>
          <w:sz w:val="24"/>
          <w:szCs w:val="24"/>
          <w:lang w:val="en-US"/>
        </w:rPr>
        <w:t xml:space="preserve"> 3.1 y 6.1 LOLR </w:t>
      </w:r>
      <w:proofErr w:type="spellStart"/>
      <w:r w:rsidR="00FF4139" w:rsidRPr="00FF4139">
        <w:rPr>
          <w:rFonts w:ascii="Times New Roman" w:eastAsia="Calibri" w:hAnsi="Times New Roman" w:cs="Times New Roman"/>
          <w:sz w:val="24"/>
          <w:szCs w:val="24"/>
          <w:lang w:val="en-US"/>
        </w:rPr>
        <w:t>deducimos</w:t>
      </w:r>
      <w:proofErr w:type="spellEnd"/>
      <w:r w:rsidR="00FF4139" w:rsidRPr="00FF4139">
        <w:rPr>
          <w:rFonts w:ascii="Times New Roman" w:eastAsia="Calibri" w:hAnsi="Times New Roman" w:cs="Times New Roman"/>
          <w:sz w:val="24"/>
          <w:szCs w:val="24"/>
          <w:lang w:val="en-US"/>
        </w:rPr>
        <w:t xml:space="preserve"> que </w:t>
      </w:r>
      <w:r w:rsidR="00FF4139" w:rsidRPr="00FF4139">
        <w:rPr>
          <w:rFonts w:ascii="Times New Roman" w:eastAsia="Calibri" w:hAnsi="Times New Roman" w:cs="Times New Roman"/>
          <w:sz w:val="24"/>
          <w:szCs w:val="24"/>
        </w:rPr>
        <w:t>el derecho de libertad religiosa y el derecho de autonomía interna de las confesiones tienen límites.</w:t>
      </w:r>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modo</w:t>
      </w:r>
      <w:proofErr w:type="spellEnd"/>
      <w:r w:rsidR="00FF4139" w:rsidRPr="00FF4139">
        <w:rPr>
          <w:rFonts w:ascii="Times New Roman" w:eastAsia="Calibri" w:hAnsi="Times New Roman" w:cs="Times New Roman"/>
          <w:sz w:val="24"/>
          <w:szCs w:val="24"/>
          <w:lang w:val="en-US"/>
        </w:rPr>
        <w:t xml:space="preserve"> que no </w:t>
      </w:r>
      <w:proofErr w:type="spellStart"/>
      <w:r w:rsidR="00FF4139" w:rsidRPr="00FF4139">
        <w:rPr>
          <w:rFonts w:ascii="Times New Roman" w:eastAsia="Calibri" w:hAnsi="Times New Roman" w:cs="Times New Roman"/>
          <w:sz w:val="24"/>
          <w:szCs w:val="24"/>
          <w:lang w:val="en-US"/>
        </w:rPr>
        <w:t>cabe</w:t>
      </w:r>
      <w:proofErr w:type="spellEnd"/>
      <w:r w:rsidR="00FF4139" w:rsidRPr="00FF4139">
        <w:rPr>
          <w:rFonts w:ascii="Times New Roman" w:eastAsia="Calibri" w:hAnsi="Times New Roman" w:cs="Times New Roman"/>
          <w:sz w:val="24"/>
          <w:szCs w:val="24"/>
          <w:lang w:val="en-US"/>
        </w:rPr>
        <w:t xml:space="preserve"> que </w:t>
      </w:r>
      <w:proofErr w:type="spellStart"/>
      <w:r w:rsidR="00FF4139" w:rsidRPr="00FF4139">
        <w:rPr>
          <w:rFonts w:ascii="Times New Roman" w:eastAsia="Calibri" w:hAnsi="Times New Roman" w:cs="Times New Roman"/>
          <w:sz w:val="24"/>
          <w:szCs w:val="24"/>
          <w:lang w:val="en-US"/>
        </w:rPr>
        <w:t>una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confesión</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religiosa</w:t>
      </w:r>
      <w:proofErr w:type="spellEnd"/>
      <w:r w:rsidR="00FF4139" w:rsidRPr="00FF4139">
        <w:rPr>
          <w:rFonts w:ascii="Times New Roman" w:eastAsia="Calibri" w:hAnsi="Times New Roman" w:cs="Times New Roman"/>
          <w:sz w:val="24"/>
          <w:szCs w:val="24"/>
          <w:lang w:val="en-US"/>
        </w:rPr>
        <w:t xml:space="preserve"> se </w:t>
      </w:r>
      <w:proofErr w:type="spellStart"/>
      <w:r w:rsidR="00FF4139" w:rsidRPr="00FF4139">
        <w:rPr>
          <w:rFonts w:ascii="Times New Roman" w:eastAsia="Calibri" w:hAnsi="Times New Roman" w:cs="Times New Roman"/>
          <w:sz w:val="24"/>
          <w:szCs w:val="24"/>
          <w:lang w:val="en-US"/>
        </w:rPr>
        <w:t>ampare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sus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normas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internas</w:t>
      </w:r>
      <w:proofErr w:type="spellEnd"/>
      <w:r w:rsidR="00FF4139" w:rsidRPr="00FF4139">
        <w:rPr>
          <w:rFonts w:ascii="Times New Roman" w:eastAsia="Calibri" w:hAnsi="Times New Roman" w:cs="Times New Roman"/>
          <w:sz w:val="24"/>
          <w:szCs w:val="24"/>
          <w:lang w:val="en-US"/>
        </w:rPr>
        <w:t xml:space="preserve"> (Derecho </w:t>
      </w:r>
      <w:proofErr w:type="spellStart"/>
      <w:r w:rsidR="00FF4139" w:rsidRPr="00FF4139">
        <w:rPr>
          <w:rFonts w:ascii="Times New Roman" w:eastAsia="Calibri" w:hAnsi="Times New Roman" w:cs="Times New Roman"/>
          <w:sz w:val="24"/>
          <w:szCs w:val="24"/>
          <w:lang w:val="en-US"/>
        </w:rPr>
        <w:t>canónico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Iglesia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católica</w:t>
      </w:r>
      <w:proofErr w:type="spellEnd"/>
      <w:r w:rsidR="00FF4139" w:rsidRPr="00FF4139">
        <w:rPr>
          <w:rFonts w:ascii="Times New Roman" w:eastAsia="Calibri" w:hAnsi="Times New Roman" w:cs="Times New Roman"/>
          <w:sz w:val="24"/>
          <w:szCs w:val="24"/>
          <w:lang w:val="en-US"/>
        </w:rPr>
        <w:t xml:space="preserve">) para </w:t>
      </w:r>
      <w:proofErr w:type="spellStart"/>
      <w:r w:rsidR="00FF4139" w:rsidRPr="00FF4139">
        <w:rPr>
          <w:rFonts w:ascii="Times New Roman" w:eastAsia="Calibri" w:hAnsi="Times New Roman" w:cs="Times New Roman"/>
          <w:sz w:val="24"/>
          <w:szCs w:val="24"/>
          <w:lang w:val="en-US"/>
        </w:rPr>
        <w:t>obstaculizar</w:t>
      </w:r>
      <w:proofErr w:type="spellEnd"/>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denuncia</w:t>
      </w:r>
      <w:proofErr w:type="spellEnd"/>
      <w:r w:rsidR="00FF4139" w:rsidRPr="00FF4139">
        <w:rPr>
          <w:rFonts w:ascii="Times New Roman" w:eastAsia="Calibri" w:hAnsi="Times New Roman" w:cs="Times New Roman"/>
          <w:sz w:val="24"/>
          <w:szCs w:val="24"/>
          <w:lang w:val="en-US"/>
        </w:rPr>
        <w:t xml:space="preserve"> ante las </w:t>
      </w:r>
      <w:proofErr w:type="spellStart"/>
      <w:r w:rsidR="00FF4139" w:rsidRPr="00FF4139">
        <w:rPr>
          <w:rFonts w:ascii="Times New Roman" w:eastAsia="Calibri" w:hAnsi="Times New Roman" w:cs="Times New Roman"/>
          <w:sz w:val="24"/>
          <w:szCs w:val="24"/>
          <w:lang w:val="en-US"/>
        </w:rPr>
        <w:t>autoridades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civiles</w:t>
      </w:r>
      <w:proofErr w:type="spellEnd"/>
      <w:r w:rsidR="00FF4139" w:rsidRPr="00FF4139">
        <w:rPr>
          <w:rFonts w:ascii="Times New Roman" w:eastAsia="Calibri" w:hAnsi="Times New Roman" w:cs="Times New Roman"/>
          <w:sz w:val="24"/>
          <w:szCs w:val="24"/>
          <w:lang w:val="en-US"/>
        </w:rPr>
        <w:t xml:space="preserve"> e </w:t>
      </w:r>
      <w:proofErr w:type="spellStart"/>
      <w:r w:rsidR="00FF4139" w:rsidRPr="00FF4139">
        <w:rPr>
          <w:rFonts w:ascii="Times New Roman" w:eastAsia="Calibri" w:hAnsi="Times New Roman" w:cs="Times New Roman"/>
          <w:sz w:val="24"/>
          <w:szCs w:val="24"/>
          <w:lang w:val="en-US"/>
        </w:rPr>
        <w:t>incluso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como</w:t>
      </w:r>
      <w:proofErr w:type="spellEnd"/>
      <w:r w:rsidR="00FF4139" w:rsidRPr="00FF4139">
        <w:rPr>
          <w:rFonts w:ascii="Times New Roman" w:eastAsia="Calibri" w:hAnsi="Times New Roman" w:cs="Times New Roman"/>
          <w:sz w:val="24"/>
          <w:szCs w:val="24"/>
          <w:lang w:val="en-US"/>
        </w:rPr>
        <w:t xml:space="preserve"> ha </w:t>
      </w:r>
      <w:proofErr w:type="spellStart"/>
      <w:r w:rsidR="00FF4139" w:rsidRPr="00FF4139">
        <w:rPr>
          <w:rFonts w:ascii="Times New Roman" w:eastAsia="Calibri" w:hAnsi="Times New Roman" w:cs="Times New Roman"/>
          <w:sz w:val="24"/>
          <w:szCs w:val="24"/>
          <w:lang w:val="en-US"/>
        </w:rPr>
        <w:t>venido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ocurriendo</w:t>
      </w:r>
      <w:proofErr w:type="spellEnd"/>
      <w:r w:rsidR="00FF4139" w:rsidRPr="00FF4139">
        <w:rPr>
          <w:rFonts w:ascii="Times New Roman" w:eastAsia="Calibri" w:hAnsi="Times New Roman" w:cs="Times New Roman"/>
          <w:sz w:val="24"/>
          <w:szCs w:val="24"/>
          <w:lang w:val="en-US"/>
        </w:rPr>
        <w:t xml:space="preserve"> que ante la </w:t>
      </w:r>
      <w:proofErr w:type="spellStart"/>
      <w:r w:rsidR="00FF4139" w:rsidRPr="00FF4139">
        <w:rPr>
          <w:rFonts w:ascii="Times New Roman" w:eastAsia="Calibri" w:hAnsi="Times New Roman" w:cs="Times New Roman"/>
          <w:sz w:val="24"/>
          <w:szCs w:val="24"/>
          <w:lang w:val="en-US"/>
        </w:rPr>
        <w:t>comisión</w:t>
      </w:r>
      <w:proofErr w:type="spellEnd"/>
      <w:r w:rsidR="00FF4139" w:rsidRPr="00FF4139">
        <w:rPr>
          <w:rFonts w:ascii="Times New Roman" w:eastAsia="Calibri" w:hAnsi="Times New Roman" w:cs="Times New Roman"/>
          <w:sz w:val="24"/>
          <w:szCs w:val="24"/>
          <w:lang w:val="en-US"/>
        </w:rPr>
        <w:t xml:space="preserve"> de un </w:t>
      </w:r>
      <w:proofErr w:type="spellStart"/>
      <w:r w:rsidR="00FF4139" w:rsidRPr="00FF4139">
        <w:rPr>
          <w:rFonts w:ascii="Times New Roman" w:eastAsia="Calibri" w:hAnsi="Times New Roman" w:cs="Times New Roman"/>
          <w:sz w:val="24"/>
          <w:szCs w:val="24"/>
          <w:lang w:val="en-US"/>
        </w:rPr>
        <w:t>delito</w:t>
      </w:r>
      <w:proofErr w:type="spellEnd"/>
      <w:r w:rsidR="00FF4139" w:rsidRPr="00FF4139">
        <w:rPr>
          <w:rFonts w:ascii="Times New Roman" w:eastAsia="Calibri" w:hAnsi="Times New Roman" w:cs="Times New Roman"/>
          <w:sz w:val="24"/>
          <w:szCs w:val="24"/>
          <w:lang w:val="en-US"/>
        </w:rPr>
        <w:t xml:space="preserve"> contra la </w:t>
      </w:r>
      <w:proofErr w:type="spellStart"/>
      <w:r w:rsidR="00FF4139" w:rsidRPr="00FF4139">
        <w:rPr>
          <w:rFonts w:ascii="Times New Roman" w:eastAsia="Calibri" w:hAnsi="Times New Roman" w:cs="Times New Roman"/>
          <w:sz w:val="24"/>
          <w:szCs w:val="24"/>
          <w:lang w:val="en-US"/>
        </w:rPr>
        <w:t>libertad</w:t>
      </w:r>
      <w:proofErr w:type="spellEnd"/>
      <w:r w:rsidR="00FF4139" w:rsidRPr="00FF4139">
        <w:rPr>
          <w:rFonts w:ascii="Times New Roman" w:eastAsia="Calibri" w:hAnsi="Times New Roman" w:cs="Times New Roman"/>
          <w:sz w:val="24"/>
          <w:szCs w:val="24"/>
          <w:lang w:val="en-US"/>
        </w:rPr>
        <w:t xml:space="preserve"> sexual </w:t>
      </w:r>
      <w:proofErr w:type="spellStart"/>
      <w:r w:rsidR="00FF4139" w:rsidRPr="00FF4139">
        <w:rPr>
          <w:rFonts w:ascii="Times New Roman" w:eastAsia="Calibri" w:hAnsi="Times New Roman" w:cs="Times New Roman"/>
          <w:sz w:val="24"/>
          <w:szCs w:val="24"/>
          <w:lang w:val="en-US"/>
        </w:rPr>
        <w:t>por</w:t>
      </w:r>
      <w:proofErr w:type="spellEnd"/>
      <w:r w:rsidR="00FF4139" w:rsidRPr="00FF4139">
        <w:rPr>
          <w:rFonts w:ascii="Times New Roman" w:eastAsia="Calibri" w:hAnsi="Times New Roman" w:cs="Times New Roman"/>
          <w:sz w:val="24"/>
          <w:szCs w:val="24"/>
          <w:lang w:val="en-US"/>
        </w:rPr>
        <w:t xml:space="preserve"> un </w:t>
      </w:r>
      <w:proofErr w:type="spellStart"/>
      <w:r w:rsidR="00FF4139" w:rsidRPr="00FF4139">
        <w:rPr>
          <w:rFonts w:ascii="Times New Roman" w:eastAsia="Calibri" w:hAnsi="Times New Roman" w:cs="Times New Roman"/>
          <w:sz w:val="24"/>
          <w:szCs w:val="24"/>
          <w:lang w:val="en-US"/>
        </w:rPr>
        <w:t>sacerdote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una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diócesis</w:t>
      </w:r>
      <w:proofErr w:type="spellEnd"/>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Iglesia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católica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muchos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casos</w:t>
      </w:r>
      <w:proofErr w:type="spellEnd"/>
      <w:r w:rsidR="00FF4139" w:rsidRPr="00FF4139">
        <w:rPr>
          <w:rFonts w:ascii="Times New Roman" w:eastAsia="Calibri" w:hAnsi="Times New Roman" w:cs="Times New Roman"/>
          <w:sz w:val="24"/>
          <w:szCs w:val="24"/>
          <w:lang w:val="en-US"/>
        </w:rPr>
        <w:t xml:space="preserve">, no solo no lo </w:t>
      </w:r>
      <w:proofErr w:type="spellStart"/>
      <w:r w:rsidR="00FF4139" w:rsidRPr="00FF4139">
        <w:rPr>
          <w:rFonts w:ascii="Times New Roman" w:eastAsia="Calibri" w:hAnsi="Times New Roman" w:cs="Times New Roman"/>
          <w:sz w:val="24"/>
          <w:szCs w:val="24"/>
          <w:lang w:val="en-US"/>
        </w:rPr>
        <w:t>denuncia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sino</w:t>
      </w:r>
      <w:proofErr w:type="spellEnd"/>
      <w:r w:rsidR="00FF4139" w:rsidRPr="00FF4139">
        <w:rPr>
          <w:rFonts w:ascii="Times New Roman" w:eastAsia="Calibri" w:hAnsi="Times New Roman" w:cs="Times New Roman"/>
          <w:sz w:val="24"/>
          <w:szCs w:val="24"/>
          <w:lang w:val="en-US"/>
        </w:rPr>
        <w:t xml:space="preserve"> que </w:t>
      </w:r>
      <w:proofErr w:type="spellStart"/>
      <w:r w:rsidR="00FF4139" w:rsidRPr="00FF4139">
        <w:rPr>
          <w:rFonts w:ascii="Times New Roman" w:eastAsia="Calibri" w:hAnsi="Times New Roman" w:cs="Times New Roman"/>
          <w:sz w:val="24"/>
          <w:szCs w:val="24"/>
          <w:lang w:val="en-US"/>
        </w:rPr>
        <w:t>traslada</w:t>
      </w:r>
      <w:proofErr w:type="spellEnd"/>
      <w:r w:rsidR="00FF4139" w:rsidRPr="00FF4139">
        <w:rPr>
          <w:rFonts w:ascii="Times New Roman" w:eastAsia="Calibri" w:hAnsi="Times New Roman" w:cs="Times New Roman"/>
          <w:sz w:val="24"/>
          <w:szCs w:val="24"/>
          <w:lang w:val="en-US"/>
        </w:rPr>
        <w:t xml:space="preserve"> al </w:t>
      </w:r>
      <w:proofErr w:type="spellStart"/>
      <w:r w:rsidR="00FF4139" w:rsidRPr="00FF4139">
        <w:rPr>
          <w:rFonts w:ascii="Times New Roman" w:eastAsia="Calibri" w:hAnsi="Times New Roman" w:cs="Times New Roman"/>
          <w:sz w:val="24"/>
          <w:szCs w:val="24"/>
          <w:lang w:val="en-US"/>
        </w:rPr>
        <w:t>sacerdote</w:t>
      </w:r>
      <w:proofErr w:type="spellEnd"/>
      <w:r w:rsidR="00FF4139" w:rsidRPr="00FF4139">
        <w:rPr>
          <w:rFonts w:ascii="Times New Roman" w:eastAsia="Calibri" w:hAnsi="Times New Roman" w:cs="Times New Roman"/>
          <w:sz w:val="24"/>
          <w:szCs w:val="24"/>
          <w:lang w:val="en-US"/>
        </w:rPr>
        <w:t xml:space="preserve"> a </w:t>
      </w:r>
      <w:proofErr w:type="spellStart"/>
      <w:r w:rsidR="00FF4139" w:rsidRPr="00FF4139">
        <w:rPr>
          <w:rFonts w:ascii="Times New Roman" w:eastAsia="Calibri" w:hAnsi="Times New Roman" w:cs="Times New Roman"/>
          <w:sz w:val="24"/>
          <w:szCs w:val="24"/>
          <w:lang w:val="en-US"/>
        </w:rPr>
        <w:t>otra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diócesis</w:t>
      </w:r>
      <w:proofErr w:type="spellEnd"/>
      <w:r w:rsidR="00FF4139" w:rsidRPr="00FF4139">
        <w:rPr>
          <w:rFonts w:ascii="Times New Roman" w:eastAsia="Calibri" w:hAnsi="Times New Roman" w:cs="Times New Roman"/>
          <w:sz w:val="24"/>
          <w:szCs w:val="24"/>
          <w:lang w:val="en-US"/>
        </w:rPr>
        <w:t xml:space="preserve"> o a </w:t>
      </w:r>
      <w:proofErr w:type="spellStart"/>
      <w:r w:rsidR="00FF4139" w:rsidRPr="00FF4139">
        <w:rPr>
          <w:rFonts w:ascii="Times New Roman" w:eastAsia="Calibri" w:hAnsi="Times New Roman" w:cs="Times New Roman"/>
          <w:sz w:val="24"/>
          <w:szCs w:val="24"/>
          <w:lang w:val="en-US"/>
        </w:rPr>
        <w:t>otro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lugar</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dentro</w:t>
      </w:r>
      <w:proofErr w:type="spellEnd"/>
      <w:r w:rsidR="00FF4139" w:rsidRPr="00FF4139">
        <w:rPr>
          <w:rFonts w:ascii="Times New Roman" w:eastAsia="Calibri" w:hAnsi="Times New Roman" w:cs="Times New Roman"/>
          <w:sz w:val="24"/>
          <w:szCs w:val="24"/>
          <w:lang w:val="en-US"/>
        </w:rPr>
        <w:t xml:space="preserve"> de la </w:t>
      </w:r>
      <w:proofErr w:type="spellStart"/>
      <w:r w:rsidR="00FF4139" w:rsidRPr="00FF4139">
        <w:rPr>
          <w:rFonts w:ascii="Times New Roman" w:eastAsia="Calibri" w:hAnsi="Times New Roman" w:cs="Times New Roman"/>
          <w:sz w:val="24"/>
          <w:szCs w:val="24"/>
          <w:lang w:val="en-US"/>
        </w:rPr>
        <w:t>misma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generalmente</w:t>
      </w:r>
      <w:proofErr w:type="spellEnd"/>
      <w:r w:rsidR="00FF4139" w:rsidRPr="00FF4139">
        <w:rPr>
          <w:rFonts w:ascii="Times New Roman" w:eastAsia="Calibri" w:hAnsi="Times New Roman" w:cs="Times New Roman"/>
          <w:sz w:val="24"/>
          <w:szCs w:val="24"/>
          <w:lang w:val="en-US"/>
        </w:rPr>
        <w:t xml:space="preserve"> con un </w:t>
      </w:r>
      <w:proofErr w:type="spellStart"/>
      <w:r w:rsidR="00FF4139" w:rsidRPr="00FF4139">
        <w:rPr>
          <w:rFonts w:ascii="Times New Roman" w:eastAsia="Calibri" w:hAnsi="Times New Roman" w:cs="Times New Roman"/>
          <w:sz w:val="24"/>
          <w:szCs w:val="24"/>
          <w:lang w:val="en-US"/>
        </w:rPr>
        <w:t>ascenso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incluido</w:t>
      </w:r>
      <w:proofErr w:type="spellEnd"/>
      <w:r w:rsidR="00FF4139" w:rsidRPr="00FF4139">
        <w:rPr>
          <w:rFonts w:ascii="Times New Roman" w:eastAsia="Calibri" w:hAnsi="Times New Roman" w:cs="Times New Roman"/>
          <w:sz w:val="24"/>
          <w:szCs w:val="24"/>
          <w:lang w:val="en-US"/>
        </w:rPr>
        <w:t xml:space="preserve">, con lo que el </w:t>
      </w:r>
      <w:proofErr w:type="spellStart"/>
      <w:r w:rsidR="00FF4139" w:rsidRPr="00FF4139">
        <w:rPr>
          <w:rFonts w:ascii="Times New Roman" w:eastAsia="Calibri" w:hAnsi="Times New Roman" w:cs="Times New Roman"/>
          <w:sz w:val="24"/>
          <w:szCs w:val="24"/>
          <w:lang w:val="en-US"/>
        </w:rPr>
        <w:t>problema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persiste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siendo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fácil</w:t>
      </w:r>
      <w:proofErr w:type="spellEnd"/>
      <w:r w:rsidR="00FF4139" w:rsidRPr="00FF4139">
        <w:rPr>
          <w:rFonts w:ascii="Times New Roman" w:eastAsia="Calibri" w:hAnsi="Times New Roman" w:cs="Times New Roman"/>
          <w:sz w:val="24"/>
          <w:szCs w:val="24"/>
          <w:lang w:val="en-US"/>
        </w:rPr>
        <w:t xml:space="preserve"> que ese </w:t>
      </w:r>
      <w:proofErr w:type="spellStart"/>
      <w:r w:rsidR="00FF4139" w:rsidRPr="00FF4139">
        <w:rPr>
          <w:rFonts w:ascii="Times New Roman" w:eastAsia="Calibri" w:hAnsi="Times New Roman" w:cs="Times New Roman"/>
          <w:sz w:val="24"/>
          <w:szCs w:val="24"/>
          <w:lang w:val="en-US"/>
        </w:rPr>
        <w:t>sacerdote</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pueda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volver</w:t>
      </w:r>
      <w:proofErr w:type="spellEnd"/>
      <w:r w:rsidR="00FF4139" w:rsidRPr="00FF4139">
        <w:rPr>
          <w:rFonts w:ascii="Times New Roman" w:eastAsia="Calibri" w:hAnsi="Times New Roman" w:cs="Times New Roman"/>
          <w:sz w:val="24"/>
          <w:szCs w:val="24"/>
          <w:lang w:val="en-US"/>
        </w:rPr>
        <w:t xml:space="preserve"> a </w:t>
      </w:r>
      <w:proofErr w:type="spellStart"/>
      <w:r w:rsidR="00FF4139" w:rsidRPr="00FF4139">
        <w:rPr>
          <w:rFonts w:ascii="Times New Roman" w:eastAsia="Calibri" w:hAnsi="Times New Roman" w:cs="Times New Roman"/>
          <w:sz w:val="24"/>
          <w:szCs w:val="24"/>
          <w:lang w:val="en-US"/>
        </w:rPr>
        <w:t>cometer</w:t>
      </w:r>
      <w:proofErr w:type="spellEnd"/>
      <w:r w:rsidR="00FF4139" w:rsidRPr="00FF4139">
        <w:rPr>
          <w:rFonts w:ascii="Times New Roman" w:eastAsia="Calibri" w:hAnsi="Times New Roman" w:cs="Times New Roman"/>
          <w:sz w:val="24"/>
          <w:szCs w:val="24"/>
          <w:lang w:val="en-US"/>
        </w:rPr>
        <w:t xml:space="preserve"> el </w:t>
      </w:r>
      <w:proofErr w:type="spellStart"/>
      <w:r w:rsidR="00FF4139" w:rsidRPr="00FF4139">
        <w:rPr>
          <w:rFonts w:ascii="Times New Roman" w:eastAsia="Calibri" w:hAnsi="Times New Roman" w:cs="Times New Roman"/>
          <w:sz w:val="24"/>
          <w:szCs w:val="24"/>
          <w:lang w:val="en-US"/>
        </w:rPr>
        <w:t>delito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nueva</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ubicación</w:t>
      </w:r>
      <w:proofErr w:type="spellEnd"/>
      <w:r w:rsidR="00FF4139" w:rsidRPr="00FF4139">
        <w:rPr>
          <w:rFonts w:ascii="Times New Roman" w:eastAsia="Calibri" w:hAnsi="Times New Roman" w:cs="Times New Roman"/>
          <w:sz w:val="24"/>
          <w:szCs w:val="24"/>
          <w:lang w:val="en-US"/>
        </w:rPr>
        <w:t xml:space="preserve">. Parte de la </w:t>
      </w:r>
      <w:proofErr w:type="spellStart"/>
      <w:r w:rsidR="00FF4139" w:rsidRPr="00FF4139">
        <w:rPr>
          <w:rFonts w:ascii="Times New Roman" w:eastAsia="Calibri" w:hAnsi="Times New Roman" w:cs="Times New Roman"/>
          <w:sz w:val="24"/>
          <w:szCs w:val="24"/>
          <w:lang w:val="en-US"/>
        </w:rPr>
        <w:t>doctrina</w:t>
      </w:r>
      <w:proofErr w:type="spellEnd"/>
      <w:r w:rsidR="00FF4139" w:rsidRPr="00FF4139">
        <w:rPr>
          <w:rFonts w:ascii="Times New Roman" w:eastAsia="Calibri" w:hAnsi="Times New Roman" w:cs="Times New Roman"/>
          <w:sz w:val="24"/>
          <w:szCs w:val="24"/>
          <w:lang w:val="en-US"/>
        </w:rPr>
        <w:t xml:space="preserve"> ha </w:t>
      </w:r>
      <w:proofErr w:type="spellStart"/>
      <w:r w:rsidR="00FF4139" w:rsidRPr="00FF4139">
        <w:rPr>
          <w:rFonts w:ascii="Times New Roman" w:eastAsia="Calibri" w:hAnsi="Times New Roman" w:cs="Times New Roman"/>
          <w:sz w:val="24"/>
          <w:szCs w:val="24"/>
          <w:lang w:val="en-US"/>
        </w:rPr>
        <w:t>sugerido</w:t>
      </w:r>
      <w:proofErr w:type="spellEnd"/>
      <w:r w:rsidR="00FF4139" w:rsidRPr="00FF4139">
        <w:rPr>
          <w:rFonts w:ascii="Times New Roman" w:eastAsia="Calibri" w:hAnsi="Times New Roman" w:cs="Times New Roman"/>
          <w:sz w:val="24"/>
          <w:szCs w:val="24"/>
          <w:lang w:val="en-US"/>
        </w:rPr>
        <w:t xml:space="preserve"> la </w:t>
      </w:r>
      <w:proofErr w:type="spellStart"/>
      <w:r w:rsidR="00FF4139" w:rsidRPr="00FF4139">
        <w:rPr>
          <w:rFonts w:ascii="Times New Roman" w:eastAsia="Calibri" w:hAnsi="Times New Roman" w:cs="Times New Roman"/>
          <w:sz w:val="24"/>
          <w:szCs w:val="24"/>
          <w:lang w:val="en-US"/>
        </w:rPr>
        <w:t>posibilidad</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tratar</w:t>
      </w:r>
      <w:proofErr w:type="spellEnd"/>
      <w:r w:rsidR="00FF4139" w:rsidRPr="00FF4139">
        <w:rPr>
          <w:rFonts w:ascii="Times New Roman" w:eastAsia="Calibri" w:hAnsi="Times New Roman" w:cs="Times New Roman"/>
          <w:sz w:val="24"/>
          <w:szCs w:val="24"/>
          <w:lang w:val="en-US"/>
        </w:rPr>
        <w:t xml:space="preserve"> a </w:t>
      </w:r>
      <w:proofErr w:type="spellStart"/>
      <w:r w:rsidR="00FF4139" w:rsidRPr="00FF4139">
        <w:rPr>
          <w:rFonts w:ascii="Times New Roman" w:eastAsia="Calibri" w:hAnsi="Times New Roman" w:cs="Times New Roman"/>
          <w:sz w:val="24"/>
          <w:szCs w:val="24"/>
          <w:lang w:val="en-US"/>
        </w:rPr>
        <w:t>algunos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obispos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como</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cooperadores</w:t>
      </w:r>
      <w:proofErr w:type="spellEnd"/>
      <w:r w:rsidR="00FF4139" w:rsidRPr="00FF4139">
        <w:rPr>
          <w:rFonts w:ascii="Times New Roman" w:eastAsia="Calibri" w:hAnsi="Times New Roman" w:cs="Times New Roman"/>
          <w:sz w:val="24"/>
          <w:szCs w:val="24"/>
          <w:lang w:val="en-US"/>
        </w:rPr>
        <w:t xml:space="preserve"> </w:t>
      </w:r>
      <w:proofErr w:type="spellStart"/>
      <w:r w:rsidR="00FF4139" w:rsidRPr="00FF4139">
        <w:rPr>
          <w:rFonts w:ascii="Times New Roman" w:eastAsia="Calibri" w:hAnsi="Times New Roman" w:cs="Times New Roman"/>
          <w:sz w:val="24"/>
          <w:szCs w:val="24"/>
          <w:lang w:val="en-US"/>
        </w:rPr>
        <w:t>en</w:t>
      </w:r>
      <w:proofErr w:type="spellEnd"/>
      <w:r w:rsidR="00FF4139" w:rsidRPr="00FF4139">
        <w:rPr>
          <w:rFonts w:ascii="Times New Roman" w:eastAsia="Calibri" w:hAnsi="Times New Roman" w:cs="Times New Roman"/>
          <w:sz w:val="24"/>
          <w:szCs w:val="24"/>
          <w:lang w:val="en-US"/>
        </w:rPr>
        <w:t xml:space="preserve"> el </w:t>
      </w:r>
      <w:proofErr w:type="spellStart"/>
      <w:r w:rsidR="00FF4139" w:rsidRPr="00FF4139">
        <w:rPr>
          <w:rFonts w:ascii="Times New Roman" w:eastAsia="Calibri" w:hAnsi="Times New Roman" w:cs="Times New Roman"/>
          <w:sz w:val="24"/>
          <w:szCs w:val="24"/>
          <w:lang w:val="en-US"/>
        </w:rPr>
        <w:t>delito</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abuso</w:t>
      </w:r>
      <w:proofErr w:type="spellEnd"/>
      <w:r w:rsidR="00FF4139" w:rsidRPr="00FF4139">
        <w:rPr>
          <w:rFonts w:ascii="Times New Roman" w:eastAsia="Calibri" w:hAnsi="Times New Roman" w:cs="Times New Roman"/>
          <w:sz w:val="24"/>
          <w:szCs w:val="24"/>
          <w:lang w:val="en-US"/>
        </w:rPr>
        <w:t xml:space="preserve"> de </w:t>
      </w:r>
      <w:proofErr w:type="spellStart"/>
      <w:r w:rsidR="00FF4139" w:rsidRPr="00FF4139">
        <w:rPr>
          <w:rFonts w:ascii="Times New Roman" w:eastAsia="Calibri" w:hAnsi="Times New Roman" w:cs="Times New Roman"/>
          <w:sz w:val="24"/>
          <w:szCs w:val="24"/>
          <w:lang w:val="en-US"/>
        </w:rPr>
        <w:t>menores</w:t>
      </w:r>
      <w:proofErr w:type="spellEnd"/>
      <w:r w:rsidR="00FF4139" w:rsidRPr="00FF4139">
        <w:rPr>
          <w:rFonts w:ascii="Times New Roman" w:eastAsia="Calibri" w:hAnsi="Times New Roman" w:cs="Times New Roman"/>
          <w:sz w:val="24"/>
          <w:szCs w:val="24"/>
          <w:lang w:val="en-US"/>
        </w:rPr>
        <w:t>.</w:t>
      </w:r>
    </w:p>
    <w:p w:rsidR="00FF4139" w:rsidRPr="00FF4139" w:rsidRDefault="00FF4139" w:rsidP="00FF4139">
      <w:pPr>
        <w:jc w:val="both"/>
        <w:rPr>
          <w:rFonts w:ascii="Times New Roman" w:eastAsia="Calibri" w:hAnsi="Times New Roman" w:cs="Times New Roman"/>
          <w:sz w:val="24"/>
          <w:szCs w:val="24"/>
        </w:rPr>
      </w:pPr>
    </w:p>
    <w:p w:rsidR="00EC3FDF" w:rsidRDefault="00EC3FDF" w:rsidP="00DC4FF0">
      <w:pPr>
        <w:spacing w:after="200" w:line="360" w:lineRule="auto"/>
        <w:jc w:val="both"/>
        <w:rPr>
          <w:rFonts w:ascii="Times New Roman" w:eastAsia="Calibri" w:hAnsi="Times New Roman" w:cs="Times New Roman"/>
          <w:sz w:val="24"/>
          <w:szCs w:val="24"/>
        </w:rPr>
      </w:pPr>
    </w:p>
    <w:p w:rsidR="00EC3FDF" w:rsidRDefault="00EC3FDF" w:rsidP="00DC4FF0">
      <w:pPr>
        <w:spacing w:after="200" w:line="360" w:lineRule="auto"/>
        <w:jc w:val="both"/>
        <w:rPr>
          <w:rFonts w:ascii="Times New Roman" w:eastAsia="Calibri" w:hAnsi="Times New Roman" w:cs="Times New Roman"/>
          <w:sz w:val="24"/>
          <w:szCs w:val="24"/>
        </w:rPr>
      </w:pPr>
    </w:p>
    <w:p w:rsidR="00EC3FDF" w:rsidRDefault="00EC3FDF" w:rsidP="00DC4FF0">
      <w:pPr>
        <w:spacing w:after="200" w:line="360" w:lineRule="auto"/>
        <w:jc w:val="both"/>
        <w:rPr>
          <w:rFonts w:ascii="Times New Roman" w:eastAsia="Calibri" w:hAnsi="Times New Roman" w:cs="Times New Roman"/>
          <w:sz w:val="24"/>
          <w:szCs w:val="24"/>
        </w:rPr>
      </w:pPr>
    </w:p>
    <w:p w:rsidR="00F927D4" w:rsidRDefault="00F927D4" w:rsidP="00DC4FF0">
      <w:pPr>
        <w:spacing w:after="200" w:line="360" w:lineRule="auto"/>
        <w:jc w:val="both"/>
        <w:rPr>
          <w:rFonts w:ascii="Times New Roman" w:eastAsia="Calibri" w:hAnsi="Times New Roman" w:cs="Times New Roman"/>
          <w:sz w:val="24"/>
          <w:szCs w:val="24"/>
        </w:rPr>
      </w:pPr>
    </w:p>
    <w:p w:rsidR="00F927D4" w:rsidRDefault="00F927D4" w:rsidP="00DC4FF0">
      <w:pPr>
        <w:spacing w:after="200" w:line="360" w:lineRule="auto"/>
        <w:jc w:val="both"/>
        <w:rPr>
          <w:rFonts w:ascii="Times New Roman" w:eastAsia="Calibri" w:hAnsi="Times New Roman" w:cs="Times New Roman"/>
          <w:sz w:val="24"/>
          <w:szCs w:val="24"/>
        </w:rPr>
      </w:pPr>
    </w:p>
    <w:sectPr w:rsidR="00F927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D" w:rsidRDefault="00CE045D" w:rsidP="00F008DB">
      <w:r>
        <w:separator/>
      </w:r>
    </w:p>
  </w:endnote>
  <w:endnote w:type="continuationSeparator" w:id="0">
    <w:p w:rsidR="00CE045D" w:rsidRDefault="00CE045D" w:rsidP="00F0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D" w:rsidRDefault="00CE045D" w:rsidP="00F008DB">
      <w:r>
        <w:separator/>
      </w:r>
    </w:p>
  </w:footnote>
  <w:footnote w:type="continuationSeparator" w:id="0">
    <w:p w:rsidR="00CE045D" w:rsidRDefault="00CE045D" w:rsidP="00F008DB">
      <w:r>
        <w:continuationSeparator/>
      </w:r>
    </w:p>
  </w:footnote>
  <w:footnote w:id="1">
    <w:p w:rsidR="00437E66" w:rsidRPr="00437E66" w:rsidRDefault="00437E66" w:rsidP="00437E66">
      <w:pPr>
        <w:jc w:val="both"/>
        <w:rPr>
          <w:rStyle w:val="Hipervnculo"/>
          <w:lang w:eastAsia="es-ES"/>
        </w:rPr>
      </w:pPr>
      <w:r>
        <w:rPr>
          <w:rStyle w:val="Refdenotaalpie"/>
        </w:rPr>
        <w:footnoteRef/>
      </w:r>
      <w:r>
        <w:t xml:space="preserve"> </w:t>
      </w:r>
      <w:r>
        <w:rPr>
          <w:rFonts w:ascii="Times New Roman" w:eastAsia="Times New Roman" w:hAnsi="Times New Roman" w:cs="Times New Roman"/>
          <w:sz w:val="20"/>
          <w:szCs w:val="20"/>
          <w:lang w:eastAsia="es-ES"/>
        </w:rPr>
        <w:t>De un análisis conjunto de los artículos 3.1 y 6.1</w:t>
      </w:r>
      <w:r w:rsidRPr="00437E66">
        <w:rPr>
          <w:rFonts w:ascii="Times New Roman" w:eastAsia="Calibri" w:hAnsi="Times New Roman" w:cs="Times New Roman"/>
          <w:sz w:val="24"/>
          <w:szCs w:val="24"/>
        </w:rPr>
        <w:t xml:space="preserve"> </w:t>
      </w:r>
      <w:r w:rsidRPr="00437E66">
        <w:rPr>
          <w:rFonts w:ascii="Times New Roman" w:eastAsia="Times New Roman" w:hAnsi="Times New Roman" w:cs="Times New Roman"/>
          <w:sz w:val="20"/>
          <w:szCs w:val="20"/>
          <w:lang w:eastAsia="es-ES"/>
        </w:rPr>
        <w:t>LOLR, se deduce que el derecho de libertad religiosa y el derecho de autonomía interna de las confesiones tienen límite</w:t>
      </w:r>
      <w:r>
        <w:rPr>
          <w:rFonts w:ascii="Times New Roman" w:eastAsia="Times New Roman" w:hAnsi="Times New Roman" w:cs="Times New Roman"/>
          <w:sz w:val="20"/>
          <w:szCs w:val="20"/>
          <w:lang w:eastAsia="es-ES"/>
        </w:rPr>
        <w:t xml:space="preserve">s. Vid. </w:t>
      </w:r>
      <w:r w:rsidRPr="00437E66">
        <w:rPr>
          <w:rFonts w:ascii="Times New Roman" w:eastAsia="Times New Roman" w:hAnsi="Times New Roman" w:cs="Times New Roman"/>
          <w:sz w:val="20"/>
          <w:szCs w:val="20"/>
          <w:lang w:eastAsia="es-ES"/>
        </w:rPr>
        <w:t xml:space="preserve">LOLR en: </w:t>
      </w:r>
      <w:hyperlink r:id="rId1" w:history="1">
        <w:r w:rsidRPr="00437E66">
          <w:rPr>
            <w:rStyle w:val="Hipervnculo"/>
            <w:rFonts w:ascii="Times New Roman" w:eastAsia="Times New Roman" w:hAnsi="Times New Roman" w:cs="Times New Roman"/>
            <w:sz w:val="20"/>
            <w:szCs w:val="20"/>
            <w:lang w:eastAsia="es-ES"/>
          </w:rPr>
          <w:t>https://www.boe.es/buscar/act.php?id=BOE-A-1980-15955</w:t>
        </w:r>
      </w:hyperlink>
      <w:r w:rsidRPr="00437E66">
        <w:rPr>
          <w:rStyle w:val="Hipervnculo"/>
          <w:rFonts w:ascii="Times New Roman" w:eastAsia="Times New Roman" w:hAnsi="Times New Roman" w:cs="Times New Roman"/>
          <w:sz w:val="20"/>
          <w:szCs w:val="20"/>
          <w:lang w:eastAsia="es-ES"/>
        </w:rPr>
        <w:t xml:space="preserve"> (última visita 09.09.2019)</w:t>
      </w:r>
    </w:p>
  </w:footnote>
  <w:footnote w:id="2">
    <w:p w:rsidR="00F008DB" w:rsidRDefault="00F008DB" w:rsidP="00F008DB">
      <w:pPr>
        <w:pStyle w:val="Textonotapie"/>
        <w:jc w:val="both"/>
      </w:pPr>
      <w:r>
        <w:rPr>
          <w:rStyle w:val="Refdenotaalpie"/>
        </w:rPr>
        <w:footnoteRef/>
      </w:r>
      <w:r>
        <w:t xml:space="preserve"> </w:t>
      </w:r>
      <w:r w:rsidRPr="00097914">
        <w:t xml:space="preserve">Vid. la versión de 2001 en </w:t>
      </w:r>
      <w:hyperlink r:id="rId2" w:history="1">
        <w:r w:rsidRPr="00097914">
          <w:rPr>
            <w:rStyle w:val="Hipervnculo"/>
          </w:rPr>
          <w:t>http://www.vatican.va/resources/resources_introd-storica_it.html</w:t>
        </w:r>
      </w:hyperlink>
      <w:r w:rsidRPr="00097914">
        <w:t xml:space="preserve"> y la versión de 2010 en </w:t>
      </w:r>
      <w:hyperlink r:id="rId3" w:history="1">
        <w:r w:rsidRPr="00097914">
          <w:rPr>
            <w:rStyle w:val="Hipervnculo"/>
          </w:rPr>
          <w:t>http://www.vatican.va/resources/resources_rel-modifiche_sp.html</w:t>
        </w:r>
      </w:hyperlink>
      <w:r>
        <w:t xml:space="preserve"> (última visita 09.09</w:t>
      </w:r>
      <w:r w:rsidRPr="00097914">
        <w:t>.2019).</w:t>
      </w:r>
    </w:p>
  </w:footnote>
  <w:footnote w:id="3">
    <w:p w:rsidR="00F008DB" w:rsidRDefault="00F008DB" w:rsidP="00F008DB">
      <w:pPr>
        <w:pStyle w:val="Textonotapie"/>
        <w:jc w:val="both"/>
      </w:pPr>
      <w:r>
        <w:rPr>
          <w:rStyle w:val="Refdenotaalpie"/>
        </w:rPr>
        <w:footnoteRef/>
      </w:r>
      <w:r>
        <w:t xml:space="preserve"> El canon 1395 preveía en su segundo parágrafo la figura de un delito contra un menor de 16 años, que era la misma edad considerada por los cánones 2357 y 2359, § 2 del CIC 17. El motu proprio ha cambiado, tal vez siguiendo las normas establecidas previamente para los Estados Unidos de América, la edad elevándola a 18 años.</w:t>
      </w:r>
    </w:p>
  </w:footnote>
  <w:footnote w:id="4">
    <w:p w:rsidR="00F008DB" w:rsidRPr="00454933" w:rsidRDefault="00F008DB" w:rsidP="00F008DB">
      <w:pPr>
        <w:pStyle w:val="Textonotapie"/>
        <w:jc w:val="both"/>
      </w:pPr>
      <w:r>
        <w:rPr>
          <w:rStyle w:val="Refdenotaalpie"/>
        </w:rPr>
        <w:footnoteRef/>
      </w:r>
      <w:r>
        <w:t xml:space="preserve"> Sobre cómo se ha interpretado el secreto pontificio vid. </w:t>
      </w:r>
      <w:r w:rsidRPr="001374A8">
        <w:t xml:space="preserve">FREIJE, R.F., </w:t>
      </w:r>
      <w:r w:rsidRPr="00DA43E1">
        <w:t>Respuesta eclesial y canónica a los abusos sexuales de menores bajo el impulso de J. Ratzinger, prefecto y Papa (tesis doctoral)</w:t>
      </w:r>
      <w:r>
        <w:t>, Madrid, 2018, p.104. D</w:t>
      </w:r>
      <w:r w:rsidRPr="00DA43E1">
        <w:t>isponible en:</w:t>
      </w:r>
      <w:r>
        <w:t xml:space="preserve"> </w:t>
      </w:r>
      <w:hyperlink r:id="rId4" w:history="1">
        <w:r w:rsidRPr="001374A8">
          <w:rPr>
            <w:color w:val="0000FF"/>
            <w:u w:val="single"/>
          </w:rPr>
          <w:t>https://repositorio.comillas.edu/xmlui/bitstream/handle/11531/33653/TD00344.pdf?sequence=1&amp;isAllowed=y</w:t>
        </w:r>
      </w:hyperlink>
      <w:r>
        <w:rPr>
          <w:color w:val="0000FF"/>
          <w:u w:val="single"/>
        </w:rPr>
        <w:t xml:space="preserve"> </w:t>
      </w:r>
      <w:r w:rsidRPr="00454933">
        <w:t xml:space="preserve">(última visita </w:t>
      </w:r>
      <w:r>
        <w:t>09.09.2019).</w:t>
      </w:r>
    </w:p>
  </w:footnote>
  <w:footnote w:id="5">
    <w:p w:rsidR="00F008DB" w:rsidRPr="00381340" w:rsidRDefault="00F008DB" w:rsidP="00F008DB">
      <w:pPr>
        <w:pStyle w:val="Default"/>
        <w:jc w:val="both"/>
      </w:pPr>
      <w:r>
        <w:rPr>
          <w:rStyle w:val="Refdenotaalpie"/>
        </w:rPr>
        <w:footnoteRef/>
      </w:r>
      <w:r>
        <w:t xml:space="preserve"> </w:t>
      </w:r>
      <w:r w:rsidRPr="0088762D">
        <w:rPr>
          <w:rFonts w:ascii="Times New Roman" w:eastAsia="Times New Roman" w:hAnsi="Times New Roman" w:cs="Times New Roman"/>
          <w:color w:val="auto"/>
          <w:sz w:val="20"/>
          <w:szCs w:val="20"/>
          <w:lang w:eastAsia="es-ES"/>
        </w:rPr>
        <w:t xml:space="preserve">Vid., SILVA, O., “El confesor como testigo en el nuevo proceso penal”, en </w:t>
      </w:r>
      <w:r w:rsidRPr="0015152E">
        <w:rPr>
          <w:rFonts w:ascii="Times New Roman" w:eastAsia="Times New Roman" w:hAnsi="Times New Roman" w:cs="Times New Roman"/>
          <w:i/>
          <w:color w:val="auto"/>
          <w:sz w:val="20"/>
          <w:szCs w:val="20"/>
          <w:lang w:eastAsia="es-ES"/>
        </w:rPr>
        <w:t>Revista de Derecho</w:t>
      </w:r>
      <w:r w:rsidRPr="0088762D">
        <w:rPr>
          <w:rFonts w:ascii="Times New Roman" w:eastAsia="Times New Roman" w:hAnsi="Times New Roman" w:cs="Times New Roman"/>
          <w:color w:val="auto"/>
          <w:sz w:val="20"/>
          <w:szCs w:val="20"/>
          <w:lang w:eastAsia="es-ES"/>
        </w:rPr>
        <w:t xml:space="preserve"> (</w:t>
      </w:r>
      <w:proofErr w:type="spellStart"/>
      <w:r w:rsidRPr="0088762D">
        <w:rPr>
          <w:rFonts w:ascii="Times New Roman" w:eastAsia="Times New Roman" w:hAnsi="Times New Roman" w:cs="Times New Roman"/>
          <w:color w:val="auto"/>
          <w:sz w:val="20"/>
          <w:szCs w:val="20"/>
          <w:lang w:eastAsia="es-ES"/>
        </w:rPr>
        <w:t>Valparaiso</w:t>
      </w:r>
      <w:proofErr w:type="spellEnd"/>
      <w:r w:rsidRPr="0088762D">
        <w:rPr>
          <w:rFonts w:ascii="Times New Roman" w:eastAsia="Times New Roman" w:hAnsi="Times New Roman" w:cs="Times New Roman"/>
          <w:color w:val="auto"/>
          <w:sz w:val="20"/>
          <w:szCs w:val="20"/>
          <w:lang w:eastAsia="es-ES"/>
        </w:rPr>
        <w:t>), vol. 1, núm. XXVI, 2005, pp. 459-465.</w:t>
      </w:r>
    </w:p>
  </w:footnote>
  <w:footnote w:id="6">
    <w:p w:rsidR="00F008DB" w:rsidRPr="00975483" w:rsidRDefault="00F008DB" w:rsidP="00F008DB">
      <w:pPr>
        <w:autoSpaceDE w:val="0"/>
        <w:autoSpaceDN w:val="0"/>
        <w:adjustRightInd w:val="0"/>
        <w:jc w:val="both"/>
        <w:rPr>
          <w:rFonts w:ascii="Times New Roman" w:eastAsia="Times New Roman" w:hAnsi="Times New Roman" w:cs="Times New Roman"/>
          <w:sz w:val="20"/>
          <w:szCs w:val="20"/>
          <w:lang w:eastAsia="es-ES"/>
        </w:rPr>
      </w:pPr>
      <w:r w:rsidRPr="00975483">
        <w:rPr>
          <w:rStyle w:val="Refdenotaalpie"/>
        </w:rPr>
        <w:footnoteRef/>
      </w:r>
      <w:r w:rsidRPr="00975483">
        <w:rPr>
          <w:rFonts w:ascii="Times New Roman" w:hAnsi="Times New Roman" w:cs="Times New Roman"/>
          <w:sz w:val="20"/>
          <w:szCs w:val="20"/>
        </w:rPr>
        <w:t xml:space="preserve"> </w:t>
      </w:r>
      <w:r w:rsidRPr="00975483">
        <w:rPr>
          <w:rFonts w:ascii="Times New Roman" w:eastAsia="Times New Roman" w:hAnsi="Times New Roman" w:cs="Times New Roman"/>
          <w:sz w:val="20"/>
          <w:szCs w:val="20"/>
          <w:lang w:eastAsia="es-ES"/>
        </w:rPr>
        <w:t xml:space="preserve">Vid. AZNAR GIL F.R., y CHONG ÁGUILA, A.J., “Abusos sexuales a menores realizados por clérigos: normas de los obispos de los Estados Unidos de América (2002). Textos y comentario”, en </w:t>
      </w:r>
      <w:r w:rsidRPr="00975483">
        <w:rPr>
          <w:rFonts w:ascii="Times New Roman" w:eastAsia="Times New Roman" w:hAnsi="Times New Roman" w:cs="Times New Roman"/>
          <w:i/>
          <w:sz w:val="20"/>
          <w:szCs w:val="20"/>
          <w:lang w:eastAsia="es-ES"/>
        </w:rPr>
        <w:t>Revista español de Derecho canónico</w:t>
      </w:r>
      <w:r w:rsidRPr="00975483">
        <w:rPr>
          <w:rFonts w:ascii="Times New Roman" w:eastAsia="Times New Roman" w:hAnsi="Times New Roman" w:cs="Times New Roman"/>
          <w:sz w:val="20"/>
          <w:szCs w:val="20"/>
          <w:lang w:eastAsia="es-ES"/>
        </w:rPr>
        <w:t xml:space="preserve"> 62, 2005, pp.9-87. Disponible en: </w:t>
      </w:r>
      <w:hyperlink r:id="rId5" w:history="1">
        <w:r w:rsidRPr="00975483">
          <w:rPr>
            <w:rFonts w:ascii="Times New Roman" w:eastAsia="Times New Roman" w:hAnsi="Times New Roman" w:cs="Times New Roman"/>
            <w:sz w:val="20"/>
            <w:szCs w:val="20"/>
            <w:lang w:eastAsia="es-ES"/>
          </w:rPr>
          <w:t>file:///C:/Users/usuario/Downloads/Revista-Espa%C3%B1ola-de-Derecho-Can%C3%B3nico-2005-n.%C2%BA-158-P%C3%A1ginas-9-87-Abusos-sexuales-a-menores-realizados-por-cl%C3%A9rigos-normas-de-los-Obispos-de-los-Estados-Unidos-de-Am%C3%A9rica-2002--Textos-y-comentario.pdf</w:t>
        </w:r>
      </w:hyperlink>
      <w:r w:rsidRPr="00975483">
        <w:rPr>
          <w:rFonts w:ascii="Times New Roman" w:eastAsia="Times New Roman" w:hAnsi="Times New Roman" w:cs="Times New Roman"/>
          <w:sz w:val="20"/>
          <w:szCs w:val="20"/>
          <w:lang w:eastAsia="es-ES"/>
        </w:rPr>
        <w:t xml:space="preserve"> (última visita). BERNAL, J., “</w:t>
      </w:r>
      <w:r w:rsidRPr="00975483">
        <w:rPr>
          <w:rFonts w:ascii="Times New Roman" w:eastAsia="Times New Roman" w:hAnsi="Times New Roman" w:cs="Times New Roman"/>
          <w:i/>
          <w:sz w:val="20"/>
          <w:szCs w:val="20"/>
          <w:lang w:eastAsia="es-ES"/>
        </w:rPr>
        <w:t xml:space="preserve">Las </w:t>
      </w:r>
      <w:proofErr w:type="spellStart"/>
      <w:r w:rsidRPr="00975483">
        <w:rPr>
          <w:rFonts w:ascii="Times New Roman" w:eastAsia="Times New Roman" w:hAnsi="Times New Roman" w:cs="Times New Roman"/>
          <w:i/>
          <w:sz w:val="20"/>
          <w:szCs w:val="20"/>
          <w:lang w:eastAsia="es-ES"/>
        </w:rPr>
        <w:t>essential</w:t>
      </w:r>
      <w:proofErr w:type="spellEnd"/>
      <w:r w:rsidRPr="00975483">
        <w:rPr>
          <w:rFonts w:ascii="Times New Roman" w:eastAsia="Times New Roman" w:hAnsi="Times New Roman" w:cs="Times New Roman"/>
          <w:i/>
          <w:sz w:val="20"/>
          <w:szCs w:val="20"/>
          <w:lang w:eastAsia="es-ES"/>
        </w:rPr>
        <w:t xml:space="preserve"> </w:t>
      </w:r>
      <w:proofErr w:type="spellStart"/>
      <w:r w:rsidRPr="00975483">
        <w:rPr>
          <w:rFonts w:ascii="Times New Roman" w:eastAsia="Times New Roman" w:hAnsi="Times New Roman" w:cs="Times New Roman"/>
          <w:i/>
          <w:sz w:val="20"/>
          <w:szCs w:val="20"/>
          <w:lang w:eastAsia="es-ES"/>
        </w:rPr>
        <w:t>norms</w:t>
      </w:r>
      <w:proofErr w:type="spellEnd"/>
      <w:r w:rsidRPr="00975483">
        <w:rPr>
          <w:rFonts w:ascii="Times New Roman" w:eastAsia="Times New Roman" w:hAnsi="Times New Roman" w:cs="Times New Roman"/>
          <w:sz w:val="20"/>
          <w:szCs w:val="20"/>
          <w:lang w:eastAsia="es-ES"/>
        </w:rPr>
        <w:t xml:space="preserve"> de la conferencia episcopal de los Estados Unidos sobre abusos sexuales cometidos por clérigos. Intento de solución de una crisis”, en </w:t>
      </w:r>
      <w:proofErr w:type="spellStart"/>
      <w:r w:rsidRPr="00975483">
        <w:rPr>
          <w:rFonts w:ascii="Times New Roman" w:eastAsia="Times New Roman" w:hAnsi="Times New Roman" w:cs="Times New Roman"/>
          <w:i/>
          <w:sz w:val="20"/>
          <w:szCs w:val="20"/>
          <w:lang w:eastAsia="es-ES"/>
        </w:rPr>
        <w:t>Ius</w:t>
      </w:r>
      <w:proofErr w:type="spellEnd"/>
      <w:r w:rsidRPr="00975483">
        <w:rPr>
          <w:rFonts w:ascii="Times New Roman" w:eastAsia="Times New Roman" w:hAnsi="Times New Roman" w:cs="Times New Roman"/>
          <w:i/>
          <w:sz w:val="20"/>
          <w:szCs w:val="20"/>
          <w:lang w:eastAsia="es-ES"/>
        </w:rPr>
        <w:t xml:space="preserve"> </w:t>
      </w:r>
      <w:proofErr w:type="spellStart"/>
      <w:r w:rsidRPr="00975483">
        <w:rPr>
          <w:rFonts w:ascii="Times New Roman" w:eastAsia="Times New Roman" w:hAnsi="Times New Roman" w:cs="Times New Roman"/>
          <w:i/>
          <w:sz w:val="20"/>
          <w:szCs w:val="20"/>
          <w:lang w:eastAsia="es-ES"/>
        </w:rPr>
        <w:t>canonicum</w:t>
      </w:r>
      <w:proofErr w:type="spellEnd"/>
      <w:r w:rsidRPr="00975483">
        <w:rPr>
          <w:rFonts w:ascii="Times New Roman" w:eastAsia="Times New Roman" w:hAnsi="Times New Roman" w:cs="Times New Roman"/>
          <w:sz w:val="20"/>
          <w:szCs w:val="20"/>
          <w:lang w:eastAsia="es-ES"/>
        </w:rPr>
        <w:t xml:space="preserve"> n. 94, 2007. SCHICKENDANTZ, C., “Fracaso institucional de un modelo teológico-cultural de Iglesia</w:t>
      </w:r>
    </w:p>
    <w:p w:rsidR="00F008DB" w:rsidRDefault="00F008DB" w:rsidP="00F008DB">
      <w:pPr>
        <w:pStyle w:val="Default"/>
        <w:jc w:val="both"/>
      </w:pPr>
      <w:r w:rsidRPr="00975483">
        <w:rPr>
          <w:rFonts w:ascii="Times New Roman" w:eastAsia="Times New Roman" w:hAnsi="Times New Roman" w:cs="Times New Roman"/>
          <w:color w:val="auto"/>
          <w:sz w:val="20"/>
          <w:szCs w:val="20"/>
          <w:lang w:eastAsia="es-ES"/>
        </w:rPr>
        <w:t xml:space="preserve">Factores sistémicos en la crisis de los abusos”, en </w:t>
      </w:r>
      <w:r w:rsidRPr="00975483">
        <w:rPr>
          <w:rFonts w:ascii="Times New Roman" w:eastAsia="Times New Roman" w:hAnsi="Times New Roman" w:cs="Times New Roman"/>
          <w:i/>
          <w:color w:val="auto"/>
          <w:sz w:val="20"/>
          <w:szCs w:val="20"/>
          <w:lang w:eastAsia="es-ES"/>
        </w:rPr>
        <w:t>Teología y Vida</w:t>
      </w:r>
      <w:r w:rsidRPr="00975483">
        <w:rPr>
          <w:rFonts w:ascii="Times New Roman" w:eastAsia="Times New Roman" w:hAnsi="Times New Roman" w:cs="Times New Roman"/>
          <w:color w:val="auto"/>
          <w:sz w:val="20"/>
          <w:szCs w:val="20"/>
          <w:lang w:eastAsia="es-ES"/>
        </w:rPr>
        <w:t>, 60/1, 2019, pp.9-40.</w:t>
      </w:r>
      <w:r>
        <w:rPr>
          <w:rFonts w:ascii="Times New Roman" w:eastAsia="Times New Roman" w:hAnsi="Times New Roman" w:cs="Times New Roman"/>
          <w:color w:val="auto"/>
          <w:sz w:val="20"/>
          <w:szCs w:val="20"/>
          <w:lang w:eastAsia="es-ES"/>
        </w:rPr>
        <w:t xml:space="preserve"> </w:t>
      </w:r>
      <w:r w:rsidRPr="00975483">
        <w:rPr>
          <w:rFonts w:ascii="Times New Roman" w:eastAsia="Times New Roman" w:hAnsi="Times New Roman" w:cs="Times New Roman"/>
          <w:color w:val="auto"/>
          <w:sz w:val="20"/>
          <w:szCs w:val="20"/>
          <w:lang w:eastAsia="es-ES"/>
        </w:rPr>
        <w:t xml:space="preserve">LÓPEZ-SIDRO LÓPEZ, A., “La responsabilidad penal del clero en casos de abusos: una aproximación a la cuestión en Australia, Chile y Estados Unidos”, en </w:t>
      </w:r>
      <w:r w:rsidRPr="00975483">
        <w:rPr>
          <w:rFonts w:ascii="Times New Roman" w:eastAsia="Times New Roman" w:hAnsi="Times New Roman" w:cs="Times New Roman"/>
          <w:i/>
          <w:color w:val="auto"/>
          <w:sz w:val="20"/>
          <w:szCs w:val="20"/>
          <w:lang w:eastAsia="es-ES"/>
        </w:rPr>
        <w:t>Revista General de Derecho Canónico y Eclesiástico del Estado</w:t>
      </w:r>
      <w:r w:rsidRPr="00975483">
        <w:rPr>
          <w:rFonts w:ascii="Times New Roman" w:eastAsia="Times New Roman" w:hAnsi="Times New Roman" w:cs="Times New Roman"/>
          <w:color w:val="auto"/>
          <w:sz w:val="20"/>
          <w:szCs w:val="20"/>
          <w:lang w:eastAsia="es-ES"/>
        </w:rPr>
        <w:t xml:space="preserve"> 50, 2019, 18 pp.</w:t>
      </w:r>
    </w:p>
  </w:footnote>
  <w:footnote w:id="7">
    <w:p w:rsidR="00F008DB" w:rsidRDefault="00F008DB" w:rsidP="00F008DB">
      <w:pPr>
        <w:pStyle w:val="Textonotapie"/>
        <w:jc w:val="both"/>
      </w:pPr>
      <w:r>
        <w:rPr>
          <w:rStyle w:val="Refdenotaalpie"/>
        </w:rPr>
        <w:footnoteRef/>
      </w:r>
      <w:r>
        <w:t xml:space="preserve"> </w:t>
      </w:r>
      <w:r w:rsidRPr="00994390">
        <w:t xml:space="preserve">GRANADO HIJELMO, I., “Tratamiento penal del abuso de menores en el Derecho canónico general y particular de los Estado Unidos de América”, en </w:t>
      </w:r>
      <w:proofErr w:type="spellStart"/>
      <w:r w:rsidRPr="00994390">
        <w:rPr>
          <w:i/>
        </w:rPr>
        <w:t>Fidelium</w:t>
      </w:r>
      <w:proofErr w:type="spellEnd"/>
      <w:r w:rsidRPr="00994390">
        <w:rPr>
          <w:i/>
        </w:rPr>
        <w:t xml:space="preserve"> </w:t>
      </w:r>
      <w:proofErr w:type="spellStart"/>
      <w:r w:rsidRPr="00994390">
        <w:rPr>
          <w:i/>
        </w:rPr>
        <w:t>Iura</w:t>
      </w:r>
      <w:proofErr w:type="spellEnd"/>
      <w:r>
        <w:t xml:space="preserve"> 15, 2005, pp.169-170.</w:t>
      </w:r>
    </w:p>
  </w:footnote>
  <w:footnote w:id="8">
    <w:p w:rsidR="00F008DB" w:rsidRPr="00B558C7" w:rsidRDefault="00F008DB" w:rsidP="00F008DB">
      <w:pPr>
        <w:autoSpaceDE w:val="0"/>
        <w:autoSpaceDN w:val="0"/>
        <w:adjustRightInd w:val="0"/>
        <w:rPr>
          <w:rFonts w:ascii="Times New Roman" w:eastAsia="Times New Roman" w:hAnsi="Times New Roman" w:cs="Times New Roman"/>
          <w:sz w:val="20"/>
          <w:szCs w:val="20"/>
          <w:lang w:eastAsia="es-ES"/>
        </w:rPr>
      </w:pPr>
      <w:r>
        <w:rPr>
          <w:rStyle w:val="Refdenotaalpie"/>
        </w:rPr>
        <w:footnoteRef/>
      </w:r>
      <w:r>
        <w:t xml:space="preserve"> </w:t>
      </w:r>
      <w:r>
        <w:rPr>
          <w:rFonts w:ascii="Times New Roman" w:eastAsia="Times New Roman" w:hAnsi="Times New Roman" w:cs="Times New Roman"/>
          <w:sz w:val="20"/>
          <w:szCs w:val="20"/>
          <w:lang w:eastAsia="es-ES"/>
        </w:rPr>
        <w:t>C</w:t>
      </w:r>
      <w:r w:rsidRPr="00C166CE">
        <w:rPr>
          <w:rFonts w:ascii="Times New Roman" w:eastAsia="Times New Roman" w:hAnsi="Times New Roman" w:cs="Times New Roman"/>
          <w:sz w:val="20"/>
          <w:szCs w:val="20"/>
          <w:lang w:eastAsia="es-ES"/>
        </w:rPr>
        <w:t>arta circular</w:t>
      </w:r>
      <w:r>
        <w:rPr>
          <w:rFonts w:ascii="Times New Roman" w:eastAsia="Times New Roman" w:hAnsi="Times New Roman" w:cs="Times New Roman"/>
          <w:sz w:val="20"/>
          <w:szCs w:val="20"/>
          <w:lang w:eastAsia="es-ES"/>
        </w:rPr>
        <w:t xml:space="preserve"> </w:t>
      </w:r>
      <w:r w:rsidRPr="00C166CE">
        <w:rPr>
          <w:rFonts w:ascii="Times New Roman" w:eastAsia="Times New Roman" w:hAnsi="Times New Roman" w:cs="Times New Roman"/>
          <w:sz w:val="20"/>
          <w:szCs w:val="20"/>
          <w:lang w:eastAsia="es-ES"/>
        </w:rPr>
        <w:t>subsidio para las conferencias episcopales en la preparación</w:t>
      </w:r>
      <w:r>
        <w:rPr>
          <w:rFonts w:ascii="Times New Roman" w:eastAsia="Times New Roman" w:hAnsi="Times New Roman" w:cs="Times New Roman"/>
          <w:sz w:val="20"/>
          <w:szCs w:val="20"/>
          <w:lang w:eastAsia="es-ES"/>
        </w:rPr>
        <w:t xml:space="preserve"> </w:t>
      </w:r>
      <w:r w:rsidRPr="00C166CE">
        <w:rPr>
          <w:rFonts w:ascii="Times New Roman" w:eastAsia="Times New Roman" w:hAnsi="Times New Roman" w:cs="Times New Roman"/>
          <w:sz w:val="20"/>
          <w:szCs w:val="20"/>
          <w:lang w:eastAsia="es-ES"/>
        </w:rPr>
        <w:t xml:space="preserve">de líneas guía para tratar los </w:t>
      </w:r>
      <w:r>
        <w:rPr>
          <w:rFonts w:ascii="Times New Roman" w:eastAsia="Times New Roman" w:hAnsi="Times New Roman" w:cs="Times New Roman"/>
          <w:sz w:val="20"/>
          <w:szCs w:val="20"/>
          <w:lang w:eastAsia="es-ES"/>
        </w:rPr>
        <w:t xml:space="preserve">casos de abuso sexual de menores por parte del clero. </w:t>
      </w:r>
      <w:r w:rsidRPr="00C166CE">
        <w:rPr>
          <w:rFonts w:ascii="Times New Roman" w:eastAsia="Times New Roman" w:hAnsi="Times New Roman" w:cs="Times New Roman"/>
          <w:sz w:val="20"/>
          <w:szCs w:val="20"/>
          <w:lang w:eastAsia="es-ES"/>
        </w:rPr>
        <w:t>D</w:t>
      </w:r>
      <w:r>
        <w:rPr>
          <w:rFonts w:ascii="Times New Roman" w:eastAsia="Times New Roman" w:hAnsi="Times New Roman" w:cs="Times New Roman"/>
          <w:sz w:val="20"/>
          <w:szCs w:val="20"/>
          <w:lang w:eastAsia="es-ES"/>
        </w:rPr>
        <w:t xml:space="preserve">isponible en: </w:t>
      </w:r>
      <w:hyperlink r:id="rId6" w:history="1">
        <w:r w:rsidRPr="00C166CE">
          <w:rPr>
            <w:rFonts w:ascii="Times New Roman" w:eastAsia="Times New Roman" w:hAnsi="Times New Roman" w:cs="Times New Roman"/>
            <w:color w:val="0000FF"/>
            <w:sz w:val="20"/>
            <w:szCs w:val="20"/>
            <w:u w:val="single"/>
            <w:lang w:eastAsia="es-ES"/>
          </w:rPr>
          <w:t>http://w2.vatican.va/content/benedict-xvi/es/speeches/2011/february/documents/hf_ben-xvi_spe_20110204_segnatura-apostolica.html</w:t>
        </w:r>
      </w:hyperlink>
      <w:r>
        <w:rPr>
          <w:rFonts w:ascii="Times New Roman" w:eastAsia="Times New Roman" w:hAnsi="Times New Roman" w:cs="Times New Roman"/>
          <w:color w:val="0000FF"/>
          <w:sz w:val="20"/>
          <w:szCs w:val="20"/>
          <w:u w:val="single"/>
          <w:lang w:eastAsia="es-ES"/>
        </w:rPr>
        <w:t xml:space="preserve"> </w:t>
      </w:r>
      <w:r w:rsidRPr="00B558C7">
        <w:rPr>
          <w:rFonts w:ascii="Times New Roman" w:eastAsia="Times New Roman" w:hAnsi="Times New Roman" w:cs="Times New Roman"/>
          <w:sz w:val="20"/>
          <w:szCs w:val="20"/>
          <w:lang w:eastAsia="es-ES"/>
        </w:rPr>
        <w:t>(última visita 09.09.2019).</w:t>
      </w:r>
    </w:p>
  </w:footnote>
  <w:footnote w:id="9">
    <w:p w:rsidR="00F008DB" w:rsidRDefault="00F008DB" w:rsidP="00F008DB">
      <w:pPr>
        <w:pStyle w:val="Textonotapie"/>
      </w:pPr>
      <w:r>
        <w:rPr>
          <w:rStyle w:val="Refdenotaalpie"/>
        </w:rPr>
        <w:footnoteRef/>
      </w:r>
      <w:r>
        <w:t xml:space="preserve"> </w:t>
      </w:r>
      <w:r w:rsidRPr="00C166CE">
        <w:t>CITO, D., “Las nuevas normas sobre los “</w:t>
      </w:r>
      <w:proofErr w:type="spellStart"/>
      <w:r w:rsidRPr="00C166CE">
        <w:rPr>
          <w:i/>
        </w:rPr>
        <w:t>delicta</w:t>
      </w:r>
      <w:proofErr w:type="spellEnd"/>
      <w:r w:rsidRPr="00C166CE">
        <w:rPr>
          <w:i/>
        </w:rPr>
        <w:t xml:space="preserve"> </w:t>
      </w:r>
      <w:proofErr w:type="spellStart"/>
      <w:r w:rsidRPr="00C166CE">
        <w:rPr>
          <w:i/>
        </w:rPr>
        <w:t>graviora</w:t>
      </w:r>
      <w:proofErr w:type="spellEnd"/>
      <w:r w:rsidRPr="00C166CE">
        <w:t xml:space="preserve">”, en </w:t>
      </w:r>
      <w:proofErr w:type="spellStart"/>
      <w:r w:rsidRPr="00C166CE">
        <w:rPr>
          <w:i/>
        </w:rPr>
        <w:t>Ius</w:t>
      </w:r>
      <w:proofErr w:type="spellEnd"/>
      <w:r w:rsidRPr="00C166CE">
        <w:rPr>
          <w:i/>
        </w:rPr>
        <w:t xml:space="preserve"> </w:t>
      </w:r>
      <w:proofErr w:type="spellStart"/>
      <w:r w:rsidRPr="00C166CE">
        <w:rPr>
          <w:i/>
        </w:rPr>
        <w:t>Canonicum</w:t>
      </w:r>
      <w:proofErr w:type="spellEnd"/>
      <w:r w:rsidRPr="00C166CE">
        <w:t>, vol.50, 2010</w:t>
      </w:r>
      <w:r>
        <w:t>, pp.650-651.</w:t>
      </w:r>
    </w:p>
  </w:footnote>
  <w:footnote w:id="10">
    <w:p w:rsidR="00F008DB" w:rsidRPr="00B558C7" w:rsidRDefault="00F008DB" w:rsidP="00F008DB">
      <w:pPr>
        <w:pStyle w:val="Textonotapie"/>
        <w:jc w:val="both"/>
      </w:pPr>
      <w:r>
        <w:rPr>
          <w:rStyle w:val="Refdenotaalpie"/>
        </w:rPr>
        <w:footnoteRef/>
      </w:r>
      <w:r w:rsidRPr="0063020A">
        <w:rPr>
          <w:rStyle w:val="Refdenotaalpie"/>
        </w:rPr>
        <w:t xml:space="preserve"> </w:t>
      </w:r>
      <w:r>
        <w:t xml:space="preserve">Vid. las modificaciones a </w:t>
      </w:r>
      <w:r w:rsidRPr="0063020A">
        <w:t xml:space="preserve">normas sustanciales y procesales </w:t>
      </w:r>
      <w:r>
        <w:t xml:space="preserve">del </w:t>
      </w:r>
      <w:proofErr w:type="spellStart"/>
      <w:r>
        <w:t>mp</w:t>
      </w:r>
      <w:proofErr w:type="spellEnd"/>
      <w:r>
        <w:t xml:space="preserve"> SST de 2001 introducidas en 2010. Disponible </w:t>
      </w:r>
      <w:r w:rsidRPr="0063020A">
        <w:t xml:space="preserve">en: </w:t>
      </w:r>
      <w:hyperlink r:id="rId7" w:history="1">
        <w:r w:rsidRPr="00B558C7">
          <w:rPr>
            <w:color w:val="0000FF"/>
            <w:u w:val="single"/>
          </w:rPr>
          <w:t>http://www.vatican.va/resources/resources_norme_sp.html</w:t>
        </w:r>
      </w:hyperlink>
      <w:r>
        <w:t xml:space="preserve"> (última visita 09.09.2019).</w:t>
      </w:r>
    </w:p>
  </w:footnote>
  <w:footnote w:id="11">
    <w:p w:rsidR="00F008DB" w:rsidRDefault="00F008DB" w:rsidP="00F008DB">
      <w:pPr>
        <w:pStyle w:val="Textonotapie"/>
        <w:jc w:val="both"/>
      </w:pPr>
      <w:r>
        <w:rPr>
          <w:rStyle w:val="Refdenotaalpie"/>
        </w:rPr>
        <w:footnoteRef/>
      </w:r>
      <w:r>
        <w:t xml:space="preserve"> Vid. sobre las nuevas normas de 2010, CITO, D., “Las nuevas normas sobre los “</w:t>
      </w:r>
      <w:proofErr w:type="spellStart"/>
      <w:r w:rsidRPr="00DB5C5F">
        <w:rPr>
          <w:i/>
        </w:rPr>
        <w:t>delicta</w:t>
      </w:r>
      <w:proofErr w:type="spellEnd"/>
      <w:r w:rsidRPr="00DB5C5F">
        <w:rPr>
          <w:i/>
        </w:rPr>
        <w:t xml:space="preserve"> </w:t>
      </w:r>
      <w:proofErr w:type="spellStart"/>
      <w:r w:rsidRPr="00DB5C5F">
        <w:rPr>
          <w:i/>
        </w:rPr>
        <w:t>graviora</w:t>
      </w:r>
      <w:proofErr w:type="spellEnd"/>
      <w:r>
        <w:t xml:space="preserve">””, en </w:t>
      </w:r>
      <w:proofErr w:type="spellStart"/>
      <w:r w:rsidRPr="00C605ED">
        <w:rPr>
          <w:i/>
        </w:rPr>
        <w:t>Ius</w:t>
      </w:r>
      <w:proofErr w:type="spellEnd"/>
      <w:r w:rsidRPr="00C605ED">
        <w:rPr>
          <w:i/>
        </w:rPr>
        <w:t xml:space="preserve"> </w:t>
      </w:r>
      <w:proofErr w:type="spellStart"/>
      <w:r w:rsidRPr="00C605ED">
        <w:rPr>
          <w:i/>
        </w:rPr>
        <w:t>Canonicum</w:t>
      </w:r>
      <w:proofErr w:type="spellEnd"/>
      <w:r>
        <w:t>, vol.50, 2010 pp.650-658. F.R. AZNAR GIL, Los “</w:t>
      </w:r>
      <w:proofErr w:type="spellStart"/>
      <w:r w:rsidRPr="00DB5C5F">
        <w:rPr>
          <w:i/>
        </w:rPr>
        <w:t>Graviora</w:t>
      </w:r>
      <w:proofErr w:type="spellEnd"/>
      <w:r w:rsidRPr="00DB5C5F">
        <w:rPr>
          <w:i/>
        </w:rPr>
        <w:t xml:space="preserve"> </w:t>
      </w:r>
      <w:proofErr w:type="spellStart"/>
      <w:r w:rsidRPr="00DB5C5F">
        <w:rPr>
          <w:i/>
        </w:rPr>
        <w:t>delicta</w:t>
      </w:r>
      <w:proofErr w:type="spellEnd"/>
      <w:r>
        <w:t xml:space="preserve">” reservados a la Congregación para la doctrina de la fe. Texto modificado (2010), en </w:t>
      </w:r>
      <w:r w:rsidRPr="00454933">
        <w:rPr>
          <w:i/>
        </w:rPr>
        <w:t>Revista Española de Derecho Canónico</w:t>
      </w:r>
      <w:r>
        <w:t xml:space="preserve"> 68, 2011, pp.283-313.</w:t>
      </w:r>
    </w:p>
  </w:footnote>
  <w:footnote w:id="12">
    <w:p w:rsidR="00F008DB" w:rsidRPr="00B558C7" w:rsidRDefault="00F008DB" w:rsidP="00F008DB">
      <w:pPr>
        <w:pStyle w:val="Textonotapie"/>
        <w:jc w:val="both"/>
      </w:pPr>
      <w:r>
        <w:rPr>
          <w:rStyle w:val="Refdenotaalpie"/>
        </w:rPr>
        <w:footnoteRef/>
      </w:r>
      <w:r>
        <w:t xml:space="preserve"> Disponible en: </w:t>
      </w:r>
      <w:hyperlink r:id="rId8" w:history="1">
        <w:r w:rsidRPr="00E62373">
          <w:rPr>
            <w:color w:val="0000FF"/>
            <w:u w:val="single"/>
          </w:rPr>
          <w:t>http://www.vatican.va/resources/resources_rel-modifiche_sp.html</w:t>
        </w:r>
      </w:hyperlink>
      <w:r>
        <w:rPr>
          <w:color w:val="0000FF"/>
          <w:u w:val="single"/>
        </w:rPr>
        <w:t xml:space="preserve"> </w:t>
      </w:r>
      <w:r>
        <w:t>(última visita 09.09.2019).</w:t>
      </w:r>
    </w:p>
  </w:footnote>
  <w:footnote w:id="13">
    <w:p w:rsidR="00F008DB" w:rsidRDefault="00F008DB" w:rsidP="00F008DB">
      <w:pPr>
        <w:pStyle w:val="Textonotapie"/>
        <w:jc w:val="both"/>
      </w:pPr>
      <w:r>
        <w:rPr>
          <w:rStyle w:val="Refdenotaalpie"/>
        </w:rPr>
        <w:footnoteRef/>
      </w:r>
      <w:r>
        <w:t xml:space="preserve"> CITO, D., </w:t>
      </w:r>
      <w:proofErr w:type="spellStart"/>
      <w:r>
        <w:t>Op</w:t>
      </w:r>
      <w:proofErr w:type="spellEnd"/>
      <w:r>
        <w:t>. cit., pp.650-655.</w:t>
      </w:r>
    </w:p>
  </w:footnote>
  <w:footnote w:id="14">
    <w:p w:rsidR="00F008DB" w:rsidRDefault="00F008DB" w:rsidP="00F008DB">
      <w:pPr>
        <w:pStyle w:val="Textonotapie"/>
      </w:pPr>
      <w:r>
        <w:rPr>
          <w:rStyle w:val="Refdenotaalpie"/>
        </w:rPr>
        <w:footnoteRef/>
      </w:r>
      <w:r>
        <w:t xml:space="preserve"> Ibídem, pp.655-658.</w:t>
      </w:r>
    </w:p>
  </w:footnote>
  <w:footnote w:id="15">
    <w:p w:rsidR="00F008DB" w:rsidRPr="00454933" w:rsidRDefault="00F008DB" w:rsidP="00F008DB">
      <w:pPr>
        <w:autoSpaceDE w:val="0"/>
        <w:autoSpaceDN w:val="0"/>
        <w:adjustRightInd w:val="0"/>
        <w:jc w:val="both"/>
        <w:rPr>
          <w:rFonts w:ascii="Times New Roman" w:eastAsia="Times New Roman" w:hAnsi="Times New Roman" w:cs="Times New Roman"/>
          <w:color w:val="0000FF"/>
          <w:sz w:val="20"/>
          <w:szCs w:val="20"/>
          <w:u w:val="single"/>
          <w:lang w:eastAsia="es-ES"/>
        </w:rPr>
      </w:pPr>
      <w:r>
        <w:rPr>
          <w:rStyle w:val="Refdenotaalpie"/>
        </w:rPr>
        <w:footnoteRef/>
      </w:r>
      <w:r>
        <w:t xml:space="preserve"> </w:t>
      </w:r>
      <w:r>
        <w:rPr>
          <w:rFonts w:ascii="Times New Roman" w:eastAsia="Times New Roman" w:hAnsi="Times New Roman" w:cs="Times New Roman"/>
          <w:sz w:val="20"/>
          <w:szCs w:val="20"/>
          <w:lang w:eastAsia="es-ES"/>
        </w:rPr>
        <w:t>C</w:t>
      </w:r>
      <w:r w:rsidRPr="008C6A97">
        <w:rPr>
          <w:rFonts w:ascii="Times New Roman" w:eastAsia="Times New Roman" w:hAnsi="Times New Roman" w:cs="Times New Roman"/>
          <w:sz w:val="20"/>
          <w:szCs w:val="20"/>
          <w:lang w:eastAsia="es-ES"/>
        </w:rPr>
        <w:t>arta circular</w:t>
      </w:r>
      <w:r>
        <w:rPr>
          <w:rFonts w:ascii="Times New Roman" w:eastAsia="Times New Roman" w:hAnsi="Times New Roman" w:cs="Times New Roman"/>
          <w:sz w:val="20"/>
          <w:szCs w:val="20"/>
          <w:lang w:eastAsia="es-ES"/>
        </w:rPr>
        <w:t xml:space="preserve"> </w:t>
      </w:r>
      <w:r w:rsidRPr="008C6A97">
        <w:rPr>
          <w:rFonts w:ascii="Times New Roman" w:eastAsia="Times New Roman" w:hAnsi="Times New Roman" w:cs="Times New Roman"/>
          <w:sz w:val="20"/>
          <w:szCs w:val="20"/>
          <w:lang w:eastAsia="es-ES"/>
        </w:rPr>
        <w:t>subsidio para las conferencias episcopales en la preparación</w:t>
      </w:r>
      <w:r>
        <w:rPr>
          <w:rFonts w:ascii="Times New Roman" w:eastAsia="Times New Roman" w:hAnsi="Times New Roman" w:cs="Times New Roman"/>
          <w:sz w:val="20"/>
          <w:szCs w:val="20"/>
          <w:lang w:eastAsia="es-ES"/>
        </w:rPr>
        <w:t xml:space="preserve"> </w:t>
      </w:r>
      <w:r w:rsidRPr="008C6A97">
        <w:rPr>
          <w:rFonts w:ascii="Times New Roman" w:eastAsia="Times New Roman" w:hAnsi="Times New Roman" w:cs="Times New Roman"/>
          <w:sz w:val="20"/>
          <w:szCs w:val="20"/>
          <w:lang w:eastAsia="es-ES"/>
        </w:rPr>
        <w:t xml:space="preserve">de líneas guía para tratar los </w:t>
      </w:r>
      <w:r>
        <w:rPr>
          <w:rFonts w:ascii="Times New Roman" w:eastAsia="Times New Roman" w:hAnsi="Times New Roman" w:cs="Times New Roman"/>
          <w:sz w:val="20"/>
          <w:szCs w:val="20"/>
          <w:lang w:eastAsia="es-ES"/>
        </w:rPr>
        <w:t xml:space="preserve">casos de abuso sexual de menores por parte del clero. Disponible en: </w:t>
      </w:r>
      <w:hyperlink r:id="rId9" w:history="1">
        <w:r w:rsidRPr="00454933">
          <w:rPr>
            <w:rFonts w:ascii="Times New Roman" w:eastAsia="Times New Roman" w:hAnsi="Times New Roman" w:cs="Times New Roman"/>
            <w:color w:val="0000FF"/>
            <w:sz w:val="20"/>
            <w:szCs w:val="20"/>
            <w:u w:val="single"/>
            <w:lang w:eastAsia="es-ES"/>
          </w:rPr>
          <w:t>http://www.vatican.va/roman_curia/congregations/cfaith/documents/rc_con_cfaith_doc_20110503_abuso-minori_sp.html</w:t>
        </w:r>
      </w:hyperlink>
    </w:p>
  </w:footnote>
  <w:footnote w:id="16">
    <w:p w:rsidR="00F008DB" w:rsidRDefault="00F008DB" w:rsidP="00F008DB">
      <w:pPr>
        <w:pStyle w:val="Textonotapie"/>
        <w:jc w:val="both"/>
      </w:pPr>
      <w:r>
        <w:rPr>
          <w:rStyle w:val="Refdenotaalpie"/>
        </w:rPr>
        <w:footnoteRef/>
      </w:r>
      <w:r>
        <w:t xml:space="preserve"> </w:t>
      </w:r>
      <w:r w:rsidRPr="003525DA">
        <w:t xml:space="preserve">DELGADO DEL RIO, G., “La respuesta al abuso sexual del clero: una carrera de obstáculos”, en </w:t>
      </w:r>
      <w:r w:rsidRPr="00454933">
        <w:rPr>
          <w:i/>
        </w:rPr>
        <w:t>Anuario de Derecho Eclesiástico del Estado</w:t>
      </w:r>
      <w:r w:rsidRPr="003525DA">
        <w:t>, vol. XXXIII, 2017., pp.</w:t>
      </w:r>
    </w:p>
  </w:footnote>
  <w:footnote w:id="17">
    <w:p w:rsidR="00F008DB" w:rsidRPr="00295D73" w:rsidRDefault="00F008DB" w:rsidP="00F008DB">
      <w:pPr>
        <w:pStyle w:val="Textonotapie"/>
        <w:jc w:val="both"/>
      </w:pPr>
      <w:r>
        <w:rPr>
          <w:rStyle w:val="Refdenotaalpie"/>
        </w:rPr>
        <w:footnoteRef/>
      </w:r>
      <w:r>
        <w:t xml:space="preserve"> </w:t>
      </w:r>
      <w:r w:rsidRPr="00295D73">
        <w:t xml:space="preserve">Algunos ejemplos del seguimiento de este criterio son: </w:t>
      </w:r>
      <w:r>
        <w:t xml:space="preserve">1) El entonces prefecto </w:t>
      </w:r>
      <w:r w:rsidRPr="00295D73">
        <w:t>de la Congregación, el cardenal Darío Ca</w:t>
      </w:r>
      <w:r>
        <w:t xml:space="preserve">strillón Hoyos, en su encuentro </w:t>
      </w:r>
      <w:r w:rsidRPr="00295D73">
        <w:t xml:space="preserve">con los obispos irlandeses en </w:t>
      </w:r>
      <w:proofErr w:type="spellStart"/>
      <w:r w:rsidRPr="00295D73">
        <w:t>Rosses</w:t>
      </w:r>
      <w:proofErr w:type="spellEnd"/>
      <w:r w:rsidRPr="00295D73">
        <w:t xml:space="preserve"> Point, Condado de S</w:t>
      </w:r>
      <w:r>
        <w:t xml:space="preserve">ligo (Irlanda), el 12 </w:t>
      </w:r>
      <w:r w:rsidRPr="00295D73">
        <w:t xml:space="preserve">de noviembre de 1998, afirmó inequívocamente: </w:t>
      </w:r>
      <w:r>
        <w:t xml:space="preserve">"Deseo también decir con gran </w:t>
      </w:r>
      <w:r w:rsidRPr="00295D73">
        <w:t>claridad que la Iglesia, especialmente a través de</w:t>
      </w:r>
      <w:r>
        <w:t xml:space="preserve"> sus pastores (los obispos), no </w:t>
      </w:r>
      <w:r w:rsidRPr="00295D73">
        <w:t>debe de ningún modo poner obstáculos al legítimo camino de la justicia civil</w:t>
      </w:r>
      <w:r>
        <w:t xml:space="preserve">, </w:t>
      </w:r>
      <w:r w:rsidRPr="00295D73">
        <w:t>cuando éste es emprendido por quienes tien</w:t>
      </w:r>
      <w:r>
        <w:t xml:space="preserve">en ese derecho, mientras que al </w:t>
      </w:r>
      <w:r w:rsidRPr="00295D73">
        <w:t>mismo tiempo la Iglesia debe proseguir con sus pr</w:t>
      </w:r>
      <w:r>
        <w:t xml:space="preserve">opios procedimientos canónicos, </w:t>
      </w:r>
      <w:r w:rsidRPr="00295D73">
        <w:t>en la verdad, en la justicia y en la caridad hacia todos"</w:t>
      </w:r>
      <w:r>
        <w:t xml:space="preserve">. 2) </w:t>
      </w:r>
      <w:r w:rsidRPr="00295D73">
        <w:t xml:space="preserve">la Carta (8 de septiembre de 2001) que el </w:t>
      </w:r>
      <w:proofErr w:type="spellStart"/>
      <w:r w:rsidRPr="00295D73">
        <w:t>Card</w:t>
      </w:r>
      <w:proofErr w:type="spellEnd"/>
      <w:r>
        <w:t xml:space="preserve"> Castrillón (</w:t>
      </w:r>
      <w:r w:rsidRPr="00295D73">
        <w:t>que era el responsable máximo en to</w:t>
      </w:r>
      <w:r>
        <w:t xml:space="preserve">da la Iglesia para este tipo de </w:t>
      </w:r>
      <w:r w:rsidRPr="00295D73">
        <w:t xml:space="preserve">asuntos) envió a </w:t>
      </w:r>
      <w:proofErr w:type="spellStart"/>
      <w:r w:rsidRPr="00295D73">
        <w:t>Mons</w:t>
      </w:r>
      <w:proofErr w:type="spellEnd"/>
      <w:r w:rsidRPr="00295D73">
        <w:t xml:space="preserve"> </w:t>
      </w:r>
      <w:proofErr w:type="spellStart"/>
      <w:r w:rsidRPr="00295D73">
        <w:t>Picán</w:t>
      </w:r>
      <w:proofErr w:type="spellEnd"/>
      <w:r w:rsidRPr="00295D73">
        <w:t xml:space="preserve">, Obispo de </w:t>
      </w:r>
      <w:proofErr w:type="spellStart"/>
      <w:r w:rsidRPr="00295D73">
        <w:t>Bay</w:t>
      </w:r>
      <w:r>
        <w:t>eux-Lisieux</w:t>
      </w:r>
      <w:proofErr w:type="spellEnd"/>
      <w:r>
        <w:t xml:space="preserve"> (Francia) condenado </w:t>
      </w:r>
      <w:r w:rsidRPr="00295D73">
        <w:t xml:space="preserve">a tres meses de cárcel por encubrimiento, en la que le decía: </w:t>
      </w:r>
      <w:r>
        <w:t xml:space="preserve">"Os felicito por </w:t>
      </w:r>
      <w:r w:rsidRPr="00295D73">
        <w:t>no haber denunciado a un sacerdote a la adm</w:t>
      </w:r>
      <w:r>
        <w:t xml:space="preserve">inistración civil. Lo has hecho </w:t>
      </w:r>
      <w:r w:rsidRPr="00295D73">
        <w:t>bien y estoy encantado de tener un compañero e</w:t>
      </w:r>
      <w:r>
        <w:t xml:space="preserve">n el episcopado que, a los ojos </w:t>
      </w:r>
      <w:r w:rsidRPr="00295D73">
        <w:t>de la historia y de todos los obispos del mundo, habría preferido la cárcel ant</w:t>
      </w:r>
      <w:r>
        <w:t xml:space="preserve">es </w:t>
      </w:r>
      <w:r w:rsidRPr="00295D73">
        <w:t>qu</w:t>
      </w:r>
      <w:r>
        <w:t>e denunciar a su hijo sacerdote”.</w:t>
      </w:r>
    </w:p>
  </w:footnote>
  <w:footnote w:id="18">
    <w:p w:rsidR="00F008DB" w:rsidRDefault="00F008DB" w:rsidP="00F008DB">
      <w:pPr>
        <w:pStyle w:val="Textonotapie"/>
        <w:jc w:val="both"/>
      </w:pPr>
      <w:r>
        <w:rPr>
          <w:rStyle w:val="Refdenotaalpie"/>
        </w:rPr>
        <w:footnoteRef/>
      </w:r>
      <w:r>
        <w:t xml:space="preserve"> AZNAR GIL F.R. y CHONG ÁGUILA, A.J., “Abusos sexuales a menores realizados por clérigos: normas de los obispos de los Estados Unidos de América (2002). textos y comentario”, en </w:t>
      </w:r>
      <w:r w:rsidRPr="0042356A">
        <w:rPr>
          <w:i/>
        </w:rPr>
        <w:t>Revista español de Derecho canónico</w:t>
      </w:r>
      <w:r>
        <w:t xml:space="preserve"> 62, 2005, pp.9-87. Disponible en: </w:t>
      </w:r>
      <w:hyperlink r:id="rId10" w:history="1">
        <w:r w:rsidRPr="00417889">
          <w:rPr>
            <w:color w:val="0000FF"/>
            <w:u w:val="single"/>
          </w:rPr>
          <w:t>file:///C:/Users/usuario/Downloads/Revista-Espa%C3%B1ola-de-Derecho-Can%C3%B3nico-2005-n.%C2%BA-158-P%C3%A1ginas-9-87-Abusos-sexuales-a-menores-realizados-por-cl%C3%A9rigos-normas-de-los-Obispos-de-los-Estados-Unidos-de-Am%C3%A9rica-2002--Textos-y-comentario.pdf</w:t>
        </w:r>
      </w:hyperlink>
      <w:r w:rsidRPr="00417889">
        <w:rPr>
          <w:color w:val="0000FF"/>
          <w:u w:val="single"/>
        </w:rPr>
        <w:t xml:space="preserve"> </w:t>
      </w:r>
      <w:r>
        <w:t>(última visita 09.09.2019).</w:t>
      </w:r>
    </w:p>
  </w:footnote>
  <w:footnote w:id="19">
    <w:p w:rsidR="00F008DB" w:rsidRDefault="00F008DB" w:rsidP="00F008DB">
      <w:pPr>
        <w:pStyle w:val="Textonotapie"/>
        <w:jc w:val="both"/>
      </w:pPr>
      <w:r>
        <w:rPr>
          <w:rStyle w:val="Refdenotaalpie"/>
        </w:rPr>
        <w:footnoteRef/>
      </w:r>
      <w:r>
        <w:t xml:space="preserve"> </w:t>
      </w:r>
      <w:r w:rsidRPr="009D7AD1">
        <w:t xml:space="preserve">Vid. la versión de 2001 en </w:t>
      </w:r>
      <w:hyperlink r:id="rId11" w:history="1">
        <w:r w:rsidRPr="009D7AD1">
          <w:rPr>
            <w:color w:val="0000FF"/>
            <w:u w:val="single"/>
          </w:rPr>
          <w:t>http://www.vatican.va/resources/resources_introd-storica_it.html</w:t>
        </w:r>
      </w:hyperlink>
      <w:r w:rsidRPr="009D7AD1">
        <w:t xml:space="preserve"> y la versión de 2010 en </w:t>
      </w:r>
      <w:hyperlink r:id="rId12" w:history="1">
        <w:r w:rsidRPr="009D7AD1">
          <w:rPr>
            <w:color w:val="0000FF"/>
            <w:u w:val="single"/>
          </w:rPr>
          <w:t>http://www.vatican.va/resources/resources_rel-modifiche_sp.html</w:t>
        </w:r>
      </w:hyperlink>
      <w:r>
        <w:t xml:space="preserve"> (última visita 11.09</w:t>
      </w:r>
      <w:r w:rsidRPr="009D7AD1">
        <w:t>.2019).</w:t>
      </w:r>
    </w:p>
  </w:footnote>
  <w:footnote w:id="20">
    <w:p w:rsidR="00F008DB" w:rsidRDefault="00F008DB" w:rsidP="00F008DB">
      <w:pPr>
        <w:pStyle w:val="Textonotapie"/>
        <w:spacing w:line="360" w:lineRule="auto"/>
        <w:jc w:val="both"/>
      </w:pPr>
      <w:r>
        <w:rPr>
          <w:rStyle w:val="Refdenotaalpie"/>
        </w:rPr>
        <w:footnoteRef/>
      </w:r>
      <w:r>
        <w:t xml:space="preserve"> Vid. en </w:t>
      </w:r>
      <w:hyperlink r:id="rId13" w:history="1">
        <w:r>
          <w:rPr>
            <w:rStyle w:val="Hipervnculo"/>
            <w:rFonts w:eastAsiaTheme="majorEastAsia"/>
          </w:rPr>
          <w:t>http://www.vatican.va/resources/resources_rel-modifiche_sp.html</w:t>
        </w:r>
      </w:hyperlink>
      <w:r>
        <w:t xml:space="preserve"> (última</w:t>
      </w:r>
      <w:r w:rsidRPr="009D7AD1">
        <w:t xml:space="preserve"> visita</w:t>
      </w:r>
      <w:r>
        <w:t xml:space="preserve"> 11.09.2019).</w:t>
      </w:r>
    </w:p>
  </w:footnote>
  <w:footnote w:id="21">
    <w:p w:rsidR="00E5075B" w:rsidRDefault="00E5075B" w:rsidP="00E5075B">
      <w:pPr>
        <w:pStyle w:val="Textonotapie"/>
        <w:jc w:val="both"/>
      </w:pPr>
      <w:r>
        <w:rPr>
          <w:rStyle w:val="Refdenotaalpie"/>
        </w:rPr>
        <w:footnoteRef/>
      </w:r>
      <w:r>
        <w:t xml:space="preserve"> CITO, D., </w:t>
      </w:r>
      <w:proofErr w:type="spellStart"/>
      <w:r>
        <w:t>Op</w:t>
      </w:r>
      <w:proofErr w:type="spellEnd"/>
      <w:r>
        <w:t>. cit., pp.647.</w:t>
      </w:r>
    </w:p>
  </w:footnote>
  <w:footnote w:id="22">
    <w:p w:rsidR="00F008DB" w:rsidRPr="00456EA6" w:rsidRDefault="00F008DB" w:rsidP="00F008DB">
      <w:pPr>
        <w:autoSpaceDE w:val="0"/>
        <w:autoSpaceDN w:val="0"/>
        <w:adjustRightInd w:val="0"/>
        <w:jc w:val="both"/>
        <w:rPr>
          <w:rFonts w:ascii="Times New Roman" w:eastAsia="Times New Roman" w:hAnsi="Times New Roman" w:cs="Times New Roman"/>
          <w:sz w:val="20"/>
          <w:szCs w:val="20"/>
          <w:lang w:eastAsia="es-ES"/>
        </w:rPr>
      </w:pPr>
      <w:r>
        <w:rPr>
          <w:rStyle w:val="Refdenotaalpie"/>
        </w:rPr>
        <w:footnoteRef/>
      </w:r>
      <w:r w:rsidRPr="003C57F2">
        <w:rPr>
          <w:rStyle w:val="Refdenotaalpie"/>
        </w:rPr>
        <w:t xml:space="preserve"> </w:t>
      </w:r>
      <w:r w:rsidRPr="00BC1EF5">
        <w:rPr>
          <w:rFonts w:ascii="Times New Roman" w:eastAsia="Times New Roman" w:hAnsi="Times New Roman" w:cs="Times New Roman"/>
          <w:sz w:val="20"/>
          <w:szCs w:val="20"/>
          <w:lang w:eastAsia="es-ES"/>
        </w:rPr>
        <w:t xml:space="preserve">FREIJE, R.F., Respuesta eclesial y canónica a los abusos sexuales de menores bajo el impulso de J. Ratzinger, prefecto y Papa (tesis doctoral), Madrid, 2018, </w:t>
      </w:r>
      <w:r>
        <w:rPr>
          <w:rFonts w:ascii="Times New Roman" w:eastAsia="Times New Roman" w:hAnsi="Times New Roman" w:cs="Times New Roman"/>
          <w:sz w:val="20"/>
          <w:szCs w:val="20"/>
          <w:lang w:eastAsia="es-ES"/>
        </w:rPr>
        <w:t xml:space="preserve">p.67. </w:t>
      </w:r>
      <w:r w:rsidRPr="00BC1EF5">
        <w:rPr>
          <w:rFonts w:ascii="Times New Roman" w:eastAsia="Times New Roman" w:hAnsi="Times New Roman" w:cs="Times New Roman"/>
          <w:sz w:val="20"/>
          <w:szCs w:val="20"/>
          <w:lang w:eastAsia="es-ES"/>
        </w:rPr>
        <w:t xml:space="preserve">Disponible en: </w:t>
      </w:r>
      <w:hyperlink r:id="rId14" w:history="1">
        <w:r w:rsidRPr="00BC1EF5">
          <w:rPr>
            <w:rFonts w:ascii="Times New Roman" w:eastAsia="Times New Roman" w:hAnsi="Times New Roman" w:cs="Times New Roman"/>
            <w:color w:val="0000FF"/>
            <w:sz w:val="20"/>
            <w:szCs w:val="20"/>
            <w:u w:val="single"/>
            <w:lang w:eastAsia="es-ES"/>
          </w:rPr>
          <w:t>https://repositorio.comillas.edu/xmlui/bitstream/handle/11531/33653/TD00344.pdf?sequence=1&amp;isAllowed=y</w:t>
        </w:r>
      </w:hyperlink>
      <w:r>
        <w:rPr>
          <w:rFonts w:ascii="Times New Roman" w:eastAsia="Times New Roman" w:hAnsi="Times New Roman" w:cs="Times New Roman"/>
          <w:color w:val="0000FF"/>
          <w:sz w:val="20"/>
          <w:szCs w:val="20"/>
          <w:u w:val="single"/>
          <w:lang w:eastAsia="es-ES"/>
        </w:rPr>
        <w:t xml:space="preserve"> </w:t>
      </w:r>
      <w:r w:rsidRPr="00456EA6">
        <w:rPr>
          <w:rFonts w:ascii="Times New Roman" w:eastAsia="Times New Roman" w:hAnsi="Times New Roman" w:cs="Times New Roman"/>
          <w:sz w:val="20"/>
          <w:szCs w:val="20"/>
          <w:lang w:eastAsia="es-ES"/>
        </w:rPr>
        <w:t>(última visita 11.09.2019).</w:t>
      </w:r>
    </w:p>
  </w:footnote>
  <w:footnote w:id="23">
    <w:p w:rsidR="00F008DB" w:rsidRDefault="00F008DB" w:rsidP="00F008DB">
      <w:pPr>
        <w:pStyle w:val="Textonotapie"/>
        <w:jc w:val="both"/>
      </w:pPr>
      <w:r>
        <w:rPr>
          <w:rStyle w:val="Refdenotaalpie"/>
        </w:rPr>
        <w:footnoteRef/>
      </w:r>
      <w:r>
        <w:t xml:space="preserve"> Ibídem, pp.67-68.</w:t>
      </w:r>
    </w:p>
  </w:footnote>
  <w:footnote w:id="24">
    <w:p w:rsidR="00F008DB" w:rsidRDefault="00F008DB" w:rsidP="00F008DB">
      <w:pPr>
        <w:pStyle w:val="Textonotapie"/>
        <w:jc w:val="both"/>
      </w:pPr>
      <w:r>
        <w:rPr>
          <w:rStyle w:val="Refdenotaalpie"/>
        </w:rPr>
        <w:footnoteRef/>
      </w:r>
      <w:r>
        <w:t xml:space="preserve"> Ibídem, p.63. CITO, D., </w:t>
      </w:r>
      <w:proofErr w:type="spellStart"/>
      <w:r>
        <w:t>Op</w:t>
      </w:r>
      <w:proofErr w:type="spellEnd"/>
      <w:r>
        <w:t>. cit., pp.650-651.</w:t>
      </w:r>
    </w:p>
  </w:footnote>
  <w:footnote w:id="25">
    <w:p w:rsidR="00A320C5" w:rsidRPr="00736633" w:rsidRDefault="00A320C5" w:rsidP="00A320C5">
      <w:pPr>
        <w:autoSpaceDE w:val="0"/>
        <w:autoSpaceDN w:val="0"/>
        <w:adjustRightInd w:val="0"/>
        <w:jc w:val="both"/>
        <w:rPr>
          <w:rFonts w:ascii="Times New Roman" w:eastAsia="Times New Roman" w:hAnsi="Times New Roman" w:cs="Times New Roman"/>
          <w:sz w:val="20"/>
          <w:szCs w:val="20"/>
          <w:lang w:eastAsia="es-ES"/>
        </w:rPr>
      </w:pPr>
      <w:r>
        <w:rPr>
          <w:rStyle w:val="Refdenotaalpie"/>
        </w:rPr>
        <w:footnoteRef/>
      </w:r>
      <w:r>
        <w:t xml:space="preserve"> </w:t>
      </w:r>
      <w:r>
        <w:rPr>
          <w:rFonts w:ascii="Times New Roman" w:eastAsia="Times New Roman" w:hAnsi="Times New Roman" w:cs="Times New Roman"/>
          <w:sz w:val="20"/>
          <w:szCs w:val="20"/>
          <w:lang w:eastAsia="es-ES"/>
        </w:rPr>
        <w:t xml:space="preserve">Vid. en </w:t>
      </w:r>
      <w:r w:rsidRPr="003236B5">
        <w:rPr>
          <w:rFonts w:ascii="Times New Roman" w:eastAsia="Times New Roman" w:hAnsi="Times New Roman" w:cs="Times New Roman"/>
          <w:sz w:val="20"/>
          <w:szCs w:val="20"/>
          <w:lang w:eastAsia="es-ES"/>
        </w:rPr>
        <w:t>AZNAR GIL, F.R., Los “</w:t>
      </w:r>
      <w:proofErr w:type="spellStart"/>
      <w:r w:rsidRPr="00FF4139">
        <w:rPr>
          <w:rFonts w:ascii="Times New Roman" w:eastAsia="Times New Roman" w:hAnsi="Times New Roman" w:cs="Times New Roman"/>
          <w:i/>
          <w:sz w:val="20"/>
          <w:szCs w:val="20"/>
          <w:lang w:eastAsia="es-ES"/>
        </w:rPr>
        <w:t>Graviora</w:t>
      </w:r>
      <w:proofErr w:type="spellEnd"/>
      <w:r w:rsidRPr="00FF4139">
        <w:rPr>
          <w:rFonts w:ascii="Times New Roman" w:eastAsia="Times New Roman" w:hAnsi="Times New Roman" w:cs="Times New Roman"/>
          <w:i/>
          <w:sz w:val="20"/>
          <w:szCs w:val="20"/>
          <w:lang w:eastAsia="es-ES"/>
        </w:rPr>
        <w:t xml:space="preserve"> </w:t>
      </w:r>
      <w:proofErr w:type="spellStart"/>
      <w:r w:rsidRPr="00FF4139">
        <w:rPr>
          <w:rFonts w:ascii="Times New Roman" w:eastAsia="Times New Roman" w:hAnsi="Times New Roman" w:cs="Times New Roman"/>
          <w:i/>
          <w:sz w:val="20"/>
          <w:szCs w:val="20"/>
          <w:lang w:eastAsia="es-ES"/>
        </w:rPr>
        <w:t>delicta</w:t>
      </w:r>
      <w:proofErr w:type="spellEnd"/>
      <w:r w:rsidRPr="003236B5">
        <w:rPr>
          <w:rFonts w:ascii="Times New Roman" w:eastAsia="Times New Roman" w:hAnsi="Times New Roman" w:cs="Times New Roman"/>
          <w:sz w:val="20"/>
          <w:szCs w:val="20"/>
          <w:lang w:eastAsia="es-ES"/>
        </w:rPr>
        <w:t xml:space="preserve">” reservados a la Congregación para la doctrina de la fe. Texto modificado (2010), en </w:t>
      </w:r>
      <w:r w:rsidRPr="0042356A">
        <w:rPr>
          <w:rFonts w:ascii="Times New Roman" w:eastAsia="Times New Roman" w:hAnsi="Times New Roman" w:cs="Times New Roman"/>
          <w:i/>
          <w:sz w:val="20"/>
          <w:szCs w:val="20"/>
          <w:lang w:eastAsia="es-ES"/>
        </w:rPr>
        <w:t>Revista Española de Derecho Canónico</w:t>
      </w:r>
      <w:r w:rsidRPr="003236B5">
        <w:rPr>
          <w:rFonts w:ascii="Times New Roman" w:eastAsia="Times New Roman" w:hAnsi="Times New Roman" w:cs="Times New Roman"/>
          <w:sz w:val="20"/>
          <w:szCs w:val="20"/>
          <w:lang w:eastAsia="es-ES"/>
        </w:rPr>
        <w:t xml:space="preserve"> 68, 2011, pp.283-313. </w:t>
      </w:r>
      <w:r w:rsidRPr="00736633">
        <w:rPr>
          <w:rFonts w:ascii="Times New Roman" w:eastAsia="Times New Roman" w:hAnsi="Times New Roman" w:cs="Times New Roman"/>
          <w:sz w:val="20"/>
          <w:szCs w:val="20"/>
          <w:lang w:eastAsia="es-ES"/>
        </w:rPr>
        <w:t xml:space="preserve">MEDINA R.D., </w:t>
      </w:r>
      <w:r>
        <w:rPr>
          <w:rFonts w:ascii="Times New Roman" w:eastAsia="Times New Roman" w:hAnsi="Times New Roman" w:cs="Times New Roman"/>
          <w:sz w:val="20"/>
          <w:szCs w:val="20"/>
          <w:lang w:eastAsia="es-ES"/>
        </w:rPr>
        <w:t>“</w:t>
      </w:r>
      <w:r w:rsidRPr="00736633">
        <w:rPr>
          <w:rFonts w:ascii="Times New Roman" w:eastAsia="Times New Roman" w:hAnsi="Times New Roman" w:cs="Times New Roman"/>
          <w:sz w:val="20"/>
          <w:szCs w:val="20"/>
          <w:lang w:eastAsia="es-ES"/>
        </w:rPr>
        <w:t>Alguna</w:t>
      </w:r>
      <w:r>
        <w:rPr>
          <w:rFonts w:ascii="Times New Roman" w:eastAsia="Times New Roman" w:hAnsi="Times New Roman" w:cs="Times New Roman"/>
          <w:sz w:val="20"/>
          <w:szCs w:val="20"/>
          <w:lang w:eastAsia="es-ES"/>
        </w:rPr>
        <w:t xml:space="preserve">s consideraciones acerca de las </w:t>
      </w:r>
      <w:r w:rsidRPr="00736633">
        <w:rPr>
          <w:rFonts w:ascii="Times New Roman" w:eastAsia="Times New Roman" w:hAnsi="Times New Roman" w:cs="Times New Roman"/>
          <w:sz w:val="20"/>
          <w:szCs w:val="20"/>
          <w:lang w:eastAsia="es-ES"/>
        </w:rPr>
        <w:t>modificacio</w:t>
      </w:r>
      <w:r>
        <w:rPr>
          <w:rFonts w:ascii="Times New Roman" w:eastAsia="Times New Roman" w:hAnsi="Times New Roman" w:cs="Times New Roman"/>
          <w:sz w:val="20"/>
          <w:szCs w:val="20"/>
          <w:lang w:eastAsia="es-ES"/>
        </w:rPr>
        <w:t xml:space="preserve">nes a las normas de los delitos </w:t>
      </w:r>
      <w:r w:rsidRPr="003236B5">
        <w:rPr>
          <w:rFonts w:ascii="Times New Roman" w:eastAsia="Times New Roman" w:hAnsi="Times New Roman" w:cs="Times New Roman"/>
          <w:sz w:val="20"/>
          <w:szCs w:val="20"/>
          <w:lang w:eastAsia="es-ES"/>
        </w:rPr>
        <w:t xml:space="preserve">más graves”, en </w:t>
      </w:r>
      <w:r w:rsidRPr="0042356A">
        <w:rPr>
          <w:rFonts w:ascii="Times New Roman" w:eastAsia="Times New Roman" w:hAnsi="Times New Roman" w:cs="Times New Roman"/>
          <w:i/>
          <w:sz w:val="20"/>
          <w:szCs w:val="20"/>
          <w:lang w:eastAsia="es-ES"/>
        </w:rPr>
        <w:t>Anuario de Derecho canónico argentino</w:t>
      </w:r>
      <w:r w:rsidRPr="00736633">
        <w:rPr>
          <w:rFonts w:ascii="Times New Roman" w:eastAsia="Times New Roman" w:hAnsi="Times New Roman" w:cs="Times New Roman"/>
          <w:sz w:val="20"/>
          <w:szCs w:val="20"/>
          <w:lang w:eastAsia="es-ES"/>
        </w:rPr>
        <w:t>, Vol. XVI, 2009/10</w:t>
      </w:r>
      <w:r>
        <w:rPr>
          <w:rFonts w:ascii="Times New Roman" w:eastAsia="Times New Roman" w:hAnsi="Times New Roman" w:cs="Times New Roman"/>
          <w:sz w:val="20"/>
          <w:szCs w:val="20"/>
          <w:lang w:eastAsia="es-ES"/>
        </w:rPr>
        <w:t>, pp.127-131.</w:t>
      </w:r>
    </w:p>
  </w:footnote>
  <w:footnote w:id="26">
    <w:p w:rsidR="00D351BD" w:rsidRDefault="00D351BD" w:rsidP="00D351BD">
      <w:pPr>
        <w:pStyle w:val="Textonotapie"/>
      </w:pPr>
      <w:r>
        <w:rPr>
          <w:rStyle w:val="Refdenotaalpie"/>
        </w:rPr>
        <w:footnoteRef/>
      </w:r>
      <w:r>
        <w:t xml:space="preserve"> CITO, D., </w:t>
      </w:r>
      <w:proofErr w:type="spellStart"/>
      <w:r>
        <w:t>Op</w:t>
      </w:r>
      <w:proofErr w:type="spellEnd"/>
      <w:r>
        <w:t>. cit., pp.653-354.</w:t>
      </w:r>
    </w:p>
  </w:footnote>
  <w:footnote w:id="27">
    <w:p w:rsidR="0054539B" w:rsidRDefault="0054539B">
      <w:pPr>
        <w:pStyle w:val="Textonotapie"/>
      </w:pPr>
      <w:r>
        <w:rPr>
          <w:rStyle w:val="Refdenotaalpie"/>
        </w:rPr>
        <w:footnoteRef/>
      </w:r>
      <w:r>
        <w:t xml:space="preserve"> Ibídem, p.655.</w:t>
      </w:r>
    </w:p>
  </w:footnote>
  <w:footnote w:id="28">
    <w:p w:rsidR="00D351BD" w:rsidRDefault="00D351BD" w:rsidP="00D351BD">
      <w:pPr>
        <w:pStyle w:val="Textonotapie"/>
      </w:pPr>
      <w:r>
        <w:rPr>
          <w:rStyle w:val="Refdenotaalpie"/>
        </w:rPr>
        <w:footnoteRef/>
      </w:r>
      <w:r w:rsidR="007C1E24">
        <w:t xml:space="preserve"> </w:t>
      </w:r>
      <w:r w:rsidR="007C1E24" w:rsidRPr="007C1E24">
        <w:t>Ibídem.</w:t>
      </w:r>
      <w:r>
        <w:t>, p.655.</w:t>
      </w:r>
    </w:p>
  </w:footnote>
  <w:footnote w:id="29">
    <w:p w:rsidR="00F008DB" w:rsidRPr="00097914" w:rsidRDefault="00F008DB" w:rsidP="00F008DB">
      <w:pPr>
        <w:pStyle w:val="Textonotapie"/>
      </w:pPr>
      <w:r w:rsidRPr="00097914">
        <w:rPr>
          <w:rStyle w:val="Refdenotaalpie"/>
          <w:rFonts w:eastAsiaTheme="majorEastAsia"/>
        </w:rPr>
        <w:footnoteRef/>
      </w:r>
      <w:r>
        <w:t xml:space="preserve"> Disponible </w:t>
      </w:r>
      <w:r w:rsidRPr="00097914">
        <w:t xml:space="preserve">en </w:t>
      </w:r>
      <w:hyperlink r:id="rId15" w:history="1">
        <w:r w:rsidRPr="00AB2652">
          <w:rPr>
            <w:rFonts w:eastAsiaTheme="minorHAnsi"/>
            <w:color w:val="0000FF"/>
            <w:u w:val="single"/>
            <w:lang w:eastAsia="en-US"/>
          </w:rPr>
          <w:t>http://www.vatican.va/roman_curia/congregations/cfaith/documents/rc_con_cfaith_doc_20110503_levada-abuso-minori_sp.html</w:t>
        </w:r>
      </w:hyperlink>
      <w:r>
        <w:t xml:space="preserve"> (última visita 11.09.</w:t>
      </w:r>
      <w:r w:rsidRPr="00097914">
        <w:t>2019).</w:t>
      </w:r>
    </w:p>
  </w:footnote>
  <w:footnote w:id="30">
    <w:p w:rsidR="00F008DB" w:rsidRPr="00097914" w:rsidRDefault="00F008DB" w:rsidP="00F008DB">
      <w:pPr>
        <w:pStyle w:val="Textonotapie"/>
      </w:pPr>
      <w:r w:rsidRPr="00D24A8C">
        <w:rPr>
          <w:rStyle w:val="Refdenotaalpie"/>
          <w:rFonts w:eastAsiaTheme="majorEastAsia"/>
        </w:rPr>
        <w:footnoteRef/>
      </w:r>
      <w:r w:rsidRPr="00D24A8C">
        <w:rPr>
          <w:rStyle w:val="Refdenotaalpie"/>
          <w:rFonts w:eastAsiaTheme="majorEastAsia"/>
        </w:rPr>
        <w:t xml:space="preserve"> </w:t>
      </w:r>
      <w:r w:rsidRPr="00097914">
        <w:t xml:space="preserve">En favor de un compromiso entre ordenamientos secular y canónico HANS-JURGEN GUTH, “El abuso sexual como delito en el Derecho Canónico”, en </w:t>
      </w:r>
      <w:proofErr w:type="spellStart"/>
      <w:r w:rsidRPr="00097914">
        <w:rPr>
          <w:i/>
        </w:rPr>
        <w:t>Concilium</w:t>
      </w:r>
      <w:proofErr w:type="spellEnd"/>
      <w:r w:rsidRPr="00097914">
        <w:t xml:space="preserve"> 3, pp.461-462.</w:t>
      </w:r>
    </w:p>
  </w:footnote>
  <w:footnote w:id="31">
    <w:p w:rsidR="00F008DB" w:rsidRDefault="00F008DB" w:rsidP="00F008DB">
      <w:pPr>
        <w:pStyle w:val="Textonotapie"/>
      </w:pPr>
      <w:r>
        <w:rPr>
          <w:rStyle w:val="Refdenotaalpie"/>
        </w:rPr>
        <w:footnoteRef/>
      </w:r>
      <w:r>
        <w:t xml:space="preserve"> Disponible en </w:t>
      </w:r>
      <w:hyperlink r:id="rId16" w:history="1">
        <w:r w:rsidRPr="00AB2652">
          <w:rPr>
            <w:rFonts w:eastAsiaTheme="minorHAnsi"/>
            <w:color w:val="0000FF"/>
            <w:u w:val="single"/>
            <w:lang w:eastAsia="en-US"/>
          </w:rPr>
          <w:t>http://www.vatican.va/roman_curia/congregations/cfaith/documents/rc_con_cfaith_doc_20120206_simposio-levada_sp.html</w:t>
        </w:r>
      </w:hyperlink>
      <w:r w:rsidRPr="00AB2652">
        <w:rPr>
          <w:rFonts w:eastAsiaTheme="minorHAnsi"/>
          <w:color w:val="0000FF"/>
          <w:u w:val="single"/>
          <w:lang w:eastAsia="en-US"/>
        </w:rPr>
        <w:t xml:space="preserve"> </w:t>
      </w:r>
      <w:r>
        <w:t>(última visita 11.09.</w:t>
      </w:r>
      <w:r w:rsidRPr="00D24A8C">
        <w:t>2019).</w:t>
      </w:r>
    </w:p>
  </w:footnote>
  <w:footnote w:id="32">
    <w:p w:rsidR="00F008DB" w:rsidRPr="00C5418C" w:rsidRDefault="00F008DB" w:rsidP="00F008DB">
      <w:pPr>
        <w:pStyle w:val="Textonotapie"/>
      </w:pPr>
      <w:r>
        <w:rPr>
          <w:rStyle w:val="Refdenotaalpie"/>
        </w:rPr>
        <w:footnoteRef/>
      </w:r>
      <w:r>
        <w:t xml:space="preserve"> Disponible la carta y en concreto su nº 11 en: </w:t>
      </w:r>
      <w:hyperlink r:id="rId17" w:history="1">
        <w:r w:rsidRPr="00C5418C">
          <w:rPr>
            <w:rFonts w:eastAsiaTheme="minorHAnsi"/>
            <w:color w:val="0000FF"/>
            <w:u w:val="single"/>
            <w:lang w:eastAsia="en-US"/>
          </w:rPr>
          <w:t>http://w2.vatican.va/content/benedict-xvi/es/letters/2010/documents/hf_ben-xvi_let_20100319_church-ireland.html</w:t>
        </w:r>
      </w:hyperlink>
      <w:r>
        <w:t xml:space="preserve"> (última visita 11.09.</w:t>
      </w:r>
      <w:r w:rsidRPr="00D24A8C">
        <w:t>2019).</w:t>
      </w:r>
    </w:p>
  </w:footnote>
  <w:footnote w:id="33">
    <w:p w:rsidR="00F008DB" w:rsidRPr="004B3214" w:rsidRDefault="00F008DB" w:rsidP="00F008DB">
      <w:pPr>
        <w:pStyle w:val="Default"/>
        <w:jc w:val="both"/>
        <w:rPr>
          <w:rFonts w:ascii="Times New Roman" w:eastAsia="Times New Roman" w:hAnsi="Times New Roman" w:cs="Times New Roman"/>
          <w:color w:val="auto"/>
          <w:sz w:val="20"/>
          <w:szCs w:val="20"/>
          <w:lang w:eastAsia="es-ES"/>
        </w:rPr>
      </w:pPr>
      <w:r w:rsidRPr="004B3214">
        <w:rPr>
          <w:rStyle w:val="Refdenotaalpie"/>
          <w:color w:val="auto"/>
        </w:rPr>
        <w:footnoteRef/>
      </w:r>
      <w:r w:rsidRPr="004B3214">
        <w:rPr>
          <w:rStyle w:val="Refdenotaalpie"/>
          <w:color w:val="auto"/>
        </w:rPr>
        <w:t xml:space="preserve"> </w:t>
      </w:r>
      <w:r w:rsidRPr="004B3214">
        <w:rPr>
          <w:rFonts w:ascii="Times New Roman" w:eastAsia="Times New Roman" w:hAnsi="Times New Roman" w:cs="Times New Roman"/>
          <w:color w:val="auto"/>
          <w:sz w:val="20"/>
          <w:szCs w:val="20"/>
          <w:lang w:eastAsia="es-ES"/>
        </w:rPr>
        <w:t xml:space="preserve">MILANI, D., “Los abusos del clero. El proceso de reforma de una iglesia in crisis”, en </w:t>
      </w:r>
    </w:p>
    <w:p w:rsidR="00F008DB" w:rsidRDefault="00F008DB" w:rsidP="00F008DB">
      <w:pPr>
        <w:pStyle w:val="Textonotapie"/>
        <w:jc w:val="both"/>
      </w:pPr>
      <w:r w:rsidRPr="004B3214">
        <w:t xml:space="preserve"> </w:t>
      </w:r>
      <w:r w:rsidRPr="00C5418C">
        <w:rPr>
          <w:i/>
        </w:rPr>
        <w:t>Revista General de Derecho Canónico y Eclesiástico del Estado</w:t>
      </w:r>
      <w:r w:rsidRPr="004B3214">
        <w:t xml:space="preserve"> 50, 20</w:t>
      </w:r>
      <w:r>
        <w:t>19, p.11.</w:t>
      </w:r>
    </w:p>
  </w:footnote>
  <w:footnote w:id="34">
    <w:p w:rsidR="00F008DB" w:rsidRDefault="00F008DB" w:rsidP="00F008DB">
      <w:pPr>
        <w:pStyle w:val="Textonotapie"/>
        <w:jc w:val="both"/>
      </w:pPr>
      <w:r>
        <w:rPr>
          <w:rStyle w:val="Refdenotaalpie"/>
        </w:rPr>
        <w:footnoteRef/>
      </w:r>
      <w:r>
        <w:t xml:space="preserve"> MILANI, D., </w:t>
      </w:r>
      <w:proofErr w:type="spellStart"/>
      <w:r>
        <w:t>Op</w:t>
      </w:r>
      <w:proofErr w:type="spellEnd"/>
      <w:r>
        <w:t>. cit., p.13.</w:t>
      </w:r>
    </w:p>
  </w:footnote>
  <w:footnote w:id="35">
    <w:p w:rsidR="00F008DB" w:rsidRDefault="00F008DB" w:rsidP="00F008DB">
      <w:pPr>
        <w:pStyle w:val="Textonotapie"/>
        <w:jc w:val="both"/>
      </w:pPr>
      <w:r>
        <w:rPr>
          <w:rStyle w:val="Refdenotaalpie"/>
        </w:rPr>
        <w:footnoteRef/>
      </w:r>
      <w:r>
        <w:t xml:space="preserve"> Ibídem, p.14. Disponible en: </w:t>
      </w:r>
      <w:hyperlink r:id="rId18" w:history="1">
        <w:r w:rsidRPr="00747196">
          <w:rPr>
            <w:rFonts w:eastAsiaTheme="minorHAnsi"/>
            <w:color w:val="0000FF"/>
            <w:u w:val="single"/>
            <w:lang w:eastAsia="en-US"/>
          </w:rPr>
          <w:t>http://www.vatican.va/resources/resources_protezioneminori-lineeguida_20190326_it.html</w:t>
        </w:r>
      </w:hyperlink>
      <w:r>
        <w:t xml:space="preserve"> (última visita 11.09.2019).</w:t>
      </w:r>
    </w:p>
  </w:footnote>
  <w:footnote w:id="36">
    <w:p w:rsidR="00F008DB" w:rsidRDefault="00F008DB" w:rsidP="00F008DB">
      <w:pPr>
        <w:pStyle w:val="Textonotapie"/>
      </w:pPr>
      <w:r>
        <w:rPr>
          <w:rStyle w:val="Refdenotaalpie"/>
        </w:rPr>
        <w:footnoteRef/>
      </w:r>
      <w:r>
        <w:t xml:space="preserve"> Disponible en: </w:t>
      </w:r>
      <w:hyperlink r:id="rId19" w:history="1">
        <w:r w:rsidRPr="00DB43F6">
          <w:rPr>
            <w:rFonts w:eastAsiaTheme="minorHAnsi"/>
            <w:color w:val="0000FF"/>
            <w:u w:val="single"/>
            <w:lang w:eastAsia="en-US"/>
          </w:rPr>
          <w:t>http://www.vatican.va/resources/resources_protezioneminori-legge297_20190326_it.html</w:t>
        </w:r>
      </w:hyperlink>
      <w:r>
        <w:t xml:space="preserve"> (última visita 11.09.2019).</w:t>
      </w:r>
    </w:p>
  </w:footnote>
  <w:footnote w:id="37">
    <w:p w:rsidR="00F008DB" w:rsidRDefault="00F008DB" w:rsidP="00F008DB">
      <w:pPr>
        <w:spacing w:after="200"/>
        <w:jc w:val="both"/>
      </w:pPr>
      <w:r>
        <w:rPr>
          <w:rStyle w:val="Refdenotaalpie"/>
        </w:rPr>
        <w:footnoteRef/>
      </w:r>
      <w:r>
        <w:t xml:space="preserve"> </w:t>
      </w:r>
      <w:r>
        <w:rPr>
          <w:rFonts w:ascii="Times New Roman" w:eastAsia="Times New Roman" w:hAnsi="Times New Roman" w:cs="Times New Roman"/>
          <w:sz w:val="20"/>
          <w:szCs w:val="20"/>
          <w:lang w:eastAsia="es-ES"/>
        </w:rPr>
        <w:t xml:space="preserve">Las normas </w:t>
      </w:r>
      <w:r w:rsidRPr="00DC71CE">
        <w:rPr>
          <w:rFonts w:ascii="Times New Roman" w:eastAsia="Times New Roman" w:hAnsi="Times New Roman" w:cs="Times New Roman"/>
          <w:sz w:val="20"/>
          <w:szCs w:val="20"/>
          <w:lang w:eastAsia="es-ES"/>
        </w:rPr>
        <w:t xml:space="preserve">tienen el siguiente contenido: Título I (Disposiciones Generales), que contiene cinco artículos, el art.1. Ámbito de aplicación), art. 2. Recepción de los informes y protección de datos, art.3. Informe, art.4. Protección de la persona que presenta el informe y art.5. Solicitud hacia las personas. Título II (Disposiciones relativas a los Obispos y los equiparados a ellos), art.6. Ámbito subjetivo de aplicación, art.7. </w:t>
      </w:r>
      <w:proofErr w:type="spellStart"/>
      <w:r w:rsidRPr="00DC71CE">
        <w:rPr>
          <w:rFonts w:ascii="Times New Roman" w:eastAsia="Times New Roman" w:hAnsi="Times New Roman" w:cs="Times New Roman"/>
          <w:sz w:val="20"/>
          <w:szCs w:val="20"/>
          <w:lang w:eastAsia="es-ES"/>
        </w:rPr>
        <w:t>Dicasterio</w:t>
      </w:r>
      <w:proofErr w:type="spellEnd"/>
      <w:r w:rsidRPr="00DC71CE">
        <w:rPr>
          <w:rFonts w:ascii="Times New Roman" w:eastAsia="Times New Roman" w:hAnsi="Times New Roman" w:cs="Times New Roman"/>
          <w:sz w:val="20"/>
          <w:szCs w:val="20"/>
          <w:lang w:eastAsia="es-ES"/>
        </w:rPr>
        <w:t xml:space="preserve"> competente, art.8. Procedimiento aplicable en el caso de un informe sobre un Obispo de la Iglesia Latina, art.9. Procedimiento aplicable a los Obispos de las Iglesias Orientales, art.10. Obligaciones iniciales del Metropolitano, art.11. Encargo de la investigación a una persona distinta del Metropolitano, art.12. Desarrollo de la investigación, art.13. Participación de personas cualificadas, art.14. Duración de la investigación, art.15. Medidas cautelares, art.16. Establecimiento de un fondo, art.17. Transmisión de las actas y del </w:t>
      </w:r>
      <w:proofErr w:type="spellStart"/>
      <w:r w:rsidRPr="00DC71CE">
        <w:rPr>
          <w:rFonts w:ascii="Times New Roman" w:eastAsia="Times New Roman" w:hAnsi="Times New Roman" w:cs="Times New Roman"/>
          <w:sz w:val="20"/>
          <w:szCs w:val="20"/>
          <w:lang w:eastAsia="es-ES"/>
        </w:rPr>
        <w:t>votum</w:t>
      </w:r>
      <w:proofErr w:type="spellEnd"/>
      <w:r w:rsidRPr="00DC71CE">
        <w:rPr>
          <w:rFonts w:ascii="Times New Roman" w:eastAsia="Times New Roman" w:hAnsi="Times New Roman" w:cs="Times New Roman"/>
          <w:sz w:val="20"/>
          <w:szCs w:val="20"/>
          <w:lang w:eastAsia="es-ES"/>
        </w:rPr>
        <w:t>, art.18. Medidas posteriores, art.19. Cumplimiento de las leyes estatales</w:t>
      </w:r>
      <w:r>
        <w:rPr>
          <w:rFonts w:ascii="Times New Roman" w:eastAsia="Times New Roman" w:hAnsi="Times New Roman" w:cs="Times New Roman"/>
          <w:sz w:val="20"/>
          <w:szCs w:val="20"/>
          <w:lang w:eastAsia="es-ES"/>
        </w:rPr>
        <w:t>.</w:t>
      </w:r>
    </w:p>
  </w:footnote>
  <w:footnote w:id="38">
    <w:p w:rsidR="00F008DB" w:rsidRPr="00B558C7" w:rsidRDefault="00F008DB" w:rsidP="00F008DB">
      <w:pPr>
        <w:pStyle w:val="Textonotapie"/>
      </w:pPr>
      <w:r>
        <w:rPr>
          <w:rStyle w:val="Refdenotaalpie"/>
        </w:rPr>
        <w:footnoteRef/>
      </w:r>
      <w:r>
        <w:t xml:space="preserve"> El histórico de presidentes de la CEE disponible en: </w:t>
      </w:r>
      <w:r w:rsidRPr="00782797">
        <w:rPr>
          <w:rFonts w:eastAsiaTheme="minorHAnsi"/>
          <w:color w:val="0000FF"/>
          <w:u w:val="single"/>
          <w:lang w:eastAsia="en-US"/>
        </w:rPr>
        <w:t>https://www.conferenciaepiscopal.es/miembros-de-la-presidencia-y-consejo-de-presidencia/</w:t>
      </w:r>
      <w:r w:rsidRPr="00B558C7">
        <w:t xml:space="preserve"> </w:t>
      </w:r>
      <w:r>
        <w:t>(última visita 16.09.2019).</w:t>
      </w:r>
    </w:p>
  </w:footnote>
  <w:footnote w:id="39">
    <w:p w:rsidR="00F008DB" w:rsidRDefault="00F008DB" w:rsidP="00F008DB">
      <w:pPr>
        <w:pStyle w:val="Textonotapie"/>
        <w:jc w:val="both"/>
      </w:pPr>
      <w:r>
        <w:rPr>
          <w:rStyle w:val="Refdenotaalpie"/>
        </w:rPr>
        <w:footnoteRef/>
      </w:r>
      <w:r>
        <w:t xml:space="preserve"> </w:t>
      </w:r>
      <w:r w:rsidRPr="003C57F2">
        <w:t>FREIJE, R.F., Respuesta eclesial y canónica a los abusos sexuales de menores</w:t>
      </w:r>
      <w:r>
        <w:t xml:space="preserve">, </w:t>
      </w:r>
      <w:proofErr w:type="spellStart"/>
      <w:r>
        <w:t>Op</w:t>
      </w:r>
      <w:proofErr w:type="spellEnd"/>
      <w:r>
        <w:t>. Cit., pp.69-74.</w:t>
      </w:r>
    </w:p>
  </w:footnote>
  <w:footnote w:id="40">
    <w:p w:rsidR="00F008DB" w:rsidRPr="00505C91" w:rsidRDefault="00F008DB" w:rsidP="00F008DB">
      <w:pPr>
        <w:pStyle w:val="Textonotapie"/>
        <w:jc w:val="both"/>
      </w:pPr>
      <w:r>
        <w:rPr>
          <w:rStyle w:val="Refdenotaalpie"/>
        </w:rPr>
        <w:footnoteRef/>
      </w:r>
      <w:r>
        <w:t xml:space="preserve"> </w:t>
      </w:r>
      <w:r w:rsidRPr="00505C91">
        <w:t>El contenido de los do</w:t>
      </w:r>
      <w:r>
        <w:t xml:space="preserve">s protocolos disponible </w:t>
      </w:r>
      <w:r w:rsidRPr="00505C91">
        <w:t xml:space="preserve">en: </w:t>
      </w:r>
      <w:r w:rsidRPr="00456EA6">
        <w:rPr>
          <w:rFonts w:eastAsiaTheme="minorHAnsi"/>
          <w:color w:val="0000FF"/>
          <w:u w:val="single"/>
          <w:lang w:eastAsia="en-US"/>
        </w:rPr>
        <w:t>https://conferenciaepiscopal.es/protocolos-de-actuacion-ante-agresiones-sexuales-contra-menores/</w:t>
      </w:r>
      <w:r>
        <w:t xml:space="preserve"> (ú</w:t>
      </w:r>
      <w:r w:rsidRPr="00456EA6">
        <w:t>ltima visita 16.09.2019).</w:t>
      </w:r>
    </w:p>
  </w:footnote>
  <w:footnote w:id="41">
    <w:p w:rsidR="00F008DB" w:rsidRPr="00505C91" w:rsidRDefault="00F008DB" w:rsidP="00F008DB">
      <w:pPr>
        <w:rPr>
          <w:rFonts w:ascii="Times New Roman" w:eastAsia="Times New Roman" w:hAnsi="Times New Roman" w:cs="Times New Roman"/>
          <w:sz w:val="20"/>
          <w:szCs w:val="20"/>
          <w:lang w:eastAsia="es-ES"/>
        </w:rPr>
      </w:pPr>
      <w:r>
        <w:rPr>
          <w:rStyle w:val="Refdenotaalpie"/>
        </w:rPr>
        <w:footnoteRef/>
      </w:r>
      <w:r>
        <w:rPr>
          <w:rFonts w:ascii="Times New Roman" w:eastAsia="Times New Roman" w:hAnsi="Times New Roman" w:cs="Times New Roman"/>
          <w:sz w:val="20"/>
          <w:szCs w:val="20"/>
          <w:lang w:eastAsia="es-ES"/>
        </w:rPr>
        <w:t xml:space="preserve"> Disponible en: </w:t>
      </w:r>
      <w:hyperlink r:id="rId20" w:history="1">
        <w:r w:rsidRPr="00FF4139">
          <w:rPr>
            <w:rFonts w:ascii="Times New Roman" w:hAnsi="Times New Roman" w:cs="Times New Roman"/>
            <w:color w:val="0000FF"/>
            <w:sz w:val="20"/>
            <w:szCs w:val="20"/>
            <w:u w:val="single"/>
          </w:rPr>
          <w:t>https://www.conferenciaepiscopal.es/wpcontent/uploads/2015/02/Imagenes_2015_Protocolo_Canonico.pdf</w:t>
        </w:r>
      </w:hyperlink>
      <w:r w:rsidRPr="003525DA">
        <w:rPr>
          <w:rFonts w:ascii="Times New Roman" w:hAnsi="Times New Roman" w:cs="Times New Roman"/>
          <w:color w:val="0000FF"/>
          <w:sz w:val="20"/>
          <w:szCs w:val="20"/>
          <w:u w:val="single"/>
        </w:rPr>
        <w:t xml:space="preserve"> </w:t>
      </w:r>
      <w:r>
        <w:rPr>
          <w:rFonts w:ascii="Times New Roman" w:eastAsia="Times New Roman" w:hAnsi="Times New Roman" w:cs="Times New Roman"/>
          <w:sz w:val="20"/>
          <w:szCs w:val="20"/>
          <w:lang w:eastAsia="es-ES"/>
        </w:rPr>
        <w:t>(última visita 16.09</w:t>
      </w:r>
      <w:r w:rsidRPr="00505C91">
        <w:rPr>
          <w:rFonts w:ascii="Times New Roman" w:eastAsia="Times New Roman" w:hAnsi="Times New Roman" w:cs="Times New Roman"/>
          <w:sz w:val="20"/>
          <w:szCs w:val="20"/>
          <w:lang w:eastAsia="es-ES"/>
        </w:rPr>
        <w:t>.2019).</w:t>
      </w:r>
    </w:p>
  </w:footnote>
  <w:footnote w:id="42">
    <w:p w:rsidR="00F008DB" w:rsidRPr="003525DA" w:rsidRDefault="00F008DB" w:rsidP="00F008DB">
      <w:pPr>
        <w:spacing w:after="200"/>
        <w:jc w:val="both"/>
        <w:rPr>
          <w:rFonts w:ascii="Times New Roman" w:eastAsia="Times New Roman" w:hAnsi="Times New Roman" w:cs="Times New Roman"/>
          <w:sz w:val="20"/>
          <w:szCs w:val="20"/>
          <w:lang w:eastAsia="es-ES"/>
        </w:rPr>
      </w:pPr>
      <w:r>
        <w:rPr>
          <w:rStyle w:val="Refdenotaalpie"/>
        </w:rPr>
        <w:footnoteRef/>
      </w:r>
      <w:r>
        <w:t xml:space="preserve"> </w:t>
      </w:r>
      <w:r w:rsidRPr="00D53C14">
        <w:rPr>
          <w:rFonts w:ascii="Times New Roman" w:eastAsia="Times New Roman" w:hAnsi="Times New Roman" w:cs="Times New Roman"/>
          <w:sz w:val="20"/>
          <w:szCs w:val="20"/>
          <w:lang w:eastAsia="es-ES"/>
        </w:rPr>
        <w:t>El Protocolo de actuación según la Legislación Civil del Estado publicado por el Servicio Jurídico Civil de la Secretaría general de la CEE en junio de 2010, es un documento de referencia que pretende ayudar a los Obispos, clérigos, religiosos e Instituciones eclesiásticas, a actuar en los casos que se puedan presentar de clérigos, religiosos o personas que trabajan en la pastoral de la Iglesia Católica y que impliquen supuestas agresiones, abusos sexuales a menores o posesión de pornografía infantil, entre otros supuestos. En este documento se tiene en cuenta la legislación española concordada, la doctrina científica y la jurisprudencia sobre estos casos. Este Protocolo contempla actuaciones para diversas situaciones o supuestos, según la forma de la denuncia: - Primer supuesto: agresión o abuso sexual denunciado a la autoridad eclesiástica sin previo conocimiento de las autoridades civiles. - Segundo supuesto: agresión o abuso sexual denunciado directamente a la Policía o a la Autoridad judicial. - Tercer supuesto: cuando la autoridad eclesiástica tiene conocimiento de un hecho que puede ser delito contra la libertad o indemnidad sexual a través de una confidencia del sacerdote o religioso presuntamente responsable (secreto ministerial</w:t>
      </w:r>
      <w:r w:rsidRPr="00097914">
        <w:rPr>
          <w:rFonts w:ascii="Times New Roman" w:eastAsia="Times New Roman" w:hAnsi="Times New Roman" w:cs="Times New Roman"/>
          <w:sz w:val="20"/>
          <w:szCs w:val="20"/>
          <w:lang w:eastAsia="es-ES"/>
        </w:rPr>
        <w:t xml:space="preserve">). Vid. en </w:t>
      </w:r>
      <w:hyperlink r:id="rId21" w:history="1">
        <w:r w:rsidRPr="003525DA">
          <w:rPr>
            <w:rFonts w:ascii="Times New Roman" w:hAnsi="Times New Roman" w:cs="Times New Roman"/>
            <w:color w:val="0000FF"/>
            <w:sz w:val="20"/>
            <w:szCs w:val="20"/>
            <w:u w:val="single"/>
          </w:rPr>
          <w:t>https://www.conferenciaepiscopal.es/wpcontent/uploads/2015/02/Imagenes_2015_Protocolo_Civil.pdf</w:t>
        </w:r>
      </w:hyperlink>
      <w:r w:rsidRPr="003525DA">
        <w:rPr>
          <w:rFonts w:ascii="Times New Roman" w:hAnsi="Times New Roman" w:cs="Times New Roman"/>
          <w:color w:val="0000FF"/>
          <w:sz w:val="20"/>
          <w:szCs w:val="20"/>
          <w:u w:val="single"/>
        </w:rPr>
        <w:t xml:space="preserve"> </w:t>
      </w:r>
      <w:r>
        <w:rPr>
          <w:rFonts w:ascii="Times New Roman" w:eastAsia="Times New Roman" w:hAnsi="Times New Roman" w:cs="Times New Roman"/>
          <w:sz w:val="20"/>
          <w:szCs w:val="20"/>
          <w:lang w:eastAsia="es-ES"/>
        </w:rPr>
        <w:t>(última visita 16.09</w:t>
      </w:r>
      <w:r w:rsidRPr="003525DA">
        <w:rPr>
          <w:rFonts w:ascii="Times New Roman" w:eastAsia="Times New Roman" w:hAnsi="Times New Roman" w:cs="Times New Roman"/>
          <w:sz w:val="20"/>
          <w:szCs w:val="20"/>
          <w:lang w:eastAsia="es-ES"/>
        </w:rPr>
        <w:t>.2019).</w:t>
      </w:r>
    </w:p>
  </w:footnote>
  <w:footnote w:id="43">
    <w:p w:rsidR="00F008DB" w:rsidRPr="00D53C14" w:rsidRDefault="00F008DB" w:rsidP="00F008DB">
      <w:pPr>
        <w:pStyle w:val="Textonotapie"/>
        <w:jc w:val="both"/>
      </w:pPr>
      <w:r>
        <w:rPr>
          <w:rStyle w:val="Refdenotaalpie"/>
          <w:rFonts w:eastAsiaTheme="majorEastAsia"/>
        </w:rPr>
        <w:footnoteRef/>
      </w:r>
      <w:r>
        <w:t xml:space="preserve"> E</w:t>
      </w:r>
      <w:r w:rsidRPr="00D53C14">
        <w:t>l Protocolo de Actuación de la Iglesia en España para tratar los casos de los delitos más graves cometidos contra la moral por parte de clérigo es un documento genérico publicado por la Junta Episcopal de Asuntos Jurídicos de la CEE en 2010. En el mismo, se indica el procedimiento de actuación del Obispo diocesano en estos casos: - Recepción de la denuncia. - Cumplimiento de la legislación del Estado. - Juicio de verosimilitud de la denuncia. - Actuaciones subsiguientes (estimación o no de la denuncia, inicio de una investigación preliminar, imposición de medidas cautelares). - Prescripción de los delitos. - Conclusión de la investigación preliminar. - Remisión de las actas a la Congregación para la Doctrina de la Fe. - Proceso canónico subsiguiente - Resolución.</w:t>
      </w:r>
    </w:p>
  </w:footnote>
  <w:footnote w:id="44">
    <w:p w:rsidR="00F008DB" w:rsidRPr="003531E3" w:rsidRDefault="00F008DB" w:rsidP="00F008DB">
      <w:pPr>
        <w:spacing w:after="200"/>
        <w:jc w:val="both"/>
        <w:rPr>
          <w:rFonts w:ascii="Times New Roman" w:eastAsia="Times New Roman" w:hAnsi="Times New Roman" w:cs="Times New Roman"/>
          <w:sz w:val="20"/>
          <w:szCs w:val="20"/>
          <w:lang w:eastAsia="es-ES"/>
        </w:rPr>
      </w:pPr>
      <w:r>
        <w:rPr>
          <w:rStyle w:val="Refdenotaalpie"/>
        </w:rPr>
        <w:footnoteRef/>
      </w:r>
      <w:r>
        <w:t xml:space="preserve"> </w:t>
      </w:r>
      <w:r w:rsidRPr="00D53C14">
        <w:rPr>
          <w:rFonts w:ascii="Times New Roman" w:eastAsia="Times New Roman" w:hAnsi="Times New Roman" w:cs="Times New Roman"/>
          <w:sz w:val="20"/>
          <w:szCs w:val="20"/>
          <w:lang w:eastAsia="es-ES"/>
        </w:rPr>
        <w:t>El Protocolo de actuación según la Legislación Civil del Estado publicado por el Servicio Jurídico Civil de la Secretaría general de la CEE en junio de 2010, es un documento de referencia que pretende ayudar a los Obispos, clérigos, religiosos e Instituciones eclesiásticas, a actuar en los casos que se puedan presentar de clérigos, religiosos o personas que trabajan en la pastoral de la Iglesia Católica y que impliquen supuestas agresiones, abusos sexuales a menores o posesión de pornografía infantil, entre otros supuestos. En este documento se tiene en cuenta la legislación española concordada, la doctrina científica y la jurisprudencia sobre estos casos. Este Protocolo contempla actuaciones para diversas situaciones o supuestos, según la forma de la denuncia: - Primer supuesto: agresión o abuso sexual denunciado a la autoridad eclesiástica sin previo conocimiento de las autoridades civiles. - Segundo supuesto: agresión o abuso sexual denunciado directamente a la Policía o a la Autoridad judicial. - Tercer supuesto: cuando la autoridad eclesiástica tiene conocimiento de un hecho que puede ser delito contra la libertad o indemnidad sexual a través de una confidencia del sacerdote o religioso presuntamente responsable (secreto ministerial</w:t>
      </w:r>
      <w:r w:rsidRPr="00097914">
        <w:rPr>
          <w:rFonts w:ascii="Times New Roman" w:eastAsia="Times New Roman" w:hAnsi="Times New Roman" w:cs="Times New Roman"/>
          <w:sz w:val="20"/>
          <w:szCs w:val="20"/>
          <w:lang w:eastAsia="es-ES"/>
        </w:rPr>
        <w:t xml:space="preserve">). Vid. en </w:t>
      </w:r>
      <w:hyperlink r:id="rId22" w:history="1">
        <w:r w:rsidRPr="00AB2652">
          <w:rPr>
            <w:rFonts w:ascii="Times New Roman" w:hAnsi="Times New Roman" w:cs="Times New Roman"/>
            <w:color w:val="0000FF"/>
            <w:sz w:val="20"/>
            <w:szCs w:val="20"/>
            <w:u w:val="single"/>
          </w:rPr>
          <w:t>https://www.conferenciaepiscopal.es/wpcontent/uploads/2015/02/Imagenes_2015_Protocolo_Civil.pdf</w:t>
        </w:r>
      </w:hyperlink>
      <w:r w:rsidRPr="00AB2652">
        <w:rPr>
          <w:rFonts w:ascii="Times New Roman" w:hAnsi="Times New Roman" w:cs="Times New Roman"/>
          <w:color w:val="0000FF"/>
          <w:sz w:val="20"/>
          <w:szCs w:val="20"/>
          <w:u w:val="single"/>
        </w:rPr>
        <w:t xml:space="preserve"> </w:t>
      </w:r>
      <w:r>
        <w:rPr>
          <w:rFonts w:ascii="Times New Roman" w:eastAsia="Times New Roman" w:hAnsi="Times New Roman" w:cs="Times New Roman"/>
          <w:sz w:val="20"/>
          <w:szCs w:val="20"/>
          <w:lang w:eastAsia="es-ES"/>
        </w:rPr>
        <w:t>(última visita 16.09</w:t>
      </w:r>
      <w:r w:rsidRPr="00097914">
        <w:rPr>
          <w:rFonts w:ascii="Times New Roman" w:eastAsia="Times New Roman" w:hAnsi="Times New Roman" w:cs="Times New Roman"/>
          <w:sz w:val="20"/>
          <w:szCs w:val="20"/>
          <w:lang w:eastAsia="es-ES"/>
        </w:rPr>
        <w:t>.2019).</w:t>
      </w:r>
    </w:p>
  </w:footnote>
  <w:footnote w:id="45">
    <w:p w:rsidR="00F008DB" w:rsidRDefault="00F008DB" w:rsidP="00F008DB">
      <w:pPr>
        <w:spacing w:after="200"/>
        <w:jc w:val="both"/>
      </w:pPr>
      <w:r w:rsidRPr="00B558C7">
        <w:rPr>
          <w:rStyle w:val="Refdenotaalpie"/>
          <w:rFonts w:eastAsiaTheme="majorEastAsia"/>
        </w:rPr>
        <w:footnoteRef/>
      </w:r>
      <w:r>
        <w:rPr>
          <w:rFonts w:ascii="Times New Roman" w:eastAsia="Times New Roman" w:hAnsi="Times New Roman" w:cs="Times New Roman"/>
          <w:sz w:val="20"/>
          <w:szCs w:val="20"/>
          <w:lang w:eastAsia="es-ES"/>
        </w:rPr>
        <w:t xml:space="preserve"> Disponible </w:t>
      </w:r>
      <w:r w:rsidRPr="00B558C7">
        <w:rPr>
          <w:rFonts w:ascii="Times New Roman" w:eastAsia="Times New Roman" w:hAnsi="Times New Roman" w:cs="Times New Roman"/>
          <w:sz w:val="20"/>
          <w:szCs w:val="20"/>
          <w:lang w:eastAsia="es-ES"/>
        </w:rPr>
        <w:t xml:space="preserve">en </w:t>
      </w:r>
      <w:hyperlink r:id="rId23" w:history="1">
        <w:r w:rsidRPr="00B558C7">
          <w:rPr>
            <w:rFonts w:ascii="Times New Roman" w:hAnsi="Times New Roman" w:cs="Times New Roman"/>
            <w:color w:val="0000FF"/>
            <w:sz w:val="20"/>
            <w:szCs w:val="20"/>
            <w:u w:val="single"/>
          </w:rPr>
          <w:t xml:space="preserve">https://www.conferenciaepiscopal.es/wp </w:t>
        </w:r>
        <w:proofErr w:type="spellStart"/>
        <w:r w:rsidRPr="00B558C7">
          <w:rPr>
            <w:rFonts w:ascii="Times New Roman" w:hAnsi="Times New Roman" w:cs="Times New Roman"/>
            <w:color w:val="0000FF"/>
            <w:sz w:val="20"/>
            <w:szCs w:val="20"/>
            <w:u w:val="single"/>
          </w:rPr>
          <w:t>content</w:t>
        </w:r>
        <w:proofErr w:type="spellEnd"/>
        <w:r w:rsidRPr="00B558C7">
          <w:rPr>
            <w:rFonts w:ascii="Times New Roman" w:hAnsi="Times New Roman" w:cs="Times New Roman"/>
            <w:color w:val="0000FF"/>
            <w:sz w:val="20"/>
            <w:szCs w:val="20"/>
            <w:u w:val="single"/>
          </w:rPr>
          <w:t>/</w:t>
        </w:r>
        <w:proofErr w:type="spellStart"/>
        <w:r w:rsidRPr="00B558C7">
          <w:rPr>
            <w:rFonts w:ascii="Times New Roman" w:hAnsi="Times New Roman" w:cs="Times New Roman"/>
            <w:color w:val="0000FF"/>
            <w:sz w:val="20"/>
            <w:szCs w:val="20"/>
            <w:u w:val="single"/>
          </w:rPr>
          <w:t>uploads</w:t>
        </w:r>
        <w:proofErr w:type="spellEnd"/>
        <w:r w:rsidRPr="00B558C7">
          <w:rPr>
            <w:rFonts w:ascii="Times New Roman" w:hAnsi="Times New Roman" w:cs="Times New Roman"/>
            <w:color w:val="0000FF"/>
            <w:sz w:val="20"/>
            <w:szCs w:val="20"/>
            <w:u w:val="single"/>
          </w:rPr>
          <w:t>/2015/02/Imagenes_2015_Protocolo_Canonico.pdf</w:t>
        </w:r>
      </w:hyperlink>
      <w:r w:rsidRPr="00B558C7">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(última visita 16.09</w:t>
      </w:r>
      <w:r w:rsidRPr="003525DA">
        <w:rPr>
          <w:rFonts w:ascii="Times New Roman" w:eastAsia="Times New Roman" w:hAnsi="Times New Roman" w:cs="Times New Roman"/>
          <w:sz w:val="20"/>
          <w:szCs w:val="20"/>
          <w:lang w:eastAsia="es-ES"/>
        </w:rPr>
        <w:t>.2019).</w:t>
      </w:r>
    </w:p>
  </w:footnote>
  <w:footnote w:id="46">
    <w:p w:rsidR="00F008DB" w:rsidRPr="00DC036F" w:rsidRDefault="00F008DB" w:rsidP="00F008DB">
      <w:pPr>
        <w:pStyle w:val="Default"/>
        <w:rPr>
          <w:rFonts w:ascii="Times New Roman" w:eastAsia="Times New Roman" w:hAnsi="Times New Roman" w:cs="Times New Roman"/>
          <w:color w:val="auto"/>
          <w:sz w:val="20"/>
          <w:szCs w:val="20"/>
          <w:lang w:eastAsia="es-ES"/>
        </w:rPr>
      </w:pPr>
      <w:r w:rsidRPr="00B558C7">
        <w:rPr>
          <w:rStyle w:val="Refdenotaalpie"/>
          <w:rFonts w:eastAsiaTheme="majorEastAsia"/>
          <w:color w:val="auto"/>
        </w:rPr>
        <w:footnoteRef/>
      </w:r>
      <w:r w:rsidRPr="00B558C7">
        <w:rPr>
          <w:rStyle w:val="Refdenotaalpie"/>
          <w:rFonts w:eastAsiaTheme="majorEastAsia"/>
          <w:color w:val="auto"/>
        </w:rPr>
        <w:t xml:space="preserve"> </w:t>
      </w:r>
      <w:r>
        <w:rPr>
          <w:rFonts w:ascii="Times New Roman" w:eastAsia="Times New Roman" w:hAnsi="Times New Roman" w:cs="Times New Roman"/>
          <w:color w:val="auto"/>
          <w:sz w:val="20"/>
          <w:szCs w:val="20"/>
          <w:lang w:eastAsia="es-ES"/>
        </w:rPr>
        <w:t>Vid. MILLANI, D., “L</w:t>
      </w:r>
      <w:r w:rsidRPr="00DC036F">
        <w:rPr>
          <w:rFonts w:ascii="Times New Roman" w:eastAsia="Times New Roman" w:hAnsi="Times New Roman" w:cs="Times New Roman"/>
          <w:color w:val="auto"/>
          <w:sz w:val="20"/>
          <w:szCs w:val="20"/>
          <w:lang w:eastAsia="es-ES"/>
        </w:rPr>
        <w:t>os abusos del clero. el proceso de reforma de una iglesia in crisis</w:t>
      </w:r>
      <w:r>
        <w:rPr>
          <w:rFonts w:ascii="Times New Roman" w:eastAsia="Times New Roman" w:hAnsi="Times New Roman" w:cs="Times New Roman"/>
          <w:color w:val="auto"/>
          <w:sz w:val="20"/>
          <w:szCs w:val="20"/>
          <w:lang w:eastAsia="es-ES"/>
        </w:rPr>
        <w:t xml:space="preserve">”, en </w:t>
      </w:r>
      <w:r w:rsidRPr="00DC036F">
        <w:rPr>
          <w:rFonts w:ascii="Times New Roman" w:eastAsia="Times New Roman" w:hAnsi="Times New Roman" w:cs="Times New Roman"/>
          <w:i/>
          <w:color w:val="auto"/>
          <w:sz w:val="20"/>
          <w:szCs w:val="20"/>
          <w:lang w:eastAsia="es-ES"/>
        </w:rPr>
        <w:t>RGDCDEE</w:t>
      </w:r>
      <w:r>
        <w:rPr>
          <w:rFonts w:ascii="Times New Roman" w:eastAsia="Times New Roman" w:hAnsi="Times New Roman" w:cs="Times New Roman"/>
          <w:color w:val="auto"/>
          <w:sz w:val="20"/>
          <w:szCs w:val="20"/>
          <w:lang w:eastAsia="es-ES"/>
        </w:rPr>
        <w:t xml:space="preserve">, Iustel, núm. 50, </w:t>
      </w:r>
      <w:proofErr w:type="gramStart"/>
      <w:r>
        <w:rPr>
          <w:rFonts w:ascii="Times New Roman" w:eastAsia="Times New Roman" w:hAnsi="Times New Roman" w:cs="Times New Roman"/>
          <w:color w:val="auto"/>
          <w:sz w:val="20"/>
          <w:szCs w:val="20"/>
          <w:lang w:eastAsia="es-ES"/>
        </w:rPr>
        <w:t>Mayo</w:t>
      </w:r>
      <w:proofErr w:type="gramEnd"/>
      <w:r>
        <w:rPr>
          <w:rFonts w:ascii="Times New Roman" w:eastAsia="Times New Roman" w:hAnsi="Times New Roman" w:cs="Times New Roman"/>
          <w:color w:val="auto"/>
          <w:sz w:val="20"/>
          <w:szCs w:val="20"/>
          <w:lang w:eastAsia="es-ES"/>
        </w:rPr>
        <w:t xml:space="preserve"> 2019, pp.19-22.</w:t>
      </w:r>
    </w:p>
  </w:footnote>
  <w:footnote w:id="47">
    <w:p w:rsidR="00F008DB" w:rsidRDefault="00F008DB" w:rsidP="00F008DB">
      <w:pPr>
        <w:pStyle w:val="Textonotapie"/>
      </w:pPr>
      <w:r>
        <w:rPr>
          <w:rStyle w:val="Refdenotaalpie"/>
        </w:rPr>
        <w:footnoteRef/>
      </w:r>
      <w:r w:rsidRPr="00BA1908">
        <w:rPr>
          <w:rStyle w:val="Refdenotaalpie"/>
        </w:rPr>
        <w:t xml:space="preserve"> </w:t>
      </w:r>
      <w:r>
        <w:t xml:space="preserve">Disponible en: </w:t>
      </w:r>
      <w:hyperlink r:id="rId24" w:history="1">
        <w:r w:rsidRPr="00FA088F">
          <w:rPr>
            <w:rStyle w:val="Hipervnculo"/>
            <w:rFonts w:eastAsiaTheme="majorEastAsia"/>
          </w:rPr>
          <w:t>https://www.laverdad.es/murcia/yecla/obispo-denuncia-ante-20190723125859-nt.html</w:t>
        </w:r>
      </w:hyperlink>
      <w:r w:rsidRPr="00FA088F">
        <w:rPr>
          <w:rStyle w:val="Hipervnculo"/>
          <w:rFonts w:eastAsiaTheme="majorEastAsia"/>
        </w:rPr>
        <w:t xml:space="preserve"> y en </w:t>
      </w:r>
      <w:hyperlink r:id="rId25" w:history="1">
        <w:r w:rsidRPr="00FA088F">
          <w:rPr>
            <w:rStyle w:val="Hipervnculo"/>
            <w:rFonts w:eastAsiaTheme="majorEastAsia"/>
          </w:rPr>
          <w:t>https://elpais.com/sociedad/2019/07/23/actualidad/1563887673_205570.html</w:t>
        </w:r>
      </w:hyperlink>
      <w:r>
        <w:t xml:space="preserve"> (última consulta 18.09.2019).</w:t>
      </w:r>
    </w:p>
  </w:footnote>
  <w:footnote w:id="48">
    <w:p w:rsidR="00F008DB" w:rsidRPr="00DA293B" w:rsidRDefault="00F008DB" w:rsidP="00F008DB">
      <w:pPr>
        <w:pStyle w:val="Textonotapie"/>
        <w:rPr>
          <w:rStyle w:val="Hipervnculo"/>
          <w:rFonts w:eastAsiaTheme="majorEastAsia"/>
        </w:rPr>
      </w:pPr>
      <w:r>
        <w:rPr>
          <w:rStyle w:val="Refdenotaalpie"/>
        </w:rPr>
        <w:footnoteRef/>
      </w:r>
      <w:r>
        <w:t xml:space="preserve"> Entre las voces surgidas contra el silencio eclesial se encuentra la del arzobispo de Chicago que en febrero de 2019 pidió </w:t>
      </w:r>
      <w:r w:rsidRPr="00DA293B">
        <w:t>que el "secreto oficial" no obstaculice la denuncia de abusos sexuales</w:t>
      </w:r>
      <w:r>
        <w:t xml:space="preserve">. Disponible en: </w:t>
      </w:r>
      <w:hyperlink r:id="rId26" w:history="1">
        <w:r w:rsidRPr="00DA293B">
          <w:rPr>
            <w:rStyle w:val="Hipervnculo"/>
            <w:rFonts w:eastAsiaTheme="majorEastAsia"/>
          </w:rPr>
          <w:t>http://www.rtve.es/noticias/20190222/abusos-sexuales-arzobispo-chicago-pide-secreto-oficial-no-obstaculice-denuncia-abusos-sexuales/1888560.shtml</w:t>
        </w:r>
      </w:hyperlink>
      <w:r>
        <w:rPr>
          <w:rStyle w:val="Hipervnculo"/>
          <w:rFonts w:eastAsiaTheme="majorEastAsia"/>
        </w:rPr>
        <w:t xml:space="preserve"> </w:t>
      </w:r>
      <w:r>
        <w:t>(última consulta 18.09.2019).</w:t>
      </w:r>
    </w:p>
  </w:footnote>
  <w:footnote w:id="49">
    <w:p w:rsidR="00F008DB" w:rsidRDefault="00F008DB" w:rsidP="00F008DB">
      <w:pPr>
        <w:pStyle w:val="Textonotapie"/>
      </w:pPr>
      <w:r>
        <w:rPr>
          <w:rStyle w:val="Refdenotaalpie"/>
        </w:rPr>
        <w:footnoteRef/>
      </w:r>
      <w:r>
        <w:t xml:space="preserve"> Disponible en: </w:t>
      </w:r>
      <w:hyperlink r:id="rId27" w:history="1">
        <w:r>
          <w:rPr>
            <w:rStyle w:val="Hipervnculo"/>
            <w:rFonts w:eastAsiaTheme="majorEastAsia"/>
          </w:rPr>
          <w:t>https://www.elespanol.com/espana/tribunales/20190729/antonio-algora-adelanto-papa-denuncio-ciudad-real/416709324_0.html</w:t>
        </w:r>
      </w:hyperlink>
      <w:r>
        <w:t xml:space="preserve"> (última visita 18.09.2019).</w:t>
      </w:r>
    </w:p>
  </w:footnote>
  <w:footnote w:id="50">
    <w:p w:rsidR="00F008DB" w:rsidRDefault="00F008DB" w:rsidP="00F008DB">
      <w:pPr>
        <w:pStyle w:val="Textonotapie"/>
      </w:pPr>
      <w:r>
        <w:rPr>
          <w:rStyle w:val="Refdenotaalpie"/>
        </w:rPr>
        <w:footnoteRef/>
      </w:r>
      <w:r>
        <w:t xml:space="preserve"> Disponible en: </w:t>
      </w:r>
      <w:hyperlink r:id="rId28" w:history="1">
        <w:r w:rsidRPr="006C2F96">
          <w:rPr>
            <w:rStyle w:val="Hipervnculo"/>
            <w:rFonts w:eastAsiaTheme="majorEastAsia"/>
          </w:rPr>
          <w:t>https://elpais.com/sociedad/2019/06/23/actualidad/1561309862_393516.html</w:t>
        </w:r>
      </w:hyperlink>
      <w:r>
        <w:t xml:space="preserve"> (última visita 18.09.2019).</w:t>
      </w:r>
    </w:p>
  </w:footnote>
  <w:footnote w:id="51">
    <w:p w:rsidR="00F008DB" w:rsidRPr="00456EA6" w:rsidRDefault="00F008DB" w:rsidP="00F008DB">
      <w:pPr>
        <w:pStyle w:val="Textonotapie"/>
      </w:pPr>
      <w:r>
        <w:rPr>
          <w:rStyle w:val="Refdenotaalpie"/>
        </w:rPr>
        <w:footnoteRef/>
      </w:r>
      <w:r>
        <w:t xml:space="preserve"> El protocolo de prevención y actuación frente a abusos sexuales a menores de la Diócesis de Burgos disponible en:  </w:t>
      </w:r>
      <w:hyperlink r:id="rId29" w:history="1">
        <w:r w:rsidRPr="00AC67C7">
          <w:rPr>
            <w:rStyle w:val="Hipervnculo"/>
          </w:rPr>
          <w:t>https://www.archiburgos.es/wp-content/uploads/2018/09/2-1-7-decreto-y-protocolo-sobre-prevencion-y-actuacion.pdf</w:t>
        </w:r>
      </w:hyperlink>
      <w:r>
        <w:t xml:space="preserve"> (ú</w:t>
      </w:r>
      <w:r w:rsidRPr="00456EA6">
        <w:t>ltima visita 18.09.2019).</w:t>
      </w:r>
    </w:p>
  </w:footnote>
  <w:footnote w:id="52">
    <w:p w:rsidR="00F008DB" w:rsidRPr="00B13DD6" w:rsidRDefault="00F008DB" w:rsidP="00F008DB">
      <w:pPr>
        <w:pStyle w:val="Textonotapie"/>
        <w:jc w:val="both"/>
      </w:pPr>
      <w:r>
        <w:rPr>
          <w:rStyle w:val="Refdenotaalpie"/>
        </w:rPr>
        <w:footnoteRef/>
      </w:r>
      <w:r>
        <w:t xml:space="preserve"> El protocolo de prevención y actuación frente a abusos sexuales a menores de la Diócesis Sigüenza-Guadalajara disponible en: </w:t>
      </w:r>
      <w:hyperlink r:id="rId30" w:history="1">
        <w:r w:rsidRPr="00B13DD6">
          <w:rPr>
            <w:rStyle w:val="Hipervnculo"/>
          </w:rPr>
          <w:t>https://www.siguenza-guadalajara.org/images/publicaciones/protocolo-abusos-p.pdf</w:t>
        </w:r>
      </w:hyperlink>
      <w:r>
        <w:t xml:space="preserve"> (úl</w:t>
      </w:r>
      <w:r w:rsidRPr="00B13DD6">
        <w:t>tima visita</w:t>
      </w:r>
      <w:r>
        <w:t xml:space="preserve"> 18.09.2019).</w:t>
      </w:r>
    </w:p>
  </w:footnote>
  <w:footnote w:id="53">
    <w:p w:rsidR="00F008DB" w:rsidRDefault="00F008DB" w:rsidP="00F008DB">
      <w:pPr>
        <w:pStyle w:val="Textonotapie"/>
      </w:pPr>
      <w:r>
        <w:rPr>
          <w:rStyle w:val="Refdenotaalpie"/>
        </w:rPr>
        <w:footnoteRef/>
      </w:r>
      <w:r>
        <w:t xml:space="preserve"> Ibídem.</w:t>
      </w:r>
    </w:p>
  </w:footnote>
  <w:footnote w:id="54">
    <w:p w:rsidR="00F008DB" w:rsidRPr="00E04772" w:rsidRDefault="00F008DB" w:rsidP="00F008DB">
      <w:pPr>
        <w:pStyle w:val="Textonotapie"/>
        <w:jc w:val="both"/>
      </w:pPr>
      <w:r>
        <w:rPr>
          <w:rStyle w:val="Refdenotaalpie"/>
        </w:rPr>
        <w:footnoteRef/>
      </w:r>
      <w:r>
        <w:t xml:space="preserve"> Disponible en: </w:t>
      </w:r>
      <w:hyperlink r:id="rId31" w:history="1">
        <w:r w:rsidRPr="00E04772">
          <w:rPr>
            <w:rStyle w:val="Hipervnculo"/>
            <w:rFonts w:eastAsiaTheme="majorEastAsia"/>
          </w:rPr>
          <w:t>https://www.antena3.com/noticias/sociedad/conferencia-episcopal-no-encargara-informe-casos-pederastia-espana-video_201902275c769f800cf2e60c42482694.html</w:t>
        </w:r>
      </w:hyperlink>
      <w:r>
        <w:t>(última visita 18.09.2019</w:t>
      </w:r>
      <w:r w:rsidRPr="000E05DD">
        <w:t>)</w:t>
      </w:r>
      <w:r>
        <w:t>.</w:t>
      </w:r>
    </w:p>
  </w:footnote>
  <w:footnote w:id="55">
    <w:p w:rsidR="00F008DB" w:rsidRPr="00045F51" w:rsidRDefault="00F008DB" w:rsidP="00F008DB">
      <w:pPr>
        <w:pStyle w:val="Textonotapie"/>
      </w:pPr>
      <w:r>
        <w:rPr>
          <w:rStyle w:val="Refdenotaalpie"/>
        </w:rPr>
        <w:footnoteRef/>
      </w:r>
      <w:r>
        <w:t xml:space="preserve"> Disponible en: </w:t>
      </w:r>
      <w:hyperlink r:id="rId32" w:history="1">
        <w:r w:rsidRPr="00045F51">
          <w:rPr>
            <w:rStyle w:val="Hipervnculo"/>
            <w:rFonts w:eastAsiaTheme="majorEastAsia"/>
          </w:rPr>
          <w:t>https://www.hoy.es/sociedad/obispos-preparan-protocolo-abusos-sexuales-20190401141850-ntrc.html</w:t>
        </w:r>
      </w:hyperlink>
      <w:r>
        <w:t xml:space="preserve"> (úl</w:t>
      </w:r>
      <w:r w:rsidRPr="00045F51">
        <w:t>tima visita</w:t>
      </w:r>
      <w:r>
        <w:t xml:space="preserve"> 18.09.2019).</w:t>
      </w:r>
    </w:p>
  </w:footnote>
  <w:footnote w:id="56">
    <w:p w:rsidR="00F008DB" w:rsidRDefault="00F008DB" w:rsidP="00F008DB">
      <w:pPr>
        <w:pStyle w:val="Textonotapie"/>
        <w:jc w:val="both"/>
      </w:pPr>
      <w:r>
        <w:rPr>
          <w:rStyle w:val="Refdenotaalpie"/>
        </w:rPr>
        <w:footnoteRef/>
      </w:r>
      <w:r>
        <w:t xml:space="preserve"> Disponible en: </w:t>
      </w:r>
      <w:hyperlink r:id="rId33" w:history="1">
        <w:r w:rsidRPr="000E05DD">
          <w:rPr>
            <w:rStyle w:val="Hipervnculo"/>
            <w:rFonts w:eastAsiaTheme="majorEastAsia"/>
          </w:rPr>
          <w:t>https://www.lavozdegalicia.es/noticia/sociedad/2019/04/02/obispos-espanoles-preparan-protocolo-obligara-denunciar-abusos-sexuales-justicia/0003_201904G2P26993.htm</w:t>
        </w:r>
      </w:hyperlink>
      <w:r w:rsidRPr="000E05DD">
        <w:t xml:space="preserve"> (última visita </w:t>
      </w:r>
      <w:r>
        <w:t>18.09.2019</w:t>
      </w:r>
      <w:r w:rsidRPr="000E05DD">
        <w:t>)</w:t>
      </w:r>
      <w:r>
        <w:t>.</w:t>
      </w:r>
    </w:p>
  </w:footnote>
  <w:footnote w:id="57">
    <w:p w:rsidR="00F008DB" w:rsidRPr="00B23ACE" w:rsidRDefault="00F008DB" w:rsidP="00F008DB">
      <w:pPr>
        <w:pStyle w:val="Textonotapie"/>
        <w:rPr>
          <w:rStyle w:val="Hipervnculo"/>
          <w:rFonts w:eastAsiaTheme="majorEastAsia"/>
        </w:rPr>
      </w:pPr>
      <w:r>
        <w:rPr>
          <w:rStyle w:val="Refdenotaalpie"/>
        </w:rPr>
        <w:footnoteRef/>
      </w:r>
      <w:r>
        <w:t xml:space="preserve"> Disponible en: </w:t>
      </w:r>
      <w:hyperlink r:id="rId34" w:history="1">
        <w:r w:rsidRPr="00030CD5">
          <w:rPr>
            <w:rStyle w:val="Hipervnculo"/>
            <w:rFonts w:eastAsiaTheme="majorEastAsia"/>
          </w:rPr>
          <w:t>https://www.elconfidencial.com/espana/2019-08-01/conferencia-episcopal-victima-pederastia_2157763/</w:t>
        </w:r>
      </w:hyperlink>
      <w:r>
        <w:t xml:space="preserve"> (úl</w:t>
      </w:r>
      <w:r w:rsidRPr="00045F51">
        <w:t xml:space="preserve">tima visita </w:t>
      </w:r>
      <w:r>
        <w:t>18.09.2019</w:t>
      </w:r>
      <w:r w:rsidRPr="00045F51">
        <w:t>)</w:t>
      </w:r>
      <w:r>
        <w:t>.</w:t>
      </w:r>
    </w:p>
  </w:footnote>
  <w:footnote w:id="58">
    <w:p w:rsidR="00F008DB" w:rsidRPr="00D0127A" w:rsidRDefault="00F008DB" w:rsidP="00F008DB">
      <w:pPr>
        <w:jc w:val="both"/>
        <w:rPr>
          <w:rFonts w:ascii="Times New Roman" w:eastAsia="Times New Roman" w:hAnsi="Times New Roman" w:cs="Times New Roman"/>
          <w:sz w:val="20"/>
          <w:szCs w:val="20"/>
          <w:lang w:eastAsia="es-ES"/>
        </w:rPr>
      </w:pPr>
      <w:r w:rsidRPr="00C33CC6">
        <w:rPr>
          <w:rStyle w:val="Refdenotaalpie"/>
        </w:rPr>
        <w:footnoteRef/>
      </w:r>
      <w:r w:rsidRPr="00506A72">
        <w:rPr>
          <w:rFonts w:ascii="Arial" w:eastAsia="Times New Roman" w:hAnsi="Arial" w:cs="Arial"/>
          <w:sz w:val="18"/>
          <w:szCs w:val="18"/>
          <w:lang w:eastAsia="es-ES"/>
        </w:rPr>
        <w:t xml:space="preserve"> </w:t>
      </w:r>
      <w:r w:rsidRPr="00D0127A">
        <w:rPr>
          <w:rFonts w:ascii="Times New Roman" w:eastAsia="Times New Roman" w:hAnsi="Times New Roman" w:cs="Times New Roman"/>
          <w:sz w:val="20"/>
          <w:szCs w:val="20"/>
          <w:lang w:eastAsia="es-ES"/>
        </w:rPr>
        <w:t xml:space="preserve">Sentencia de la Audiencia Provincial de Jaén, de 19 de noviembre de 2001. Se absuelve al párroco del delito continuado de agresión sexual y se le condena por un delito continuado de abusos sexuales ya definido sin circunstancias modificativas de la responsabilidad criminal a la pena de ocho años de prisión e inhabilitación especial del derecho a sufragio pasivo durante el tiempo de la condena; Sentencia de la Audiencia Provincial de Madrid, de 6 de mayo de 2003. Se condena a Marcelino, como responsable penalmente en concepto de autor de un delito continuado de abusos sexuales, sin la concurrencia de circunstancias modificativas de la responsabilidad criminal, a la pena de diez años de prisión mayor, con accesorias legales suspensión de cargo público, profesión u oficio y derecho de sufragio durante la condena, inhabilitación del artículo 445 por ocho años, con aplicación del artículo 40 del Código penal (TR de 1973), así como al abono de las costas del presente juicio con exclusión de las de la acción popular; Sentencia de la Audiencia Provincial de Madrid de 11 de octubre de 2006. Se absuelve a un sacerdote, del delito de abusos sexuales en grado de tentativa y se le condena como autor responsable de un delito continuado de abusos sexuales, sin la concurrencia de modificativas de la responsabilidad criminal, a la pena de dos años prisión, privación del derecho de sufragio pasivo durante el tiempo de la condena, así como al pago de la mitad de las costas procesales causadas; Sentencia de la Audiencia Provincial de Barcelona de 21 de julio de 2007. Se desestimó el recurso de apelación interpuesto contra la sentencia de fecha 23 de febrero de 2006, dictada en el curso del procedimiento abreviado número 185/04 del Juzgado de lo Penal nº1 de Barcelona, y se confirma íntegramente el fallo de aquella sentencia declarando de oficio las costas de esta alzada. La parte dispositiva de la sentencia apelada es del tenor literal siguiente: "Que debo condenar y condeno a Carlos Miguel, como autor de un delito de abusos sexuales del art. 181 apartados 1, 2 y 4 del Código Penal, con la concurrencia de la circunstancia atenuante analógica de dilaciones indebidas, a la pena de dos años de prisión con la accesoria de inhabilitación especial para el derecho de sufragio pasivo durante el tiempo de la condena y a la pena de prohibición de acercamiento a Consuelo, a su domicilio y al centro ocupacional "Taller </w:t>
      </w:r>
      <w:proofErr w:type="spellStart"/>
      <w:r w:rsidRPr="00D0127A">
        <w:rPr>
          <w:rFonts w:ascii="Times New Roman" w:eastAsia="Times New Roman" w:hAnsi="Times New Roman" w:cs="Times New Roman"/>
          <w:sz w:val="20"/>
          <w:szCs w:val="20"/>
          <w:lang w:eastAsia="es-ES"/>
        </w:rPr>
        <w:t>Auria</w:t>
      </w:r>
      <w:proofErr w:type="spellEnd"/>
      <w:r w:rsidRPr="00D0127A">
        <w:rPr>
          <w:rFonts w:ascii="Times New Roman" w:eastAsia="Times New Roman" w:hAnsi="Times New Roman" w:cs="Times New Roman"/>
          <w:sz w:val="20"/>
          <w:szCs w:val="20"/>
          <w:lang w:eastAsia="es-ES"/>
        </w:rPr>
        <w:t>" u otro al que pueda acudir, a menos de mil metros durante cuatro años, así como al pago de la mitad de las costas, incluidas las de la acusación particular. Consuelo tiene una edad mental de seis años”; Sentencia de la Audiencia Provincial de Soria de 9 de diciembre de 2014. Se absuelve al acusado Andrés de los dos delitos de abusos sexuales (art. 183.1 CP) y del delito continuado de abus</w:t>
      </w:r>
      <w:r>
        <w:rPr>
          <w:rFonts w:ascii="Times New Roman" w:eastAsia="Times New Roman" w:hAnsi="Times New Roman" w:cs="Times New Roman"/>
          <w:sz w:val="20"/>
          <w:szCs w:val="20"/>
          <w:lang w:eastAsia="es-ES"/>
        </w:rPr>
        <w:t>os sexuales (art. 183.1 y 74 CP</w:t>
      </w:r>
      <w:r w:rsidRPr="00D0127A">
        <w:rPr>
          <w:rFonts w:ascii="Times New Roman" w:eastAsia="Times New Roman" w:hAnsi="Times New Roman" w:cs="Times New Roman"/>
          <w:sz w:val="20"/>
          <w:szCs w:val="20"/>
          <w:lang w:eastAsia="es-ES"/>
        </w:rPr>
        <w:t xml:space="preserve">), de los que venía siendo acusado, declarando de oficio las costas procesales; Sentencia de la Audiencia Provincial de Toledo de 29 de septiembre de 2015. Se desestimó el recurso de apelación y se confirmó la sentencia dictada por el Juzgado de lo Penal Núm. 1 de Toledo con fecha 19 de noviembre de 2014, en el Juicio Oral núm. 145/14 y en las Diligencias Previas núm. 1048/11 del Juzgado de Instrucción Núm. 3 de Talavera de la Reina, del que dimana este rollo, imponiendo las costas procesales causadas en esta segunda instancia al recurrente; Sentencia de la Audiencia Provincial de Badajoz de 14 de noviembre de 2017. Se condena, como autor penalmente responsable de: un delito de abuso sexual a menor de trece años del artículo 183.1.3. y 4.d) del CP, conforme a la redacción anterior a la reforma por la LO 1/2015, a las penas de: once años de prisión, inhabilitación absoluta durante el tiempo de la condena. Prohibición de aproximación a una distancia inferior a 100 metros de la víctima, de su domicilio, lugar de estudios, y cualquier otro que frecuente, así como prohibición de comunicación con el mismo, por cualquier medio, por tiempo de doce años; Sentencia de la Audiencia Provincial de Córdoba de 13 de junio de 2017. Se condena al acusado don Eulalio como autor responsable de un delito continuado de abusos sexuales sobre menor de trece años, a las penas de cinco años y un día de prisión y accesoria de inhabilitación especial para el derecho de sufragio pasivo, durante el tiempo de la condena, con la prohibición de acercamiento a la menor Matilde y sus familiares directos (padres y hermanas), a su domicilio o lugar en que se encuentre en un radio no inferior a doscientos metros, así como de comunicarse con ellos por cualquier medio, durante un plazo de diez años. Todo ello con condena en costas al acusado, sin incluir las causadas por la acusación particular; </w:t>
      </w:r>
      <w:r w:rsidRPr="00D0127A">
        <w:rPr>
          <w:rFonts w:ascii="Times New Roman" w:hAnsi="Times New Roman" w:cs="Times New Roman"/>
          <w:sz w:val="20"/>
          <w:szCs w:val="20"/>
        </w:rPr>
        <w:t>Sentencia de la Audiencia Provincial de Las Islas Baleares de 2016. Sentencia de la Audiencia Provincial de Cáceres de 15 de septiembre de 2017.</w:t>
      </w:r>
    </w:p>
  </w:footnote>
  <w:footnote w:id="59">
    <w:p w:rsidR="00F008DB" w:rsidRPr="00D0127A" w:rsidRDefault="00F008DB" w:rsidP="00F008DB">
      <w:pPr>
        <w:shd w:val="clear" w:color="auto" w:fill="FFFFFF"/>
        <w:spacing w:before="80" w:after="120"/>
        <w:jc w:val="both"/>
        <w:rPr>
          <w:rFonts w:ascii="Times New Roman" w:hAnsi="Times New Roman" w:cs="Times New Roman"/>
          <w:sz w:val="20"/>
          <w:szCs w:val="20"/>
        </w:rPr>
      </w:pPr>
      <w:r w:rsidRPr="00C33CC6">
        <w:rPr>
          <w:rStyle w:val="Refdenotaalpie"/>
        </w:rPr>
        <w:footnoteRef/>
      </w:r>
      <w:r>
        <w:t xml:space="preserve"> </w:t>
      </w:r>
      <w:r w:rsidRPr="00D0127A">
        <w:rPr>
          <w:rFonts w:ascii="Times New Roman" w:eastAsia="Times New Roman" w:hAnsi="Times New Roman" w:cs="Times New Roman"/>
          <w:sz w:val="20"/>
          <w:szCs w:val="20"/>
          <w:lang w:eastAsia="es-ES"/>
        </w:rPr>
        <w:t xml:space="preserve">Sentencia de la Audiencia Provincial de Madrid, de 21 de diciembre de 2004 en la que se condena a un sacerdote por abusos deshonestos. Responsabilidad penal: Por medio de la Sentencia de la Audiencia Provincial de Madrid, Sección 4ª, Auto 530/2004 de 21 </w:t>
      </w:r>
      <w:proofErr w:type="gramStart"/>
      <w:r w:rsidRPr="00D0127A">
        <w:rPr>
          <w:rFonts w:ascii="Times New Roman" w:eastAsia="Times New Roman" w:hAnsi="Times New Roman" w:cs="Times New Roman"/>
          <w:sz w:val="20"/>
          <w:szCs w:val="20"/>
          <w:lang w:eastAsia="es-ES"/>
        </w:rPr>
        <w:t>Dic.</w:t>
      </w:r>
      <w:proofErr w:type="gramEnd"/>
      <w:r w:rsidRPr="00D0127A">
        <w:rPr>
          <w:rFonts w:ascii="Times New Roman" w:eastAsia="Times New Roman" w:hAnsi="Times New Roman" w:cs="Times New Roman"/>
          <w:sz w:val="20"/>
          <w:szCs w:val="20"/>
          <w:lang w:eastAsia="es-ES"/>
        </w:rPr>
        <w:t xml:space="preserve"> 2004, Rec. 601/2004 se desestima el recurso de apelación formulado por don Benedicto contra el Auto de 14 de septiembre de 2004 del Juzgado de Instrucción nº 40 de Madrid, que dispuso la continuación de las diligencias incoadas por los trámites del procedimiento abreviado por un delito de abusos deshonestos.</w:t>
      </w:r>
    </w:p>
  </w:footnote>
  <w:footnote w:id="60">
    <w:p w:rsidR="00F008DB" w:rsidRPr="00D0127A" w:rsidRDefault="00F008DB" w:rsidP="00F008DB">
      <w:pPr>
        <w:shd w:val="clear" w:color="auto" w:fill="FFFFFF"/>
        <w:spacing w:before="80" w:after="120"/>
        <w:jc w:val="both"/>
        <w:rPr>
          <w:rFonts w:ascii="Times New Roman" w:hAnsi="Times New Roman" w:cs="Times New Roman"/>
          <w:sz w:val="20"/>
          <w:szCs w:val="20"/>
        </w:rPr>
      </w:pPr>
      <w:r w:rsidRPr="00C33CC6">
        <w:rPr>
          <w:rStyle w:val="Refdenotaalpie"/>
        </w:rPr>
        <w:footnoteRef/>
      </w:r>
      <w:r w:rsidRPr="00C33CC6">
        <w:rPr>
          <w:rStyle w:val="Refdenotaalpie"/>
        </w:rPr>
        <w:t xml:space="preserve"> </w:t>
      </w:r>
      <w:r w:rsidRPr="00D0127A">
        <w:rPr>
          <w:rFonts w:ascii="Times New Roman" w:eastAsia="Times New Roman" w:hAnsi="Times New Roman" w:cs="Times New Roman"/>
          <w:sz w:val="20"/>
          <w:szCs w:val="20"/>
          <w:lang w:eastAsia="es-ES"/>
        </w:rPr>
        <w:t>Sentencia de la Audiencia Provincial de Madrid, de 15 de enero de 2018 en la que se absuelve a un sacerdote de acoso sexual, abuso sexual y agresión sexual. Se absuelve al sacerdote Imanol, de los delitos ac</w:t>
      </w:r>
      <w:r>
        <w:rPr>
          <w:rFonts w:ascii="Times New Roman" w:eastAsia="Times New Roman" w:hAnsi="Times New Roman" w:cs="Times New Roman"/>
          <w:sz w:val="20"/>
          <w:szCs w:val="20"/>
          <w:lang w:eastAsia="es-ES"/>
        </w:rPr>
        <w:t xml:space="preserve">oso sexual, continuado de abuso </w:t>
      </w:r>
      <w:r w:rsidRPr="00D0127A">
        <w:rPr>
          <w:rFonts w:ascii="Times New Roman" w:eastAsia="Times New Roman" w:hAnsi="Times New Roman" w:cs="Times New Roman"/>
          <w:sz w:val="20"/>
          <w:szCs w:val="20"/>
          <w:lang w:eastAsia="es-ES"/>
        </w:rPr>
        <w:t>sexual, vio</w:t>
      </w:r>
      <w:r>
        <w:rPr>
          <w:rFonts w:ascii="Times New Roman" w:eastAsia="Times New Roman" w:hAnsi="Times New Roman" w:cs="Times New Roman"/>
          <w:sz w:val="20"/>
          <w:szCs w:val="20"/>
          <w:lang w:eastAsia="es-ES"/>
        </w:rPr>
        <w:t xml:space="preserve">lación y continuado de agresión sexual </w:t>
      </w:r>
      <w:r w:rsidRPr="00D0127A">
        <w:rPr>
          <w:rFonts w:ascii="Times New Roman" w:eastAsia="Times New Roman" w:hAnsi="Times New Roman" w:cs="Times New Roman"/>
          <w:sz w:val="20"/>
          <w:szCs w:val="20"/>
          <w:lang w:eastAsia="es-ES"/>
        </w:rPr>
        <w:t>por los que viene acusado, declarando de oficio las costas procesales. Se le acusaba de haber mantenido relaciones sexuales con una mujer mayor de edad que fue asistenta de hogar y cocinera en la residencia de sacerdotes. Se declara que se dejen sin efecto cuantas medidas cautelares se hubieren acordado sobre la persona o bienes del acusado.</w:t>
      </w:r>
    </w:p>
  </w:footnote>
  <w:footnote w:id="61">
    <w:p w:rsidR="00F008DB" w:rsidRPr="00A155B5" w:rsidRDefault="00F008DB" w:rsidP="00F008DB">
      <w:pPr>
        <w:rPr>
          <w:rFonts w:ascii="Times New Roman" w:eastAsia="Times New Roman" w:hAnsi="Times New Roman" w:cs="Times New Roman"/>
          <w:sz w:val="20"/>
          <w:szCs w:val="20"/>
          <w:lang w:eastAsia="es-ES"/>
        </w:rPr>
      </w:pPr>
      <w:r w:rsidRPr="00A155B5">
        <w:rPr>
          <w:rStyle w:val="Refdenotaalpie"/>
        </w:rPr>
        <w:footnoteRef/>
      </w:r>
      <w:r w:rsidRPr="00A155B5">
        <w:rPr>
          <w:rStyle w:val="Refdenotaalpie"/>
        </w:rPr>
        <w:t xml:space="preserve"> </w:t>
      </w:r>
      <w:r w:rsidRPr="00A155B5">
        <w:rPr>
          <w:rFonts w:ascii="Times New Roman" w:eastAsia="Times New Roman" w:hAnsi="Times New Roman" w:cs="Times New Roman"/>
          <w:sz w:val="20"/>
          <w:szCs w:val="20"/>
          <w:lang w:eastAsia="es-ES"/>
        </w:rPr>
        <w:t xml:space="preserve">Vid. sobre la responsabilidad del empresario por actos de sus dependientes y su relación con el sacerdote y su Diócesis SÁNCHEZ HERNÁNDEZ, C., “La “relación de dependencia” y el art. 1903.4º del Código Civil”, en </w:t>
      </w:r>
      <w:hyperlink r:id="rId35" w:history="1">
        <w:r w:rsidRPr="00A155B5">
          <w:rPr>
            <w:rFonts w:ascii="Times New Roman" w:eastAsia="Times New Roman" w:hAnsi="Times New Roman" w:cs="Times New Roman"/>
            <w:sz w:val="20"/>
            <w:szCs w:val="20"/>
            <w:lang w:eastAsia="es-ES"/>
          </w:rPr>
          <w:t>Revista de Derecho Patrimonial núm. 22/2009 1</w:t>
        </w:r>
      </w:hyperlink>
      <w:r w:rsidRPr="00A155B5">
        <w:rPr>
          <w:rFonts w:ascii="Times New Roman" w:eastAsia="Times New Roman" w:hAnsi="Times New Roman" w:cs="Times New Roman"/>
          <w:sz w:val="20"/>
          <w:szCs w:val="20"/>
          <w:lang w:eastAsia="es-ES"/>
        </w:rPr>
        <w:t xml:space="preserve">, Editorial Aranzadi, S.A.U., </w:t>
      </w:r>
      <w:proofErr w:type="spellStart"/>
      <w:r w:rsidRPr="00A155B5">
        <w:rPr>
          <w:rFonts w:ascii="Times New Roman" w:eastAsia="Times New Roman" w:hAnsi="Times New Roman" w:cs="Times New Roman"/>
          <w:sz w:val="20"/>
          <w:szCs w:val="20"/>
          <w:lang w:eastAsia="es-ES"/>
        </w:rPr>
        <w:t>Cizur</w:t>
      </w:r>
      <w:proofErr w:type="spellEnd"/>
      <w:r w:rsidRPr="00A155B5">
        <w:rPr>
          <w:rFonts w:ascii="Times New Roman" w:eastAsia="Times New Roman" w:hAnsi="Times New Roman" w:cs="Times New Roman"/>
          <w:sz w:val="20"/>
          <w:szCs w:val="20"/>
          <w:lang w:eastAsia="es-ES"/>
        </w:rPr>
        <w:t xml:space="preserve"> Menor. 2009., pp.37-74.</w:t>
      </w:r>
    </w:p>
  </w:footnote>
  <w:footnote w:id="62">
    <w:p w:rsidR="00F008DB" w:rsidRDefault="00F008DB" w:rsidP="00F008DB">
      <w:pPr>
        <w:pStyle w:val="Textonotapie"/>
        <w:jc w:val="both"/>
      </w:pPr>
      <w:r>
        <w:rPr>
          <w:rStyle w:val="Refdenotaalpie"/>
        </w:rPr>
        <w:footnoteRef/>
      </w:r>
      <w:r>
        <w:t xml:space="preserve"> Entrega de firmas en el Congreso de los Diputados para que los delitos de abusos sexuales a menores no prescriban. Disponible en: </w:t>
      </w:r>
      <w:hyperlink r:id="rId36" w:history="1">
        <w:r w:rsidRPr="0032775C">
          <w:rPr>
            <w:rStyle w:val="Hipervnculo"/>
            <w:rFonts w:eastAsiaTheme="majorEastAsia"/>
          </w:rPr>
          <w:t>http://aranzadi.aranzadidigital.es/maf/app/document?docguid=I2ee3cec018a911e69725010000000000&amp;srguid=i0ad6adc50000016d86c83a87f4fcc606&amp;src=withinResuts&amp;spos=4&amp;epos=4</w:t>
        </w:r>
      </w:hyperlink>
      <w:r>
        <w:t xml:space="preserve"> (última visita 1.10.2019).</w:t>
      </w:r>
    </w:p>
  </w:footnote>
  <w:footnote w:id="63">
    <w:p w:rsidR="00F008DB" w:rsidRPr="009D7AD1" w:rsidRDefault="00F008DB" w:rsidP="00F008DB">
      <w:pPr>
        <w:autoSpaceDE w:val="0"/>
        <w:autoSpaceDN w:val="0"/>
        <w:adjustRightInd w:val="0"/>
        <w:jc w:val="both"/>
      </w:pPr>
      <w:r w:rsidRPr="009D7AD1">
        <w:rPr>
          <w:rStyle w:val="Refdenotaalpie"/>
        </w:rPr>
        <w:footnoteRef/>
      </w:r>
      <w:r>
        <w:t xml:space="preserve"> </w:t>
      </w:r>
      <w:r w:rsidRPr="009D7AD1">
        <w:rPr>
          <w:rFonts w:ascii="Times New Roman" w:hAnsi="Times New Roman" w:cs="Times New Roman"/>
          <w:sz w:val="20"/>
          <w:szCs w:val="20"/>
        </w:rPr>
        <w:t xml:space="preserve">Vid. </w:t>
      </w:r>
      <w:r>
        <w:rPr>
          <w:rFonts w:ascii="Times New Roman" w:hAnsi="Times New Roman" w:cs="Times New Roman"/>
          <w:sz w:val="20"/>
          <w:szCs w:val="20"/>
        </w:rPr>
        <w:t xml:space="preserve">sobre responsabilidad civil </w:t>
      </w:r>
      <w:r w:rsidRPr="009D7AD1">
        <w:rPr>
          <w:rFonts w:ascii="Times New Roman" w:hAnsi="Times New Roman" w:cs="Times New Roman"/>
          <w:i/>
          <w:sz w:val="20"/>
          <w:szCs w:val="20"/>
        </w:rPr>
        <w:t xml:space="preserve">ex </w:t>
      </w:r>
      <w:proofErr w:type="spellStart"/>
      <w:r w:rsidRPr="009D7AD1">
        <w:rPr>
          <w:rFonts w:ascii="Times New Roman" w:hAnsi="Times New Roman" w:cs="Times New Roman"/>
          <w:i/>
          <w:sz w:val="20"/>
          <w:szCs w:val="20"/>
        </w:rPr>
        <w:t>delicto</w:t>
      </w:r>
      <w:proofErr w:type="spellEnd"/>
      <w:r>
        <w:rPr>
          <w:rFonts w:ascii="Times New Roman" w:hAnsi="Times New Roman" w:cs="Times New Roman"/>
          <w:sz w:val="20"/>
          <w:szCs w:val="20"/>
        </w:rPr>
        <w:t xml:space="preserve"> </w:t>
      </w:r>
      <w:r w:rsidRPr="00097914">
        <w:rPr>
          <w:rFonts w:ascii="Times New Roman" w:hAnsi="Times New Roman" w:cs="Times New Roman"/>
          <w:sz w:val="20"/>
          <w:szCs w:val="20"/>
        </w:rPr>
        <w:t xml:space="preserve">OTADUY, J., “Crónica jurisprudencial 2006. Derecho Eclesiástico español”, en </w:t>
      </w:r>
      <w:proofErr w:type="spellStart"/>
      <w:r w:rsidRPr="00456EA6">
        <w:rPr>
          <w:rFonts w:ascii="Times New Roman" w:hAnsi="Times New Roman" w:cs="Times New Roman"/>
          <w:i/>
          <w:sz w:val="20"/>
          <w:szCs w:val="20"/>
        </w:rPr>
        <w:t>Ius</w:t>
      </w:r>
      <w:proofErr w:type="spellEnd"/>
      <w:r w:rsidRPr="00456EA6">
        <w:rPr>
          <w:rFonts w:ascii="Times New Roman" w:hAnsi="Times New Roman" w:cs="Times New Roman"/>
          <w:i/>
          <w:sz w:val="20"/>
          <w:szCs w:val="20"/>
        </w:rPr>
        <w:t xml:space="preserve"> </w:t>
      </w:r>
      <w:proofErr w:type="spellStart"/>
      <w:r w:rsidRPr="00456EA6">
        <w:rPr>
          <w:rFonts w:ascii="Times New Roman" w:hAnsi="Times New Roman" w:cs="Times New Roman"/>
          <w:i/>
          <w:sz w:val="20"/>
          <w:szCs w:val="20"/>
        </w:rPr>
        <w:t>Canonicum</w:t>
      </w:r>
      <w:proofErr w:type="spellEnd"/>
      <w:r w:rsidRPr="00097914">
        <w:rPr>
          <w:rFonts w:ascii="Times New Roman" w:hAnsi="Times New Roman" w:cs="Times New Roman"/>
          <w:sz w:val="20"/>
          <w:szCs w:val="20"/>
        </w:rPr>
        <w:t xml:space="preserve">, XLVII, N. 93, 2007, pp.303-304. Vid. en </w:t>
      </w:r>
      <w:hyperlink r:id="rId37" w:history="1">
        <w:r w:rsidRPr="00293DFC">
          <w:rPr>
            <w:rStyle w:val="Hipervnculo"/>
            <w:rFonts w:ascii="Times New Roman" w:eastAsiaTheme="majorEastAsia" w:hAnsi="Times New Roman" w:cs="Times New Roman"/>
            <w:sz w:val="20"/>
            <w:szCs w:val="20"/>
            <w:lang w:eastAsia="es-ES"/>
          </w:rPr>
          <w:t>file:///C:/Users/usuario/Downloads/14215-59272-1-PB.pdf</w:t>
        </w:r>
      </w:hyperlink>
      <w:r w:rsidRPr="00293DFC">
        <w:rPr>
          <w:rStyle w:val="Hipervnculo"/>
          <w:rFonts w:eastAsiaTheme="majorEastAsia"/>
          <w:lang w:eastAsia="es-ES"/>
        </w:rPr>
        <w:t xml:space="preserve"> </w:t>
      </w:r>
      <w:r>
        <w:rPr>
          <w:rFonts w:ascii="Times New Roman" w:hAnsi="Times New Roman" w:cs="Times New Roman"/>
          <w:sz w:val="20"/>
          <w:szCs w:val="20"/>
        </w:rPr>
        <w:t>(última visita 18.09</w:t>
      </w:r>
      <w:r w:rsidRPr="00097914">
        <w:rPr>
          <w:rFonts w:ascii="Times New Roman" w:hAnsi="Times New Roman" w:cs="Times New Roman"/>
          <w:sz w:val="20"/>
          <w:szCs w:val="20"/>
        </w:rPr>
        <w:t>.2019).</w:t>
      </w:r>
      <w:r w:rsidRPr="009D7AD1">
        <w:rPr>
          <w:rFonts w:ascii="Times New Roman" w:eastAsia="Times New Roman" w:hAnsi="Times New Roman" w:cs="Times New Roman"/>
          <w:sz w:val="20"/>
          <w:szCs w:val="20"/>
          <w:lang w:eastAsia="es-ES"/>
        </w:rPr>
        <w:t xml:space="preserve"> </w:t>
      </w:r>
      <w:r w:rsidRPr="00D0127A">
        <w:rPr>
          <w:rFonts w:ascii="Times New Roman" w:eastAsia="Times New Roman" w:hAnsi="Times New Roman" w:cs="Times New Roman"/>
          <w:sz w:val="20"/>
          <w:szCs w:val="20"/>
          <w:lang w:eastAsia="es-ES"/>
        </w:rPr>
        <w:t xml:space="preserve">AZNAR GIL, F.R., Abusos sexuales a menores cometidos por clérigos y religiosos, en </w:t>
      </w:r>
      <w:r w:rsidRPr="00D0127A">
        <w:rPr>
          <w:rFonts w:ascii="Times New Roman" w:eastAsia="Times New Roman" w:hAnsi="Times New Roman" w:cs="Times New Roman"/>
          <w:i/>
          <w:sz w:val="20"/>
          <w:szCs w:val="20"/>
          <w:lang w:eastAsia="es-ES"/>
        </w:rPr>
        <w:t>Revista Española de Derecho canónico (REDC)</w:t>
      </w:r>
      <w:r w:rsidRPr="00D0127A">
        <w:rPr>
          <w:rFonts w:ascii="Times New Roman" w:eastAsia="Times New Roman" w:hAnsi="Times New Roman" w:cs="Times New Roman"/>
          <w:sz w:val="20"/>
          <w:szCs w:val="20"/>
          <w:lang w:eastAsia="es-ES"/>
        </w:rPr>
        <w:t xml:space="preserve"> 67, 2010, pp.838-839. FERRER ORTIZ, J., “La responsabilidad civil de la diócesis por los actos de sus clérigos”, en </w:t>
      </w:r>
      <w:proofErr w:type="spellStart"/>
      <w:r w:rsidRPr="00D0127A">
        <w:rPr>
          <w:rFonts w:ascii="Times New Roman" w:eastAsia="Times New Roman" w:hAnsi="Times New Roman" w:cs="Times New Roman"/>
          <w:i/>
          <w:sz w:val="20"/>
          <w:szCs w:val="20"/>
          <w:lang w:eastAsia="es-ES"/>
        </w:rPr>
        <w:t>Ius</w:t>
      </w:r>
      <w:proofErr w:type="spellEnd"/>
      <w:r w:rsidRPr="00D0127A">
        <w:rPr>
          <w:rFonts w:ascii="Times New Roman" w:eastAsia="Times New Roman" w:hAnsi="Times New Roman" w:cs="Times New Roman"/>
          <w:i/>
          <w:sz w:val="20"/>
          <w:szCs w:val="20"/>
          <w:lang w:eastAsia="es-ES"/>
        </w:rPr>
        <w:t xml:space="preserve"> </w:t>
      </w:r>
      <w:proofErr w:type="spellStart"/>
      <w:r w:rsidRPr="00D0127A">
        <w:rPr>
          <w:rFonts w:ascii="Times New Roman" w:eastAsia="Times New Roman" w:hAnsi="Times New Roman" w:cs="Times New Roman"/>
          <w:i/>
          <w:sz w:val="20"/>
          <w:szCs w:val="20"/>
          <w:lang w:eastAsia="es-ES"/>
        </w:rPr>
        <w:t>Canonicum</w:t>
      </w:r>
      <w:proofErr w:type="spellEnd"/>
      <w:r w:rsidRPr="00D0127A">
        <w:rPr>
          <w:rFonts w:ascii="Times New Roman" w:eastAsia="Times New Roman" w:hAnsi="Times New Roman" w:cs="Times New Roman"/>
          <w:sz w:val="20"/>
          <w:szCs w:val="20"/>
          <w:lang w:eastAsia="es-ES"/>
        </w:rPr>
        <w:t>, XLV, N. 90, 2005, pp. 557-608.</w:t>
      </w:r>
    </w:p>
  </w:footnote>
  <w:footnote w:id="64">
    <w:p w:rsidR="00F008DB" w:rsidRPr="00B709D9" w:rsidRDefault="00F008DB" w:rsidP="00F008DB">
      <w:pPr>
        <w:pStyle w:val="Textonotapie"/>
        <w:jc w:val="both"/>
      </w:pPr>
      <w:r>
        <w:rPr>
          <w:rStyle w:val="Refdenotaalpie"/>
        </w:rPr>
        <w:footnoteRef/>
      </w:r>
      <w:r>
        <w:t xml:space="preserve"> </w:t>
      </w:r>
      <w:r w:rsidRPr="00B709D9">
        <w:rPr>
          <w:rFonts w:eastAsiaTheme="minorHAnsi"/>
          <w:lang w:eastAsia="en-US"/>
        </w:rPr>
        <w:t>Art.120 CP: “personas naturales o jurídicas, en los casos de delitos o faltas cometidos en los establecimientos de los que sean titulares, cuando por parte de los que los dirijan o administren, o sus dependientes o empleados, se hayan infringidos los reglamentos de policía o las disposiciones de la autoridad que estén relacionados con e1 hecho punible cometido, de moda que éste no se hubiera producido sin dicha infracción"</w:t>
      </w:r>
    </w:p>
  </w:footnote>
  <w:footnote w:id="65">
    <w:p w:rsidR="00F23A4A" w:rsidRPr="00F23A4A" w:rsidRDefault="00F008DB" w:rsidP="00F23A4A">
      <w:pPr>
        <w:jc w:val="both"/>
        <w:rPr>
          <w:rFonts w:ascii="Times New Roman" w:hAnsi="Times New Roman" w:cs="Times New Roman"/>
          <w:sz w:val="20"/>
          <w:szCs w:val="20"/>
        </w:rPr>
      </w:pPr>
      <w:r>
        <w:rPr>
          <w:rStyle w:val="Refdenotaalpie"/>
        </w:rPr>
        <w:footnoteRef/>
      </w:r>
      <w:r>
        <w:t xml:space="preserve"> </w:t>
      </w:r>
      <w:r w:rsidR="00F23A4A" w:rsidRPr="00F23A4A">
        <w:rPr>
          <w:rFonts w:ascii="Times New Roman" w:hAnsi="Times New Roman" w:cs="Times New Roman"/>
          <w:sz w:val="20"/>
          <w:szCs w:val="20"/>
        </w:rPr>
        <w:t>Tal precepto, para su aplicación requiere que las</w:t>
      </w:r>
      <w:r w:rsidR="00F23A4A">
        <w:rPr>
          <w:rFonts w:ascii="Times New Roman" w:hAnsi="Times New Roman" w:cs="Times New Roman"/>
          <w:sz w:val="20"/>
          <w:szCs w:val="20"/>
        </w:rPr>
        <w:t xml:space="preserve"> personas naturales o jurídicas: </w:t>
      </w:r>
      <w:r w:rsidRPr="00B709D9">
        <w:rPr>
          <w:rFonts w:ascii="Times New Roman" w:hAnsi="Times New Roman" w:cs="Times New Roman"/>
          <w:sz w:val="20"/>
          <w:szCs w:val="20"/>
        </w:rPr>
        <w:t>a) sean titulares de los establecimientos en los que los delitos o faltas se comentan; b) que las personas que las dirijan a administren a sus dependientes o empleados hayan infringido reglamentas de policía a disposiciones de la autoridad. La infracción podrá ser tanto Por acción como por omisión y las normas que sean infringidas pueden haber adoptado tanto la forma general como la más especial y concreta de simple disposición ad</w:t>
      </w:r>
      <w:r w:rsidR="00F23A4A">
        <w:rPr>
          <w:rFonts w:ascii="Times New Roman" w:hAnsi="Times New Roman" w:cs="Times New Roman"/>
          <w:sz w:val="20"/>
          <w:szCs w:val="20"/>
        </w:rPr>
        <w:t xml:space="preserve">optada por quien sea autoridad; c) </w:t>
      </w:r>
      <w:r w:rsidR="00F23A4A" w:rsidRPr="00F23A4A">
        <w:rPr>
          <w:rFonts w:ascii="Times New Roman" w:hAnsi="Times New Roman" w:cs="Times New Roman"/>
          <w:sz w:val="20"/>
          <w:szCs w:val="20"/>
        </w:rPr>
        <w:t>esa disposición de la autoridad es preciso que tengan can el hecha punible una relación tal que sin su infracción el hecha no se hubiera producido.</w:t>
      </w:r>
    </w:p>
    <w:p w:rsidR="00F008DB" w:rsidRPr="00F23A4A" w:rsidRDefault="00F008DB" w:rsidP="00F008DB">
      <w:pPr>
        <w:pStyle w:val="Textonotapie"/>
        <w:rPr>
          <w:rFonts w:eastAsiaTheme="minorHAnsi"/>
          <w:lang w:eastAsia="en-US"/>
        </w:rPr>
      </w:pPr>
    </w:p>
  </w:footnote>
  <w:footnote w:id="66">
    <w:p w:rsidR="00F008DB" w:rsidRPr="001E391D" w:rsidRDefault="00F008DB" w:rsidP="00F008DB">
      <w:pPr>
        <w:pStyle w:val="Textonotapie"/>
        <w:jc w:val="both"/>
        <w:rPr>
          <w:rFonts w:eastAsiaTheme="majorEastAsia"/>
          <w:color w:val="0000FF"/>
          <w:u w:val="single"/>
        </w:rPr>
      </w:pPr>
      <w:r>
        <w:rPr>
          <w:rStyle w:val="Refdenotaalpie"/>
        </w:rPr>
        <w:footnoteRef/>
      </w:r>
      <w:r>
        <w:t xml:space="preserve"> </w:t>
      </w:r>
      <w:r>
        <w:rPr>
          <w:rFonts w:eastAsiaTheme="minorHAnsi"/>
          <w:lang w:eastAsia="en-US"/>
        </w:rPr>
        <w:t xml:space="preserve">Comentario disponible en: </w:t>
      </w:r>
      <w:hyperlink r:id="rId38" w:history="1">
        <w:r w:rsidRPr="00E201E6">
          <w:rPr>
            <w:rStyle w:val="Hipervnculo"/>
            <w:rFonts w:eastAsiaTheme="majorEastAsia"/>
          </w:rPr>
          <w:t>http://aranzadi.aranzadidigital.es/maf/app/document?docguid=Ie04b9b40256711e7b44d010000000000&amp;srguid=i0ad6adc50000016d86c83a87f4fcc606&amp;src=withinResuts&amp;spos=1&amp;epos=1</w:t>
        </w:r>
      </w:hyperlink>
      <w:r>
        <w:rPr>
          <w:rFonts w:eastAsiaTheme="minorHAnsi"/>
          <w:lang w:eastAsia="en-US"/>
        </w:rPr>
        <w:t xml:space="preserve"> (última</w:t>
      </w:r>
      <w:r w:rsidRPr="0032775C">
        <w:rPr>
          <w:rFonts w:eastAsiaTheme="minorHAnsi"/>
          <w:lang w:eastAsia="en-US"/>
        </w:rPr>
        <w:t xml:space="preserve"> visita 1.10.2019)</w:t>
      </w:r>
      <w:r>
        <w:rPr>
          <w:rFonts w:eastAsiaTheme="minorHAnsi"/>
          <w:lang w:eastAsia="en-US"/>
        </w:rPr>
        <w:t>.</w:t>
      </w:r>
    </w:p>
  </w:footnote>
  <w:footnote w:id="67">
    <w:p w:rsidR="00F008DB" w:rsidRDefault="00F008DB" w:rsidP="00F008DB">
      <w:pPr>
        <w:pStyle w:val="NormalWeb"/>
        <w:jc w:val="both"/>
      </w:pPr>
      <w:r>
        <w:rPr>
          <w:rStyle w:val="Refdenotaalpie"/>
        </w:rPr>
        <w:footnoteRef/>
      </w:r>
      <w:r>
        <w:t xml:space="preserve"> </w:t>
      </w:r>
      <w:r w:rsidRPr="000C6433">
        <w:rPr>
          <w:sz w:val="20"/>
          <w:szCs w:val="20"/>
        </w:rPr>
        <w:t>En el Antecedente de hecho primero se</w:t>
      </w:r>
      <w:r>
        <w:rPr>
          <w:sz w:val="20"/>
          <w:szCs w:val="20"/>
        </w:rPr>
        <w:t xml:space="preserve"> </w:t>
      </w:r>
      <w:r w:rsidRPr="000C6433">
        <w:rPr>
          <w:sz w:val="20"/>
          <w:szCs w:val="20"/>
        </w:rPr>
        <w:t>dice que: “En este contexto, al menos, en una ocasión, en fecha no exactamente determinada, si bien entre finales de 2013 y el año 2014, el acusado Adrián , guiado por un ánimo libidinoso y prevaliéndose de la situación de necesidad de esta familia por él acogida, procedió a mantener relaciones sexuales, cuya naturaleza no está totalmente determinada, con el menor Millán , que entonces tenía 12 años de edad, para lo cual llegó a pasar la noche y dormir con él en la misma cama en una habitación de la c</w:t>
      </w:r>
      <w:r>
        <w:rPr>
          <w:sz w:val="20"/>
          <w:szCs w:val="20"/>
        </w:rPr>
        <w:t>asa parroquial.</w:t>
      </w:r>
    </w:p>
  </w:footnote>
  <w:footnote w:id="68">
    <w:p w:rsidR="00F008DB" w:rsidRPr="001E391D" w:rsidRDefault="00F008DB" w:rsidP="00F008DB">
      <w:pPr>
        <w:pStyle w:val="Textonotapie"/>
        <w:jc w:val="both"/>
        <w:rPr>
          <w:rFonts w:eastAsiaTheme="minorHAnsi"/>
          <w:lang w:eastAsia="en-US"/>
        </w:rPr>
      </w:pPr>
      <w:r>
        <w:rPr>
          <w:rStyle w:val="Refdenotaalpie"/>
        </w:rPr>
        <w:footnoteRef/>
      </w:r>
      <w:r>
        <w:t xml:space="preserve"> </w:t>
      </w:r>
      <w:r w:rsidRPr="001E391D">
        <w:rPr>
          <w:rFonts w:eastAsiaTheme="minorHAnsi"/>
          <w:lang w:eastAsia="en-US"/>
        </w:rPr>
        <w:t xml:space="preserve">Comentario disponible en: </w:t>
      </w:r>
      <w:hyperlink r:id="rId39" w:history="1">
        <w:r w:rsidRPr="001E391D">
          <w:rPr>
            <w:rStyle w:val="Hipervnculo"/>
            <w:rFonts w:eastAsiaTheme="majorEastAsia"/>
          </w:rPr>
          <w:t>http://aranzadi.aranzadidigital.es/maf/app/document?docguid=I0f55ba705c5e11dcbc9d010000000000&amp;srguid=i0ad6adc50000016d86c83a87f4fcc606&amp;src=withinResuts&amp;spos=14&amp;epos=14</w:t>
        </w:r>
      </w:hyperlink>
      <w:r>
        <w:rPr>
          <w:rFonts w:eastAsiaTheme="minorHAnsi"/>
          <w:lang w:eastAsia="en-US"/>
        </w:rPr>
        <w:t xml:space="preserve"> (última visita 10.12019).</w:t>
      </w:r>
    </w:p>
  </w:footnote>
  <w:footnote w:id="69">
    <w:p w:rsidR="00F008DB" w:rsidRPr="001E391D" w:rsidRDefault="00F008DB" w:rsidP="00F008DB">
      <w:pPr>
        <w:pStyle w:val="Textonotapie"/>
        <w:rPr>
          <w:rFonts w:eastAsiaTheme="minorHAnsi"/>
          <w:lang w:eastAsia="en-US"/>
        </w:rPr>
      </w:pPr>
      <w:r>
        <w:rPr>
          <w:rStyle w:val="Refdenotaalpie"/>
        </w:rPr>
        <w:footnoteRef/>
      </w:r>
      <w:r>
        <w:t xml:space="preserve"> </w:t>
      </w:r>
      <w:r w:rsidRPr="001E391D">
        <w:rPr>
          <w:rFonts w:eastAsiaTheme="minorHAnsi"/>
          <w:lang w:eastAsia="en-US"/>
        </w:rPr>
        <w:t>Comentario disponible en:</w:t>
      </w:r>
      <w:r>
        <w:rPr>
          <w:rFonts w:eastAsiaTheme="minorHAnsi"/>
          <w:lang w:eastAsia="en-US"/>
        </w:rPr>
        <w:t xml:space="preserve"> </w:t>
      </w:r>
      <w:hyperlink r:id="rId40" w:history="1">
        <w:r w:rsidRPr="001E391D">
          <w:rPr>
            <w:rStyle w:val="Hipervnculo"/>
            <w:rFonts w:eastAsiaTheme="majorEastAsia"/>
          </w:rPr>
          <w:t>http://aranzadi.aranzadidigital.es/maf/app/document?docguid=Ibb1b9a805c5b11dcbc9d010000000000&amp;srguid=i0ad6adc50000016d86c83a87f4fcc606&amp;src=withinResuts&amp;spos=17&amp;epos=17</w:t>
        </w:r>
      </w:hyperlink>
      <w:r w:rsidRPr="001E391D">
        <w:rPr>
          <w:rStyle w:val="Hipervnculo"/>
          <w:rFonts w:eastAsiaTheme="majorEastAsia"/>
        </w:rPr>
        <w:t xml:space="preserve"> </w:t>
      </w:r>
      <w:r>
        <w:rPr>
          <w:rFonts w:eastAsiaTheme="minorHAnsi"/>
          <w:lang w:eastAsia="en-US"/>
        </w:rPr>
        <w:t>(última visita 1.10.2019).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DB"/>
    <w:rsid w:val="00012343"/>
    <w:rsid w:val="000F1237"/>
    <w:rsid w:val="00102208"/>
    <w:rsid w:val="001219A5"/>
    <w:rsid w:val="001A6BEF"/>
    <w:rsid w:val="00255665"/>
    <w:rsid w:val="00293DFC"/>
    <w:rsid w:val="00381340"/>
    <w:rsid w:val="00392D7B"/>
    <w:rsid w:val="0042512B"/>
    <w:rsid w:val="00435872"/>
    <w:rsid w:val="00437E66"/>
    <w:rsid w:val="004567E8"/>
    <w:rsid w:val="004A5FB9"/>
    <w:rsid w:val="0054539B"/>
    <w:rsid w:val="0060518F"/>
    <w:rsid w:val="00637307"/>
    <w:rsid w:val="00641A7F"/>
    <w:rsid w:val="006D03C1"/>
    <w:rsid w:val="00717F24"/>
    <w:rsid w:val="007566E0"/>
    <w:rsid w:val="00757F66"/>
    <w:rsid w:val="007C1E24"/>
    <w:rsid w:val="007E068B"/>
    <w:rsid w:val="00861452"/>
    <w:rsid w:val="008E0A5A"/>
    <w:rsid w:val="00927E03"/>
    <w:rsid w:val="00942112"/>
    <w:rsid w:val="009E6D60"/>
    <w:rsid w:val="00A320C5"/>
    <w:rsid w:val="00AB2800"/>
    <w:rsid w:val="00B57B11"/>
    <w:rsid w:val="00B67A5B"/>
    <w:rsid w:val="00CB4DE7"/>
    <w:rsid w:val="00CE045D"/>
    <w:rsid w:val="00D351BD"/>
    <w:rsid w:val="00D62A89"/>
    <w:rsid w:val="00D80845"/>
    <w:rsid w:val="00DC4FF0"/>
    <w:rsid w:val="00DD74A0"/>
    <w:rsid w:val="00E5075B"/>
    <w:rsid w:val="00E75F18"/>
    <w:rsid w:val="00EC3FDF"/>
    <w:rsid w:val="00ED43E3"/>
    <w:rsid w:val="00F008DB"/>
    <w:rsid w:val="00F23A4A"/>
    <w:rsid w:val="00F927D4"/>
    <w:rsid w:val="00FD49F1"/>
    <w:rsid w:val="00FE212D"/>
    <w:rsid w:val="00FF4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2880"/>
  <w15:chartTrackingRefBased/>
  <w15:docId w15:val="{27F56CC4-A6D2-47FA-91C7-2855AEBC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D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F008DB"/>
    <w:rPr>
      <w:rFonts w:ascii="Calibri" w:hAnsi="Calibri"/>
      <w:szCs w:val="21"/>
    </w:rPr>
  </w:style>
  <w:style w:type="character" w:customStyle="1" w:styleId="TextosinformatoCar">
    <w:name w:val="Texto sin formato Car"/>
    <w:basedOn w:val="Fuentedeprrafopredeter"/>
    <w:link w:val="Textosinformato"/>
    <w:uiPriority w:val="99"/>
    <w:semiHidden/>
    <w:rsid w:val="00F008DB"/>
    <w:rPr>
      <w:rFonts w:ascii="Calibri" w:hAnsi="Calibri"/>
      <w:szCs w:val="21"/>
    </w:rPr>
  </w:style>
  <w:style w:type="paragraph" w:styleId="NormalWeb">
    <w:name w:val="Normal (Web)"/>
    <w:basedOn w:val="Normal"/>
    <w:uiPriority w:val="99"/>
    <w:semiHidden/>
    <w:unhideWhenUsed/>
    <w:rsid w:val="00F008DB"/>
    <w:pPr>
      <w:spacing w:after="160" w:line="259" w:lineRule="auto"/>
    </w:pPr>
    <w:rPr>
      <w:rFonts w:ascii="Times New Roman" w:hAnsi="Times New Roman" w:cs="Times New Roman"/>
      <w:sz w:val="24"/>
      <w:szCs w:val="24"/>
    </w:rPr>
  </w:style>
  <w:style w:type="paragraph" w:styleId="Textonotapie">
    <w:name w:val="footnote text"/>
    <w:basedOn w:val="Normal"/>
    <w:link w:val="TextonotapieCar"/>
    <w:semiHidden/>
    <w:rsid w:val="00F008DB"/>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F008DB"/>
    <w:rPr>
      <w:rFonts w:ascii="Times New Roman" w:eastAsia="Times New Roman" w:hAnsi="Times New Roman" w:cs="Times New Roman"/>
      <w:sz w:val="20"/>
      <w:szCs w:val="20"/>
      <w:lang w:eastAsia="es-ES"/>
    </w:rPr>
  </w:style>
  <w:style w:type="character" w:styleId="Refdenotaalpie">
    <w:name w:val="footnote reference"/>
    <w:semiHidden/>
    <w:rsid w:val="00F008DB"/>
    <w:rPr>
      <w:vertAlign w:val="superscript"/>
    </w:rPr>
  </w:style>
  <w:style w:type="character" w:styleId="Hipervnculo">
    <w:name w:val="Hyperlink"/>
    <w:basedOn w:val="Fuentedeprrafopredeter"/>
    <w:uiPriority w:val="99"/>
    <w:unhideWhenUsed/>
    <w:rsid w:val="00F008DB"/>
    <w:rPr>
      <w:color w:val="0000FF"/>
      <w:u w:val="single"/>
    </w:rPr>
  </w:style>
  <w:style w:type="paragraph" w:customStyle="1" w:styleId="Default">
    <w:name w:val="Default"/>
    <w:rsid w:val="00F008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zdegalicia.es/temas/abusos-sexuales" TargetMode="External"/><Relationship Id="rId3" Type="http://schemas.openxmlformats.org/officeDocument/2006/relationships/settings" Target="settings.xml"/><Relationship Id="rId7" Type="http://schemas.openxmlformats.org/officeDocument/2006/relationships/hyperlink" Target="https://elpais.com/sociedad/2018/10/12/actualidad/1539342033_38231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vatican.va/resources/resources_rel-modifiche_sp.html" TargetMode="External"/><Relationship Id="rId18" Type="http://schemas.openxmlformats.org/officeDocument/2006/relationships/hyperlink" Target="http://www.vatican.va/resources/resources_protezioneminori-lineeguida_20190326_it.html" TargetMode="External"/><Relationship Id="rId26" Type="http://schemas.openxmlformats.org/officeDocument/2006/relationships/hyperlink" Target="http://www.rtve.es/noticias/20190222/abusos-sexuales-arzobispo-chicago-pide-secreto-oficial-no-obstaculice-denuncia-abusos-sexuales/1888560.shtml" TargetMode="External"/><Relationship Id="rId39" Type="http://schemas.openxmlformats.org/officeDocument/2006/relationships/hyperlink" Target="http://aranzadi.aranzadidigital.es/maf/app/document?docguid=I0f55ba705c5e11dcbc9d010000000000&amp;srguid=i0ad6adc50000016d86c83a87f4fcc606&amp;src=withinResuts&amp;spos=14&amp;epos=14" TargetMode="External"/><Relationship Id="rId21" Type="http://schemas.openxmlformats.org/officeDocument/2006/relationships/hyperlink" Target="https://www.conferenciaepiscopal.es/wpcontent/uploads/2015/02/Imagenes_2015_Protocolo_Civil.pdf" TargetMode="External"/><Relationship Id="rId34" Type="http://schemas.openxmlformats.org/officeDocument/2006/relationships/hyperlink" Target="https://www.elconfidencial.com/espana/2019-08-01/conferencia-episcopal-victima-pederastia_2157763/" TargetMode="External"/><Relationship Id="rId7" Type="http://schemas.openxmlformats.org/officeDocument/2006/relationships/hyperlink" Target="http://www.vatican.va/resources/resources_norme_sp.html" TargetMode="External"/><Relationship Id="rId12" Type="http://schemas.openxmlformats.org/officeDocument/2006/relationships/hyperlink" Target="http://www.vatican.va/resources/resources_rel-modifiche_sp.html" TargetMode="External"/><Relationship Id="rId17" Type="http://schemas.openxmlformats.org/officeDocument/2006/relationships/hyperlink" Target="http://w2.vatican.va/content/benedict-xvi/es/letters/2010/documents/hf_ben-xvi_let_20100319_church-ireland.html" TargetMode="External"/><Relationship Id="rId25" Type="http://schemas.openxmlformats.org/officeDocument/2006/relationships/hyperlink" Target="https://elpais.com/sociedad/2019/07/23/actualidad/1563887673_205570.html" TargetMode="External"/><Relationship Id="rId33" Type="http://schemas.openxmlformats.org/officeDocument/2006/relationships/hyperlink" Target="https://www.lavozdegalicia.es/noticia/sociedad/2019/04/02/obispos-espanoles-preparan-protocolo-obligara-denunciar-abusos-sexuales-justicia/0003_201904G2P26993.htm" TargetMode="External"/><Relationship Id="rId38" Type="http://schemas.openxmlformats.org/officeDocument/2006/relationships/hyperlink" Target="http://aranzadi.aranzadidigital.es/maf/app/document?docguid=Ie04b9b40256711e7b44d010000000000&amp;srguid=i0ad6adc50000016d86c83a87f4fcc606&amp;src=withinResuts&amp;spos=1&amp;epos=1" TargetMode="External"/><Relationship Id="rId2" Type="http://schemas.openxmlformats.org/officeDocument/2006/relationships/hyperlink" Target="http://www.vatican.va/resources/resources_introd-storica_it.html" TargetMode="External"/><Relationship Id="rId16" Type="http://schemas.openxmlformats.org/officeDocument/2006/relationships/hyperlink" Target="http://www.vatican.va/roman_curia/congregations/cfaith/documents/rc_con_cfaith_doc_20120206_simposio-levada_sp.html" TargetMode="External"/><Relationship Id="rId20" Type="http://schemas.openxmlformats.org/officeDocument/2006/relationships/hyperlink" Target="https://www.conferenciaepiscopal.es/wpcontent/uploads/2015/02/Imagenes_2015_Protocolo_Canonico.pdf" TargetMode="External"/><Relationship Id="rId29" Type="http://schemas.openxmlformats.org/officeDocument/2006/relationships/hyperlink" Target="https://www.archiburgos.es/wp-content/uploads/2018/09/2-1-7-decreto-y-protocolo-sobre-prevencion-y-actuacion.pdf" TargetMode="External"/><Relationship Id="rId1" Type="http://schemas.openxmlformats.org/officeDocument/2006/relationships/hyperlink" Target="https://www.boe.es/buscar/act.php?id=BOE-A-1980-15955" TargetMode="External"/><Relationship Id="rId6" Type="http://schemas.openxmlformats.org/officeDocument/2006/relationships/hyperlink" Target="http://w2.vatican.va/content/benedict-xvi/es/speeches/2011/february/documents/hf_ben-xvi_spe_20110204_segnatura-apostolica.html" TargetMode="External"/><Relationship Id="rId11" Type="http://schemas.openxmlformats.org/officeDocument/2006/relationships/hyperlink" Target="http://www.vatican.va/resources/resources_introd-storica_it.html" TargetMode="External"/><Relationship Id="rId24" Type="http://schemas.openxmlformats.org/officeDocument/2006/relationships/hyperlink" Target="https://www.laverdad.es/murcia/yecla/obispo-denuncia-ante-20190723125859-nt.html" TargetMode="External"/><Relationship Id="rId32" Type="http://schemas.openxmlformats.org/officeDocument/2006/relationships/hyperlink" Target="https://www.hoy.es/sociedad/obispos-preparan-protocolo-abusos-sexuales-20190401141850-ntrc.html" TargetMode="External"/><Relationship Id="rId37" Type="http://schemas.openxmlformats.org/officeDocument/2006/relationships/hyperlink" Target="file:///C:/Users/usuario/Downloads/14215-59272-1-PB.pdf" TargetMode="External"/><Relationship Id="rId40" Type="http://schemas.openxmlformats.org/officeDocument/2006/relationships/hyperlink" Target="http://aranzadi.aranzadidigital.es/maf/app/document?docguid=Ibb1b9a805c5b11dcbc9d010000000000&amp;srguid=i0ad6adc50000016d86c83a87f4fcc606&amp;src=withinResuts&amp;spos=17&amp;epos=17" TargetMode="External"/><Relationship Id="rId5" Type="http://schemas.openxmlformats.org/officeDocument/2006/relationships/hyperlink" Target="file:///C:\Users\usuario\Downloads\Revista-Espa%C3%B1ola-de-Derecho-Can%C3%B3nico-2005-n.%C2%BA-158-P%C3%A1ginas-9-87-Abusos-sexuales-a-menores-realizados-por-cl%C3%A9rigos-normas-de-los-Obispos-de-los-Estados-Unidos-de-Am%C3%A9rica-2002--Textos-y-comentario.pdf" TargetMode="External"/><Relationship Id="rId15" Type="http://schemas.openxmlformats.org/officeDocument/2006/relationships/hyperlink" Target="http://www.vatican.va/roman_curia/congregations/cfaith/documents/rc_con_cfaith_doc_20110503_levada-abuso-minori_sp.html" TargetMode="External"/><Relationship Id="rId23" Type="http://schemas.openxmlformats.org/officeDocument/2006/relationships/hyperlink" Target="https://www.conferenciaepiscopal.es/wp%20content/uploads/2015/02/Imagenes_2015_Protocolo_Canonico.pdf" TargetMode="External"/><Relationship Id="rId28" Type="http://schemas.openxmlformats.org/officeDocument/2006/relationships/hyperlink" Target="https://elpais.com/sociedad/2019/06/23/actualidad/1561309862_393516.html" TargetMode="External"/><Relationship Id="rId36" Type="http://schemas.openxmlformats.org/officeDocument/2006/relationships/hyperlink" Target="http://aranzadi.aranzadidigital.es/maf/app/document?docguid=I2ee3cec018a911e69725010000000000&amp;srguid=i0ad6adc50000016d86c83a87f4fcc606&amp;src=withinResuts&amp;spos=4&amp;epos=4" TargetMode="External"/><Relationship Id="rId10" Type="http://schemas.openxmlformats.org/officeDocument/2006/relationships/hyperlink" Target="file:///C:\Users\usuario\Downloads\Revista-Espa%C3%B1ola-de-Derecho-Can%C3%B3nico-2005-n.%C2%BA-158-P%C3%A1ginas-9-87-Abusos-sexuales-a-menores-realizados-por-cl%C3%A9rigos-normas-de-los-Obispos-de-los-Estados-Unidos-de-Am%C3%A9rica-2002--Textos-y-comentario.pdf" TargetMode="External"/><Relationship Id="rId19" Type="http://schemas.openxmlformats.org/officeDocument/2006/relationships/hyperlink" Target="http://www.vatican.va/resources/resources_protezioneminori-legge297_20190326_it.html" TargetMode="External"/><Relationship Id="rId31" Type="http://schemas.openxmlformats.org/officeDocument/2006/relationships/hyperlink" Target="https://www.antena3.com/noticias/sociedad/conferencia-episcopal-no-encargara-informe-casos-pederastia-espana-video_201902275c769f800cf2e60c42482694.html" TargetMode="External"/><Relationship Id="rId4" Type="http://schemas.openxmlformats.org/officeDocument/2006/relationships/hyperlink" Target="https://repositorio.comillas.edu/xmlui/bitstream/handle/11531/33653/TD00344.pdf?sequence=1&amp;isAllowed=y" TargetMode="External"/><Relationship Id="rId9" Type="http://schemas.openxmlformats.org/officeDocument/2006/relationships/hyperlink" Target="http://www.vatican.va/roman_curia/congregations/cfaith/documents/rc_con_cfaith_doc_20110503_abuso-minori_sp.html" TargetMode="External"/><Relationship Id="rId14" Type="http://schemas.openxmlformats.org/officeDocument/2006/relationships/hyperlink" Target="https://repositorio.comillas.edu/xmlui/bitstream/handle/11531/33653/TD00344.pdf?sequence=1&amp;isAllowed=y" TargetMode="External"/><Relationship Id="rId22" Type="http://schemas.openxmlformats.org/officeDocument/2006/relationships/hyperlink" Target="https://www.conferenciaepiscopal.es/wpcontent/uploads/2015/02/Imagenes_2015_Protocolo_Civil.pdf" TargetMode="External"/><Relationship Id="rId27" Type="http://schemas.openxmlformats.org/officeDocument/2006/relationships/hyperlink" Target="https://www.elespanol.com/espana/tribunales/20190729/antonio-algora-adelanto-papa-denuncio-ciudad-real/416709324_0.html" TargetMode="External"/><Relationship Id="rId30" Type="http://schemas.openxmlformats.org/officeDocument/2006/relationships/hyperlink" Target="https://www.siguenza-guadalajara.org/images/publicaciones/protocolo-abusos-p.pdf" TargetMode="External"/><Relationship Id="rId35" Type="http://schemas.openxmlformats.org/officeDocument/2006/relationships/hyperlink" Target="http://aranzadi.aranzadidigital.es/maf/app/document?docguid=I2646b720f71711ddafb4010000000000&amp;srguid=i0ad6adc60000016d86db7237b68a6874&amp;src=withinResuts&amp;spos=2&amp;epos=2&amp;displayid=&amp;publicacion=&amp;clasificationMagazines=&amp;fechacomun=&amp;numeropub-tiponum=" TargetMode="External"/><Relationship Id="rId8" Type="http://schemas.openxmlformats.org/officeDocument/2006/relationships/hyperlink" Target="http://www.vatican.va/resources/resources_rel-modifiche_sp.html" TargetMode="External"/><Relationship Id="rId3" Type="http://schemas.openxmlformats.org/officeDocument/2006/relationships/hyperlink" Target="http://www.vatican.va/resources/resources_rel-modifiche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E57C-D0F4-4DC5-BBA7-8569F22E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22</Pages>
  <Words>8171</Words>
  <Characters>44944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2019-10-08T09:57:00Z</dcterms:created>
  <dcterms:modified xsi:type="dcterms:W3CDTF">2019-10-17T10:39:00Z</dcterms:modified>
</cp:coreProperties>
</file>